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D1" w:rsidRPr="00486CD1" w:rsidRDefault="00486CD1" w:rsidP="00486CD1">
      <w:pPr>
        <w:shd w:val="clear" w:color="auto" w:fill="FFFFFF"/>
        <w:spacing w:before="450" w:after="150" w:line="336" w:lineRule="atLeast"/>
        <w:outlineLvl w:val="2"/>
        <w:rPr>
          <w:rFonts w:ascii="Arial" w:eastAsia="Times New Roman" w:hAnsi="Arial" w:cs="Arial"/>
          <w:b/>
          <w:bCs/>
          <w:color w:val="303030"/>
          <w:sz w:val="30"/>
          <w:szCs w:val="30"/>
          <w:lang w:eastAsia="fi-FI"/>
        </w:rPr>
      </w:pPr>
      <w:r w:rsidRPr="00486CD1">
        <w:rPr>
          <w:rFonts w:ascii="Arial" w:eastAsia="Times New Roman" w:hAnsi="Arial" w:cs="Arial"/>
          <w:b/>
          <w:bCs/>
          <w:color w:val="303030"/>
          <w:sz w:val="30"/>
          <w:szCs w:val="30"/>
          <w:lang w:eastAsia="fi-FI"/>
        </w:rPr>
        <w:t>Rahoituksen saaja</w:t>
      </w:r>
    </w:p>
    <w:p w:rsidR="00486CD1" w:rsidRPr="00486CD1" w:rsidRDefault="00486CD1" w:rsidP="00486C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proofErr w:type="spellStart"/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Keski</w:t>
      </w:r>
      <w:proofErr w:type="spellEnd"/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-Pohjanmaan </w:t>
      </w:r>
      <w:proofErr w:type="spellStart"/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sosiaali</w:t>
      </w:r>
      <w:proofErr w:type="spellEnd"/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- ja terveyspalvelukuntayhtymä</w:t>
      </w:r>
    </w:p>
    <w:p w:rsidR="00486CD1" w:rsidRPr="00486CD1" w:rsidRDefault="00486CD1" w:rsidP="00486CD1">
      <w:pPr>
        <w:shd w:val="clear" w:color="auto" w:fill="FFFFFF"/>
        <w:spacing w:before="450" w:after="150" w:line="336" w:lineRule="atLeast"/>
        <w:outlineLvl w:val="2"/>
        <w:rPr>
          <w:rFonts w:ascii="Arial" w:eastAsia="Times New Roman" w:hAnsi="Arial" w:cs="Arial"/>
          <w:b/>
          <w:bCs/>
          <w:color w:val="303030"/>
          <w:sz w:val="30"/>
          <w:szCs w:val="30"/>
          <w:lang w:eastAsia="fi-FI"/>
        </w:rPr>
      </w:pPr>
      <w:r w:rsidRPr="00486CD1">
        <w:rPr>
          <w:rFonts w:ascii="Arial" w:eastAsia="Times New Roman" w:hAnsi="Arial" w:cs="Arial"/>
          <w:b/>
          <w:bCs/>
          <w:color w:val="303030"/>
          <w:sz w:val="30"/>
          <w:szCs w:val="30"/>
          <w:lang w:eastAsia="fi-FI"/>
        </w:rPr>
        <w:t>Hankkeen kuvaus</w:t>
      </w:r>
    </w:p>
    <w:p w:rsidR="00486CD1" w:rsidRPr="00486CD1" w:rsidRDefault="00486CD1" w:rsidP="00486C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Hankkeen tavoitteena on henkilöstön, esimiesten ja johtajien mielenterveysosaamisen vahvistaminen hankealueen kunnissa, </w:t>
      </w:r>
      <w:proofErr w:type="spellStart"/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sosiaali</w:t>
      </w:r>
      <w:proofErr w:type="spellEnd"/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- ja terveydenhuollossa, järjestöissä ja seurakunnissa. Kohderyhminä ovat kuntien johto ja sivistystoimen henkilöstö, alueen </w:t>
      </w:r>
      <w:proofErr w:type="spellStart"/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sosiaali</w:t>
      </w:r>
      <w:proofErr w:type="spellEnd"/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- ja terveydenhuollon henkilöstö sekä alueella toimivat järjestöt ja alueen seurakunnat.</w:t>
      </w:r>
    </w:p>
    <w:p w:rsidR="00486CD1" w:rsidRPr="00486CD1" w:rsidRDefault="00486CD1" w:rsidP="00486C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Mielenterveysosaamista vahvistetaan järjestämällä Mielenterveyden ensiapu, eli MTEA-koulutusta. Tavoitteena on lisäksi varmistaa koulutusten jatkuvuus hankkeen päätyttyä. Tätä varten laaditaan toimintarakenne MTEA-koulutustoiminnan vakiinnuttamiseksi (vastuutaho, aikataulu, resurssi) ja järjestää MTEA-ohjaajakoulutuksia ohjaajien saamiseksi alueelle.  </w:t>
      </w:r>
    </w:p>
    <w:p w:rsidR="00486CD1" w:rsidRPr="00486CD1" w:rsidRDefault="00486CD1" w:rsidP="00486C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Hankkeen tuloksena alueella on 1</w:t>
      </w:r>
      <w:r w:rsidR="00B8417D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35 </w:t>
      </w:r>
      <w:bookmarkStart w:id="0" w:name="_GoBack"/>
      <w:bookmarkEnd w:id="0"/>
      <w:r w:rsidR="00B8417D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-180</w:t>
      </w:r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 MTEA/NMTEA-koulutuksen käynyttä osaajaa, jotka vievät osaamistaan kuntien peruspalveluissa, </w:t>
      </w:r>
      <w:proofErr w:type="spellStart"/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sosiaali</w:t>
      </w:r>
      <w:proofErr w:type="spellEnd"/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- ja terveydenhuollossa, järjestöissä ja seurakunnissa eteenpäin ja hyödyntävät sitä omassa työssään ja toiminnassaan alueen väestön hyväksi. Toisena tuloksena alueella on kahdeksan MTEA/NMTEA-ohjaajaa, jotka kouluttavat uusia MTEA/NMTEA-osaajia hankkeen alueelle. Kolmantena tuloksena on koulutusten ja osaamisen koordinoinnin ja toteutuksen toimintamalli, jota toteutetaan hankkeen päätyttyä osana normaalia toimintaa.</w:t>
      </w:r>
    </w:p>
    <w:p w:rsidR="00486CD1" w:rsidRPr="00486CD1" w:rsidRDefault="00486CD1" w:rsidP="00486CD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486CD1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Lisäksi hankkeessa on tarkoitus tiedottamisen ja viestinnän avulla vähentää mielenterveysongelmiin liittyvää stigmaa ja lisätä kuntalaisten mielenterveystaitoja. Toiminta jatkaa alueella jo tehdyn kehittämistyön juurruttamista.</w:t>
      </w:r>
    </w:p>
    <w:p w:rsidR="00077CB8" w:rsidRDefault="00077CB8"/>
    <w:sectPr w:rsidR="00077C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D1"/>
    <w:rsid w:val="00077CB8"/>
    <w:rsid w:val="0024500D"/>
    <w:rsid w:val="00486CD1"/>
    <w:rsid w:val="00B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D0C1"/>
  <w15:chartTrackingRefBased/>
  <w15:docId w15:val="{4434B173-C59A-41CD-B882-D96B0E44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ki xmlns="e61f59fc-7312-4271-a0cb-abc037df5d6b">
      <Url xsi:nil="true"/>
      <Description xsi:nil="true"/>
    </Linkk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BC6244D9010FF42A8FD19E7980AACFB" ma:contentTypeVersion="" ma:contentTypeDescription="Luo uusi asiakirja." ma:contentTypeScope="" ma:versionID="da514cdd428ec63a421a4b9d3b000025">
  <xsd:schema xmlns:xsd="http://www.w3.org/2001/XMLSchema" xmlns:xs="http://www.w3.org/2001/XMLSchema" xmlns:p="http://schemas.microsoft.com/office/2006/metadata/properties" xmlns:ns2="e61f59fc-7312-4271-a0cb-abc037df5d6b" targetNamespace="http://schemas.microsoft.com/office/2006/metadata/properties" ma:root="true" ma:fieldsID="f6cd6069cdd88fd51d1c7d185a615d96" ns2:_="">
    <xsd:import namespace="e61f59fc-7312-4271-a0cb-abc037df5d6b"/>
    <xsd:element name="properties">
      <xsd:complexType>
        <xsd:sequence>
          <xsd:element name="documentManagement">
            <xsd:complexType>
              <xsd:all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f59fc-7312-4271-a0cb-abc037df5d6b" elementFormDefault="qualified">
    <xsd:import namespace="http://schemas.microsoft.com/office/2006/documentManagement/types"/>
    <xsd:import namespace="http://schemas.microsoft.com/office/infopath/2007/PartnerControls"/>
    <xsd:element name="Linkki" ma:index="8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4D82B-35BC-4BAA-A31B-D39C6131AB18}">
  <ds:schemaRefs>
    <ds:schemaRef ds:uri="http://schemas.microsoft.com/office/2006/metadata/properties"/>
    <ds:schemaRef ds:uri="http://schemas.microsoft.com/office/infopath/2007/PartnerControls"/>
    <ds:schemaRef ds:uri="e61f59fc-7312-4271-a0cb-abc037df5d6b"/>
  </ds:schemaRefs>
</ds:datastoreItem>
</file>

<file path=customXml/itemProps2.xml><?xml version="1.0" encoding="utf-8"?>
<ds:datastoreItem xmlns:ds="http://schemas.openxmlformats.org/officeDocument/2006/customXml" ds:itemID="{7833FC56-4B04-4B1A-BBB8-3711244F7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6F786-5576-4888-ADB9-F58E013DC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f59fc-7312-4271-a0cb-abc037df5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Soite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Viitala Tarja</dc:creator>
  <cp:keywords/>
  <dc:description/>
  <cp:lastModifiedBy>Viitala Tarja</cp:lastModifiedBy>
  <cp:revision>2</cp:revision>
  <dcterms:created xsi:type="dcterms:W3CDTF">2022-03-14T06:42:00Z</dcterms:created>
  <dcterms:modified xsi:type="dcterms:W3CDTF">2022-03-14T06:42:00Z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0x0101006BC6244D9010FF42A8FD19E7980AACFB</vt:lpwstr>
  </property>
</Properties>
</file>