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D78A1A" w14:textId="77777777" w:rsidR="00DB521B" w:rsidRPr="00B12C6E" w:rsidRDefault="00991171" w:rsidP="00991171">
      <w:pPr>
        <w:rPr>
          <w:rFonts w:ascii="Source Sans Pro" w:hAnsi="Source Sans Pro"/>
          <w:b/>
          <w:sz w:val="28"/>
          <w:szCs w:val="28"/>
        </w:rPr>
      </w:pPr>
      <w:r w:rsidRPr="0736CED6">
        <w:rPr>
          <w:rFonts w:ascii="Source Sans Pro" w:hAnsi="Source Sans Pro"/>
          <w:b/>
          <w:sz w:val="28"/>
          <w:szCs w:val="28"/>
        </w:rPr>
        <w:t>Liite 2: Oma-arvioinnin raportointipohja</w:t>
      </w:r>
    </w:p>
    <w:p w14:paraId="672A6659" w14:textId="77777777" w:rsidR="00DB521B" w:rsidRDefault="00DB521B" w:rsidP="00DB521B">
      <w:pPr>
        <w:jc w:val="center"/>
        <w:rPr>
          <w:rFonts w:ascii="Source Sans Pro" w:hAnsi="Source Sans Pro"/>
          <w:b/>
          <w:sz w:val="40"/>
          <w:szCs w:val="40"/>
        </w:rPr>
      </w:pPr>
    </w:p>
    <w:p w14:paraId="0A37501D" w14:textId="77777777" w:rsidR="00DB521B" w:rsidRDefault="00DB521B" w:rsidP="00DB521B">
      <w:pPr>
        <w:jc w:val="center"/>
        <w:rPr>
          <w:rFonts w:ascii="Source Sans Pro" w:hAnsi="Source Sans Pro"/>
          <w:b/>
          <w:sz w:val="40"/>
          <w:szCs w:val="40"/>
        </w:rPr>
      </w:pPr>
    </w:p>
    <w:p w14:paraId="5DAB6C7B" w14:textId="77777777" w:rsidR="00DB521B" w:rsidRDefault="00DB521B" w:rsidP="00DB521B">
      <w:pPr>
        <w:jc w:val="center"/>
        <w:rPr>
          <w:rFonts w:ascii="Source Sans Pro" w:hAnsi="Source Sans Pro"/>
          <w:b/>
          <w:sz w:val="40"/>
          <w:szCs w:val="40"/>
        </w:rPr>
      </w:pPr>
    </w:p>
    <w:p w14:paraId="02EB378F" w14:textId="77777777" w:rsidR="00DB521B" w:rsidRDefault="00DB521B" w:rsidP="00DB521B">
      <w:pPr>
        <w:jc w:val="center"/>
        <w:rPr>
          <w:rFonts w:ascii="Source Sans Pro" w:hAnsi="Source Sans Pro"/>
          <w:b/>
          <w:sz w:val="40"/>
          <w:szCs w:val="40"/>
        </w:rPr>
      </w:pPr>
    </w:p>
    <w:p w14:paraId="00B68389" w14:textId="77777777" w:rsidR="004A74C2" w:rsidRDefault="004A74C2" w:rsidP="00DB521B">
      <w:pPr>
        <w:jc w:val="center"/>
        <w:rPr>
          <w:rFonts w:ascii="Source Sans Pro" w:hAnsi="Source Sans Pro"/>
          <w:b/>
          <w:sz w:val="40"/>
          <w:szCs w:val="40"/>
        </w:rPr>
      </w:pPr>
      <w:r w:rsidRPr="0736CED6">
        <w:rPr>
          <w:rFonts w:ascii="Source Sans Pro" w:hAnsi="Source Sans Pro"/>
          <w:b/>
          <w:sz w:val="40"/>
          <w:szCs w:val="40"/>
        </w:rPr>
        <w:t>Me tehdään</w:t>
      </w:r>
    </w:p>
    <w:p w14:paraId="26A8B70F" w14:textId="51E1DBEE" w:rsidR="00DB521B" w:rsidRPr="00DB521B" w:rsidRDefault="004A74C2" w:rsidP="00DB521B">
      <w:pPr>
        <w:jc w:val="center"/>
        <w:rPr>
          <w:rFonts w:ascii="Source Sans Pro" w:hAnsi="Source Sans Pro"/>
          <w:b/>
          <w:sz w:val="40"/>
          <w:szCs w:val="40"/>
        </w:rPr>
      </w:pPr>
      <w:r w:rsidRPr="0736CED6">
        <w:rPr>
          <w:rFonts w:ascii="Source Sans Pro" w:hAnsi="Source Sans Pro"/>
          <w:b/>
          <w:sz w:val="40"/>
          <w:szCs w:val="40"/>
        </w:rPr>
        <w:t>Etelä-Savon tulevaisuuden sosiaali- ja terveyskeskus</w:t>
      </w:r>
    </w:p>
    <w:p w14:paraId="0346387F" w14:textId="77777777" w:rsidR="00DB521B" w:rsidRPr="00DB521B" w:rsidRDefault="00DB521B" w:rsidP="00DB521B">
      <w:pPr>
        <w:jc w:val="center"/>
        <w:rPr>
          <w:rFonts w:ascii="Source Sans Pro" w:hAnsi="Source Sans Pro"/>
          <w:b/>
          <w:sz w:val="56"/>
          <w:szCs w:val="56"/>
        </w:rPr>
      </w:pPr>
      <w:r w:rsidRPr="0736CED6">
        <w:rPr>
          <w:rFonts w:ascii="Source Sans Pro" w:hAnsi="Source Sans Pro"/>
          <w:b/>
          <w:sz w:val="56"/>
          <w:szCs w:val="56"/>
        </w:rPr>
        <w:t>Oma-arvioinnin raportointi</w:t>
      </w:r>
    </w:p>
    <w:p w14:paraId="6A05A809" w14:textId="77777777" w:rsidR="00DB521B" w:rsidRPr="00DB521B" w:rsidRDefault="00DB521B" w:rsidP="00DB521B">
      <w:pPr>
        <w:jc w:val="center"/>
        <w:rPr>
          <w:rFonts w:ascii="Source Sans Pro" w:hAnsi="Source Sans Pro"/>
          <w:b/>
        </w:rPr>
      </w:pPr>
    </w:p>
    <w:p w14:paraId="5A39BBE3" w14:textId="77777777" w:rsidR="00DB521B" w:rsidRPr="00DB521B" w:rsidRDefault="00DB521B" w:rsidP="00DB521B">
      <w:pPr>
        <w:jc w:val="center"/>
        <w:rPr>
          <w:rFonts w:ascii="Source Sans Pro" w:hAnsi="Source Sans Pro"/>
          <w:b/>
        </w:rPr>
      </w:pPr>
    </w:p>
    <w:p w14:paraId="16B8D245" w14:textId="14A80121" w:rsidR="00DB521B" w:rsidRPr="00DB521B" w:rsidRDefault="002E2B3C" w:rsidP="00DB521B">
      <w:pPr>
        <w:jc w:val="center"/>
        <w:rPr>
          <w:rFonts w:ascii="Source Sans Pro" w:hAnsi="Source Sans Pro"/>
          <w:b/>
          <w:sz w:val="36"/>
          <w:szCs w:val="36"/>
        </w:rPr>
      </w:pPr>
      <w:r w:rsidRPr="0736CED6">
        <w:rPr>
          <w:rFonts w:ascii="Source Sans Pro" w:hAnsi="Source Sans Pro"/>
          <w:b/>
          <w:sz w:val="36"/>
          <w:szCs w:val="36"/>
        </w:rPr>
        <w:t>Etelä-Savon Tulevaisuuden sosiaali-</w:t>
      </w:r>
      <w:r w:rsidR="001267A4" w:rsidRPr="0736CED6">
        <w:rPr>
          <w:rFonts w:ascii="Source Sans Pro" w:hAnsi="Source Sans Pro"/>
          <w:b/>
          <w:sz w:val="36"/>
          <w:szCs w:val="36"/>
        </w:rPr>
        <w:t xml:space="preserve"> </w:t>
      </w:r>
      <w:r w:rsidRPr="0736CED6">
        <w:rPr>
          <w:rFonts w:ascii="Source Sans Pro" w:hAnsi="Source Sans Pro"/>
          <w:b/>
          <w:sz w:val="36"/>
          <w:szCs w:val="36"/>
        </w:rPr>
        <w:t xml:space="preserve">ja </w:t>
      </w:r>
      <w:r w:rsidR="001267A4" w:rsidRPr="0736CED6">
        <w:rPr>
          <w:rFonts w:ascii="Source Sans Pro" w:hAnsi="Source Sans Pro"/>
          <w:b/>
          <w:sz w:val="36"/>
          <w:szCs w:val="36"/>
        </w:rPr>
        <w:t>terveyskeskus</w:t>
      </w:r>
    </w:p>
    <w:p w14:paraId="3A45CF9A" w14:textId="3CD4AB7C" w:rsidR="00DB521B" w:rsidRPr="00DB521B" w:rsidRDefault="155DA194" w:rsidP="00DB521B">
      <w:pPr>
        <w:jc w:val="center"/>
        <w:rPr>
          <w:rFonts w:ascii="Source Sans Pro" w:hAnsi="Source Sans Pro"/>
          <w:b/>
          <w:sz w:val="36"/>
          <w:szCs w:val="36"/>
        </w:rPr>
      </w:pPr>
      <w:r w:rsidRPr="6E3D715A">
        <w:rPr>
          <w:rFonts w:ascii="Source Sans Pro" w:hAnsi="Source Sans Pro"/>
          <w:b/>
          <w:bCs/>
          <w:sz w:val="36"/>
          <w:szCs w:val="36"/>
        </w:rPr>
        <w:t>31</w:t>
      </w:r>
      <w:r w:rsidR="00DB521B" w:rsidRPr="6E3D715A">
        <w:rPr>
          <w:rFonts w:ascii="Source Sans Pro" w:hAnsi="Source Sans Pro"/>
          <w:b/>
          <w:bCs/>
          <w:sz w:val="36"/>
          <w:szCs w:val="36"/>
        </w:rPr>
        <w:t>.</w:t>
      </w:r>
      <w:r w:rsidR="00D53A27">
        <w:rPr>
          <w:rFonts w:ascii="Source Sans Pro" w:hAnsi="Source Sans Pro"/>
          <w:b/>
          <w:sz w:val="36"/>
          <w:szCs w:val="36"/>
        </w:rPr>
        <w:t>12</w:t>
      </w:r>
      <w:r w:rsidR="00DB521B" w:rsidRPr="0736CED6">
        <w:rPr>
          <w:rFonts w:ascii="Source Sans Pro" w:hAnsi="Source Sans Pro"/>
          <w:b/>
          <w:sz w:val="36"/>
          <w:szCs w:val="36"/>
        </w:rPr>
        <w:t>.202</w:t>
      </w:r>
      <w:r w:rsidR="00D53A27">
        <w:rPr>
          <w:rFonts w:ascii="Source Sans Pro" w:hAnsi="Source Sans Pro"/>
          <w:b/>
          <w:sz w:val="36"/>
          <w:szCs w:val="36"/>
        </w:rPr>
        <w:t>3</w:t>
      </w:r>
    </w:p>
    <w:p w14:paraId="41C8F396" w14:textId="77777777" w:rsidR="00DB521B" w:rsidRPr="00DB521B" w:rsidRDefault="00DB521B" w:rsidP="00DB521B">
      <w:pPr>
        <w:rPr>
          <w:rFonts w:ascii="Source Sans Pro" w:hAnsi="Source Sans Pro"/>
        </w:rPr>
      </w:pPr>
    </w:p>
    <w:p w14:paraId="72A3D3EC" w14:textId="77777777" w:rsidR="00DB521B" w:rsidRPr="00DB521B" w:rsidRDefault="00DB521B" w:rsidP="00DB521B">
      <w:pPr>
        <w:rPr>
          <w:rFonts w:ascii="Source Sans Pro" w:hAnsi="Source Sans Pro"/>
        </w:rPr>
      </w:pPr>
    </w:p>
    <w:p w14:paraId="29D6B04F" w14:textId="77777777" w:rsidR="00DB521B" w:rsidRPr="00DB521B" w:rsidRDefault="00DB521B" w:rsidP="00DB521B">
      <w:pPr>
        <w:rPr>
          <w:rFonts w:ascii="Source Sans Pro" w:hAnsi="Source Sans Pro"/>
        </w:rPr>
      </w:pPr>
      <w:r w:rsidRPr="0736CED6">
        <w:rPr>
          <w:rFonts w:ascii="Source Sans Pro" w:hAnsi="Source Sans Pro"/>
        </w:rPr>
        <w:t xml:space="preserve"> </w:t>
      </w:r>
    </w:p>
    <w:p w14:paraId="0A6959E7" w14:textId="77777777" w:rsidR="00DB521B" w:rsidRPr="00DB521B" w:rsidRDefault="00DB521B" w:rsidP="00DB521B">
      <w:pPr>
        <w:rPr>
          <w:rFonts w:ascii="Source Sans Pro" w:hAnsi="Source Sans Pro"/>
        </w:rPr>
      </w:pPr>
      <w:r w:rsidRPr="0736CED6">
        <w:rPr>
          <w:rFonts w:ascii="Source Sans Pro" w:hAnsi="Source Sans Pro"/>
        </w:rPr>
        <w:t xml:space="preserve"> </w:t>
      </w:r>
    </w:p>
    <w:p w14:paraId="0D0B940D" w14:textId="77777777" w:rsidR="00DB521B" w:rsidRPr="00DB521B" w:rsidRDefault="00DB521B" w:rsidP="00DB521B">
      <w:pPr>
        <w:rPr>
          <w:rFonts w:ascii="Source Sans Pro" w:hAnsi="Source Sans Pro"/>
        </w:rPr>
      </w:pPr>
    </w:p>
    <w:p w14:paraId="0E27B00A" w14:textId="77777777" w:rsidR="00DB521B" w:rsidRDefault="00DB521B" w:rsidP="00DB521B">
      <w:pPr>
        <w:rPr>
          <w:rFonts w:ascii="Source Sans Pro" w:hAnsi="Source Sans Pro"/>
        </w:rPr>
      </w:pPr>
    </w:p>
    <w:p w14:paraId="18E3A583" w14:textId="28656058" w:rsidR="6E3D715A" w:rsidRDefault="6E3D715A" w:rsidP="6E3D715A">
      <w:pPr>
        <w:rPr>
          <w:rFonts w:ascii="Source Sans Pro" w:hAnsi="Source Sans Pro"/>
        </w:rPr>
      </w:pPr>
    </w:p>
    <w:p w14:paraId="213B2D52" w14:textId="001CA768" w:rsidR="6E3D715A" w:rsidRDefault="6E3D715A" w:rsidP="6E3D715A">
      <w:pPr>
        <w:rPr>
          <w:rFonts w:ascii="Source Sans Pro" w:hAnsi="Source Sans Pro"/>
        </w:rPr>
      </w:pPr>
    </w:p>
    <w:p w14:paraId="566F14A4" w14:textId="4F732C55" w:rsidR="6E3D715A" w:rsidRDefault="6E3D715A" w:rsidP="6E3D715A">
      <w:pPr>
        <w:rPr>
          <w:rFonts w:ascii="Source Sans Pro" w:hAnsi="Source Sans Pro"/>
        </w:rPr>
      </w:pPr>
    </w:p>
    <w:p w14:paraId="5A4ADEA3" w14:textId="040EE145" w:rsidR="6E3D715A" w:rsidRDefault="6E3D715A" w:rsidP="6E3D715A">
      <w:pPr>
        <w:rPr>
          <w:rFonts w:ascii="Source Sans Pro" w:hAnsi="Source Sans Pro"/>
        </w:rPr>
      </w:pPr>
    </w:p>
    <w:p w14:paraId="490F7B40" w14:textId="481F8674" w:rsidR="6E3D715A" w:rsidRDefault="6E3D715A"/>
    <w:sdt>
      <w:sdtPr>
        <w:id w:val="946583479"/>
        <w:docPartObj>
          <w:docPartGallery w:val="Table of Contents"/>
          <w:docPartUnique/>
        </w:docPartObj>
      </w:sdtPr>
      <w:sdtEndPr/>
      <w:sdtContent>
        <w:p w14:paraId="4F30402C" w14:textId="0FD0BE5E" w:rsidR="0C907A0F" w:rsidRDefault="006B2425" w:rsidP="0C907A0F">
          <w:pPr>
            <w:pStyle w:val="Sisluet1"/>
            <w:tabs>
              <w:tab w:val="right" w:leader="dot" w:pos="9630"/>
            </w:tabs>
            <w:rPr>
              <w:rStyle w:val="Hyperlinkki"/>
            </w:rPr>
          </w:pPr>
          <w:r>
            <w:fldChar w:fldCharType="begin"/>
          </w:r>
          <w:r w:rsidR="0C907A0F">
            <w:instrText>TOC \o \z \u \h</w:instrText>
          </w:r>
          <w:r>
            <w:fldChar w:fldCharType="separate"/>
          </w:r>
          <w:hyperlink w:anchor="_Toc463294977">
            <w:r w:rsidR="38D4CF77" w:rsidRPr="38D4CF77">
              <w:rPr>
                <w:rStyle w:val="Hyperlinkki"/>
              </w:rPr>
              <w:t>Johdanto</w:t>
            </w:r>
            <w:r w:rsidR="0C907A0F">
              <w:tab/>
            </w:r>
            <w:r w:rsidR="0C907A0F">
              <w:fldChar w:fldCharType="begin"/>
            </w:r>
            <w:r w:rsidR="0C907A0F">
              <w:instrText>PAGEREF _Toc463294977 \h</w:instrText>
            </w:r>
            <w:r w:rsidR="0C907A0F">
              <w:fldChar w:fldCharType="separate"/>
            </w:r>
            <w:r w:rsidR="38D4CF77" w:rsidRPr="38D4CF77">
              <w:rPr>
                <w:rStyle w:val="Hyperlinkki"/>
              </w:rPr>
              <w:t>3</w:t>
            </w:r>
            <w:r w:rsidR="0C907A0F">
              <w:fldChar w:fldCharType="end"/>
            </w:r>
          </w:hyperlink>
        </w:p>
        <w:p w14:paraId="5A9D389B" w14:textId="7C936148" w:rsidR="0C907A0F" w:rsidRDefault="005C4383" w:rsidP="0C907A0F">
          <w:pPr>
            <w:pStyle w:val="Sisluet1"/>
            <w:tabs>
              <w:tab w:val="right" w:leader="dot" w:pos="9630"/>
            </w:tabs>
            <w:rPr>
              <w:rStyle w:val="Hyperlinkki"/>
            </w:rPr>
          </w:pPr>
          <w:hyperlink w:anchor="_Toc1276168892">
            <w:r w:rsidR="38D4CF77" w:rsidRPr="38D4CF77">
              <w:rPr>
                <w:rStyle w:val="Hyperlinkki"/>
              </w:rPr>
              <w:t>1 Palveluiden yhdenvertaisen saatavuuden, oikea-aikaisuuden ja jatkuvuuden parantaminen</w:t>
            </w:r>
            <w:r w:rsidR="006B2425">
              <w:tab/>
            </w:r>
            <w:r w:rsidR="006B2425">
              <w:fldChar w:fldCharType="begin"/>
            </w:r>
            <w:r w:rsidR="006B2425">
              <w:instrText>PAGEREF _Toc1276168892 \h</w:instrText>
            </w:r>
            <w:r w:rsidR="006B2425">
              <w:fldChar w:fldCharType="separate"/>
            </w:r>
            <w:r w:rsidR="38D4CF77" w:rsidRPr="38D4CF77">
              <w:rPr>
                <w:rStyle w:val="Hyperlinkki"/>
              </w:rPr>
              <w:t>4</w:t>
            </w:r>
            <w:r w:rsidR="006B2425">
              <w:fldChar w:fldCharType="end"/>
            </w:r>
          </w:hyperlink>
        </w:p>
        <w:p w14:paraId="4E2975C9" w14:textId="176701AC" w:rsidR="0C907A0F" w:rsidRDefault="005C4383" w:rsidP="0C907A0F">
          <w:pPr>
            <w:pStyle w:val="Sisluet2"/>
            <w:tabs>
              <w:tab w:val="right" w:leader="dot" w:pos="9630"/>
            </w:tabs>
            <w:rPr>
              <w:rStyle w:val="Hyperlinkki"/>
            </w:rPr>
          </w:pPr>
          <w:hyperlink w:anchor="_Toc2146903671">
            <w:r w:rsidR="38D4CF77" w:rsidRPr="38D4CF77">
              <w:rPr>
                <w:rStyle w:val="Hyperlinkki"/>
              </w:rPr>
              <w:t>1.1 Hankkeen tavoitteet ja prosessitavoitteet</w:t>
            </w:r>
            <w:r w:rsidR="006B2425">
              <w:tab/>
            </w:r>
            <w:r w:rsidR="006B2425">
              <w:fldChar w:fldCharType="begin"/>
            </w:r>
            <w:r w:rsidR="006B2425">
              <w:instrText>PAGEREF _Toc2146903671 \h</w:instrText>
            </w:r>
            <w:r w:rsidR="006B2425">
              <w:fldChar w:fldCharType="separate"/>
            </w:r>
            <w:r w:rsidR="38D4CF77" w:rsidRPr="38D4CF77">
              <w:rPr>
                <w:rStyle w:val="Hyperlinkki"/>
              </w:rPr>
              <w:t>4</w:t>
            </w:r>
            <w:r w:rsidR="006B2425">
              <w:fldChar w:fldCharType="end"/>
            </w:r>
          </w:hyperlink>
        </w:p>
        <w:p w14:paraId="54163950" w14:textId="71976256" w:rsidR="0C907A0F" w:rsidRDefault="005C4383" w:rsidP="0C907A0F">
          <w:pPr>
            <w:pStyle w:val="Sisluet2"/>
            <w:tabs>
              <w:tab w:val="right" w:leader="dot" w:pos="9630"/>
            </w:tabs>
            <w:rPr>
              <w:rStyle w:val="Hyperlinkki"/>
            </w:rPr>
          </w:pPr>
          <w:hyperlink w:anchor="_Toc484880448">
            <w:r w:rsidR="38D4CF77" w:rsidRPr="38D4CF77">
              <w:rPr>
                <w:rStyle w:val="Hyperlinkki"/>
              </w:rPr>
              <w:t>1.2 Arvioinnin mittarit/kriteerit</w:t>
            </w:r>
            <w:r w:rsidR="006B2425">
              <w:tab/>
            </w:r>
            <w:r w:rsidR="006B2425">
              <w:fldChar w:fldCharType="begin"/>
            </w:r>
            <w:r w:rsidR="006B2425">
              <w:instrText>PAGEREF _Toc484880448 \h</w:instrText>
            </w:r>
            <w:r w:rsidR="006B2425">
              <w:fldChar w:fldCharType="separate"/>
            </w:r>
            <w:r w:rsidR="38D4CF77" w:rsidRPr="38D4CF77">
              <w:rPr>
                <w:rStyle w:val="Hyperlinkki"/>
              </w:rPr>
              <w:t>5</w:t>
            </w:r>
            <w:r w:rsidR="006B2425">
              <w:fldChar w:fldCharType="end"/>
            </w:r>
          </w:hyperlink>
        </w:p>
        <w:p w14:paraId="2B1446B7" w14:textId="28FFF286" w:rsidR="0C907A0F" w:rsidRDefault="005C4383" w:rsidP="0C907A0F">
          <w:pPr>
            <w:pStyle w:val="Sisluet2"/>
            <w:tabs>
              <w:tab w:val="right" w:leader="dot" w:pos="9630"/>
            </w:tabs>
            <w:rPr>
              <w:rStyle w:val="Hyperlinkki"/>
            </w:rPr>
          </w:pPr>
          <w:hyperlink w:anchor="_Toc2098707114">
            <w:r w:rsidR="38D4CF77" w:rsidRPr="38D4CF77">
              <w:rPr>
                <w:rStyle w:val="Hyperlinkki"/>
              </w:rPr>
              <w:t>1.3 Tiedonkeruun ja arvioinnin menetelmät</w:t>
            </w:r>
            <w:r w:rsidR="006B2425">
              <w:tab/>
            </w:r>
            <w:r w:rsidR="006B2425">
              <w:fldChar w:fldCharType="begin"/>
            </w:r>
            <w:r w:rsidR="006B2425">
              <w:instrText>PAGEREF _Toc2098707114 \h</w:instrText>
            </w:r>
            <w:r w:rsidR="006B2425">
              <w:fldChar w:fldCharType="separate"/>
            </w:r>
            <w:r w:rsidR="38D4CF77" w:rsidRPr="38D4CF77">
              <w:rPr>
                <w:rStyle w:val="Hyperlinkki"/>
              </w:rPr>
              <w:t>5</w:t>
            </w:r>
            <w:r w:rsidR="006B2425">
              <w:fldChar w:fldCharType="end"/>
            </w:r>
          </w:hyperlink>
        </w:p>
        <w:p w14:paraId="67D4A2FF" w14:textId="5E272E37" w:rsidR="0C907A0F" w:rsidRDefault="005C4383" w:rsidP="0C907A0F">
          <w:pPr>
            <w:pStyle w:val="Sisluet2"/>
            <w:tabs>
              <w:tab w:val="right" w:leader="dot" w:pos="9630"/>
            </w:tabs>
            <w:rPr>
              <w:rStyle w:val="Hyperlinkki"/>
            </w:rPr>
          </w:pPr>
          <w:hyperlink w:anchor="_Toc260861850">
            <w:r w:rsidR="38D4CF77" w:rsidRPr="38D4CF77">
              <w:rPr>
                <w:rStyle w:val="Hyperlinkki"/>
              </w:rPr>
              <w:t>1.4 Lähtötilanteen arvioinnin tulokset</w:t>
            </w:r>
            <w:r w:rsidR="006B2425">
              <w:tab/>
            </w:r>
            <w:r w:rsidR="006B2425">
              <w:fldChar w:fldCharType="begin"/>
            </w:r>
            <w:r w:rsidR="006B2425">
              <w:instrText>PAGEREF _Toc260861850 \h</w:instrText>
            </w:r>
            <w:r w:rsidR="006B2425">
              <w:fldChar w:fldCharType="separate"/>
            </w:r>
            <w:r w:rsidR="38D4CF77" w:rsidRPr="38D4CF77">
              <w:rPr>
                <w:rStyle w:val="Hyperlinkki"/>
              </w:rPr>
              <w:t>6</w:t>
            </w:r>
            <w:r w:rsidR="006B2425">
              <w:fldChar w:fldCharType="end"/>
            </w:r>
          </w:hyperlink>
        </w:p>
        <w:p w14:paraId="720184BD" w14:textId="1B7317A0" w:rsidR="0C907A0F" w:rsidRDefault="005C4383" w:rsidP="0C907A0F">
          <w:pPr>
            <w:pStyle w:val="Sisluet2"/>
            <w:tabs>
              <w:tab w:val="right" w:leader="dot" w:pos="9630"/>
            </w:tabs>
            <w:rPr>
              <w:rStyle w:val="Hyperlinkki"/>
            </w:rPr>
          </w:pPr>
          <w:hyperlink w:anchor="_Toc1991676228">
            <w:r w:rsidR="38D4CF77" w:rsidRPr="38D4CF77">
              <w:rPr>
                <w:rStyle w:val="Hyperlinkki"/>
              </w:rPr>
              <w:t>1.5 Tehdyt kehittämistoimenpiteet</w:t>
            </w:r>
            <w:r w:rsidR="006B2425">
              <w:tab/>
            </w:r>
            <w:r w:rsidR="006B2425">
              <w:fldChar w:fldCharType="begin"/>
            </w:r>
            <w:r w:rsidR="006B2425">
              <w:instrText>PAGEREF _Toc1991676228 \h</w:instrText>
            </w:r>
            <w:r w:rsidR="006B2425">
              <w:fldChar w:fldCharType="separate"/>
            </w:r>
            <w:r w:rsidR="38D4CF77" w:rsidRPr="38D4CF77">
              <w:rPr>
                <w:rStyle w:val="Hyperlinkki"/>
              </w:rPr>
              <w:t>11</w:t>
            </w:r>
            <w:r w:rsidR="006B2425">
              <w:fldChar w:fldCharType="end"/>
            </w:r>
          </w:hyperlink>
        </w:p>
        <w:p w14:paraId="2942C0A7" w14:textId="140657B7" w:rsidR="0C907A0F" w:rsidRDefault="005C4383" w:rsidP="0C907A0F">
          <w:pPr>
            <w:pStyle w:val="Sisluet2"/>
            <w:tabs>
              <w:tab w:val="right" w:leader="dot" w:pos="9630"/>
            </w:tabs>
            <w:rPr>
              <w:rStyle w:val="Hyperlinkki"/>
            </w:rPr>
          </w:pPr>
          <w:hyperlink w:anchor="_Toc206637094">
            <w:r w:rsidR="38D4CF77" w:rsidRPr="38D4CF77">
              <w:rPr>
                <w:rStyle w:val="Hyperlinkki"/>
              </w:rPr>
              <w:t>1.6 Seurannan ja arvioinnin tulokset</w:t>
            </w:r>
            <w:r w:rsidR="006B2425">
              <w:tab/>
            </w:r>
            <w:r w:rsidR="006B2425">
              <w:fldChar w:fldCharType="begin"/>
            </w:r>
            <w:r w:rsidR="006B2425">
              <w:instrText>PAGEREF _Toc206637094 \h</w:instrText>
            </w:r>
            <w:r w:rsidR="006B2425">
              <w:fldChar w:fldCharType="separate"/>
            </w:r>
            <w:r w:rsidR="38D4CF77" w:rsidRPr="38D4CF77">
              <w:rPr>
                <w:rStyle w:val="Hyperlinkki"/>
              </w:rPr>
              <w:t>16</w:t>
            </w:r>
            <w:r w:rsidR="006B2425">
              <w:fldChar w:fldCharType="end"/>
            </w:r>
          </w:hyperlink>
        </w:p>
        <w:p w14:paraId="7E35029D" w14:textId="7520B8CB" w:rsidR="0C907A0F" w:rsidRDefault="005C4383" w:rsidP="0C907A0F">
          <w:pPr>
            <w:pStyle w:val="Sisluet1"/>
            <w:tabs>
              <w:tab w:val="right" w:leader="dot" w:pos="9630"/>
            </w:tabs>
            <w:rPr>
              <w:rStyle w:val="Hyperlinkki"/>
            </w:rPr>
          </w:pPr>
          <w:hyperlink w:anchor="_Toc531489365">
            <w:r w:rsidR="38D4CF77" w:rsidRPr="38D4CF77">
              <w:rPr>
                <w:rStyle w:val="Hyperlinkki"/>
              </w:rPr>
              <w:t>2 Toiminnan painotuksen siirtäminen raskaista palveluista ehkäisevään ja ennakoivaan työhön</w:t>
            </w:r>
            <w:r w:rsidR="006B2425">
              <w:tab/>
            </w:r>
            <w:r w:rsidR="006B2425">
              <w:fldChar w:fldCharType="begin"/>
            </w:r>
            <w:r w:rsidR="006B2425">
              <w:instrText>PAGEREF _Toc531489365 \h</w:instrText>
            </w:r>
            <w:r w:rsidR="006B2425">
              <w:fldChar w:fldCharType="separate"/>
            </w:r>
            <w:r w:rsidR="38D4CF77" w:rsidRPr="38D4CF77">
              <w:rPr>
                <w:rStyle w:val="Hyperlinkki"/>
              </w:rPr>
              <w:t>22</w:t>
            </w:r>
            <w:r w:rsidR="006B2425">
              <w:fldChar w:fldCharType="end"/>
            </w:r>
          </w:hyperlink>
        </w:p>
        <w:p w14:paraId="50DE0E41" w14:textId="02A36591" w:rsidR="0C907A0F" w:rsidRDefault="005C4383" w:rsidP="0C907A0F">
          <w:pPr>
            <w:pStyle w:val="Sisluet2"/>
            <w:tabs>
              <w:tab w:val="right" w:leader="dot" w:pos="9630"/>
            </w:tabs>
            <w:rPr>
              <w:rStyle w:val="Hyperlinkki"/>
            </w:rPr>
          </w:pPr>
          <w:hyperlink w:anchor="_Toc1760576876">
            <w:r w:rsidR="38D4CF77" w:rsidRPr="38D4CF77">
              <w:rPr>
                <w:rStyle w:val="Hyperlinkki"/>
              </w:rPr>
              <w:t>2.1 Hankkeen tavoitteet ja prosessitavoitteet</w:t>
            </w:r>
            <w:r w:rsidR="006B2425">
              <w:tab/>
            </w:r>
            <w:r w:rsidR="006B2425">
              <w:fldChar w:fldCharType="begin"/>
            </w:r>
            <w:r w:rsidR="006B2425">
              <w:instrText>PAGEREF _Toc1760576876 \h</w:instrText>
            </w:r>
            <w:r w:rsidR="006B2425">
              <w:fldChar w:fldCharType="separate"/>
            </w:r>
            <w:r w:rsidR="38D4CF77" w:rsidRPr="38D4CF77">
              <w:rPr>
                <w:rStyle w:val="Hyperlinkki"/>
              </w:rPr>
              <w:t>22</w:t>
            </w:r>
            <w:r w:rsidR="006B2425">
              <w:fldChar w:fldCharType="end"/>
            </w:r>
          </w:hyperlink>
        </w:p>
        <w:p w14:paraId="223AD6C7" w14:textId="07D5084F" w:rsidR="0C907A0F" w:rsidRDefault="005C4383" w:rsidP="0C907A0F">
          <w:pPr>
            <w:pStyle w:val="Sisluet2"/>
            <w:tabs>
              <w:tab w:val="right" w:leader="dot" w:pos="9630"/>
            </w:tabs>
            <w:rPr>
              <w:rStyle w:val="Hyperlinkki"/>
            </w:rPr>
          </w:pPr>
          <w:hyperlink w:anchor="_Toc1654869904">
            <w:r w:rsidR="38D4CF77" w:rsidRPr="38D4CF77">
              <w:rPr>
                <w:rStyle w:val="Hyperlinkki"/>
              </w:rPr>
              <w:t>2.2 Tiedonkeruun ja arvioinnin menetelmät</w:t>
            </w:r>
            <w:r w:rsidR="006B2425">
              <w:tab/>
            </w:r>
            <w:r w:rsidR="006B2425">
              <w:fldChar w:fldCharType="begin"/>
            </w:r>
            <w:r w:rsidR="006B2425">
              <w:instrText>PAGEREF _Toc1654869904 \h</w:instrText>
            </w:r>
            <w:r w:rsidR="006B2425">
              <w:fldChar w:fldCharType="separate"/>
            </w:r>
            <w:r w:rsidR="38D4CF77" w:rsidRPr="38D4CF77">
              <w:rPr>
                <w:rStyle w:val="Hyperlinkki"/>
              </w:rPr>
              <w:t>23</w:t>
            </w:r>
            <w:r w:rsidR="006B2425">
              <w:fldChar w:fldCharType="end"/>
            </w:r>
          </w:hyperlink>
        </w:p>
        <w:p w14:paraId="7BCC29BA" w14:textId="76BDEE06" w:rsidR="0C907A0F" w:rsidRDefault="005C4383" w:rsidP="0C907A0F">
          <w:pPr>
            <w:pStyle w:val="Sisluet2"/>
            <w:tabs>
              <w:tab w:val="right" w:leader="dot" w:pos="9630"/>
            </w:tabs>
            <w:rPr>
              <w:rStyle w:val="Hyperlinkki"/>
            </w:rPr>
          </w:pPr>
          <w:hyperlink w:anchor="_Toc2011649500">
            <w:r w:rsidR="38D4CF77" w:rsidRPr="38D4CF77">
              <w:rPr>
                <w:rStyle w:val="Hyperlinkki"/>
              </w:rPr>
              <w:t>2.3 Tehdyt kehittämistoimenpiteet</w:t>
            </w:r>
            <w:r w:rsidR="006B2425">
              <w:tab/>
            </w:r>
            <w:r w:rsidR="006B2425">
              <w:fldChar w:fldCharType="begin"/>
            </w:r>
            <w:r w:rsidR="006B2425">
              <w:instrText>PAGEREF _Toc2011649500 \h</w:instrText>
            </w:r>
            <w:r w:rsidR="006B2425">
              <w:fldChar w:fldCharType="separate"/>
            </w:r>
            <w:r w:rsidR="38D4CF77" w:rsidRPr="38D4CF77">
              <w:rPr>
                <w:rStyle w:val="Hyperlinkki"/>
              </w:rPr>
              <w:t>25</w:t>
            </w:r>
            <w:r w:rsidR="006B2425">
              <w:fldChar w:fldCharType="end"/>
            </w:r>
          </w:hyperlink>
        </w:p>
        <w:p w14:paraId="4F97E9B3" w14:textId="3FAF9787" w:rsidR="0C907A0F" w:rsidRDefault="005C4383" w:rsidP="0C907A0F">
          <w:pPr>
            <w:pStyle w:val="Sisluet2"/>
            <w:tabs>
              <w:tab w:val="right" w:leader="dot" w:pos="9630"/>
            </w:tabs>
            <w:rPr>
              <w:rStyle w:val="Hyperlinkki"/>
            </w:rPr>
          </w:pPr>
          <w:hyperlink w:anchor="_Toc558240751">
            <w:r w:rsidR="38D4CF77" w:rsidRPr="38D4CF77">
              <w:rPr>
                <w:rStyle w:val="Hyperlinkki"/>
              </w:rPr>
              <w:t>2.4 Seurannan ja arvioinnin tulokset</w:t>
            </w:r>
            <w:r w:rsidR="006B2425">
              <w:tab/>
            </w:r>
            <w:r w:rsidR="006B2425">
              <w:fldChar w:fldCharType="begin"/>
            </w:r>
            <w:r w:rsidR="006B2425">
              <w:instrText>PAGEREF _Toc558240751 \h</w:instrText>
            </w:r>
            <w:r w:rsidR="006B2425">
              <w:fldChar w:fldCharType="separate"/>
            </w:r>
            <w:r w:rsidR="38D4CF77" w:rsidRPr="38D4CF77">
              <w:rPr>
                <w:rStyle w:val="Hyperlinkki"/>
              </w:rPr>
              <w:t>32</w:t>
            </w:r>
            <w:r w:rsidR="006B2425">
              <w:fldChar w:fldCharType="end"/>
            </w:r>
          </w:hyperlink>
        </w:p>
        <w:p w14:paraId="3569E5D2" w14:textId="1521A9DB" w:rsidR="0C907A0F" w:rsidRDefault="005C4383" w:rsidP="0C907A0F">
          <w:pPr>
            <w:pStyle w:val="Sisluet1"/>
            <w:tabs>
              <w:tab w:val="right" w:leader="dot" w:pos="9630"/>
            </w:tabs>
            <w:rPr>
              <w:rStyle w:val="Hyperlinkki"/>
            </w:rPr>
          </w:pPr>
          <w:hyperlink w:anchor="_Toc2091249166">
            <w:r w:rsidR="38D4CF77" w:rsidRPr="38D4CF77">
              <w:rPr>
                <w:rStyle w:val="Hyperlinkki"/>
              </w:rPr>
              <w:t>3 Palveluiden laadun ja vaikuttavuuden parantaminen</w:t>
            </w:r>
            <w:r w:rsidR="006B2425">
              <w:tab/>
            </w:r>
            <w:r w:rsidR="006B2425">
              <w:fldChar w:fldCharType="begin"/>
            </w:r>
            <w:r w:rsidR="006B2425">
              <w:instrText>PAGEREF _Toc2091249166 \h</w:instrText>
            </w:r>
            <w:r w:rsidR="006B2425">
              <w:fldChar w:fldCharType="separate"/>
            </w:r>
            <w:r w:rsidR="38D4CF77" w:rsidRPr="38D4CF77">
              <w:rPr>
                <w:rStyle w:val="Hyperlinkki"/>
              </w:rPr>
              <w:t>34</w:t>
            </w:r>
            <w:r w:rsidR="006B2425">
              <w:fldChar w:fldCharType="end"/>
            </w:r>
          </w:hyperlink>
        </w:p>
        <w:p w14:paraId="5CF244F0" w14:textId="08C65813" w:rsidR="0C907A0F" w:rsidRDefault="005C4383" w:rsidP="0C907A0F">
          <w:pPr>
            <w:pStyle w:val="Sisluet2"/>
            <w:tabs>
              <w:tab w:val="right" w:leader="dot" w:pos="9630"/>
            </w:tabs>
            <w:rPr>
              <w:rStyle w:val="Hyperlinkki"/>
            </w:rPr>
          </w:pPr>
          <w:hyperlink w:anchor="_Toc1849389484">
            <w:r w:rsidR="38D4CF77" w:rsidRPr="38D4CF77">
              <w:rPr>
                <w:rStyle w:val="Hyperlinkki"/>
              </w:rPr>
              <w:t>3.1 Hankkeen tavoitteet ja prosessitavoitteet</w:t>
            </w:r>
            <w:r w:rsidR="006B2425">
              <w:tab/>
            </w:r>
            <w:r w:rsidR="006B2425">
              <w:fldChar w:fldCharType="begin"/>
            </w:r>
            <w:r w:rsidR="006B2425">
              <w:instrText>PAGEREF _Toc1849389484 \h</w:instrText>
            </w:r>
            <w:r w:rsidR="006B2425">
              <w:fldChar w:fldCharType="separate"/>
            </w:r>
            <w:r w:rsidR="38D4CF77" w:rsidRPr="38D4CF77">
              <w:rPr>
                <w:rStyle w:val="Hyperlinkki"/>
              </w:rPr>
              <w:t>34</w:t>
            </w:r>
            <w:r w:rsidR="006B2425">
              <w:fldChar w:fldCharType="end"/>
            </w:r>
          </w:hyperlink>
        </w:p>
        <w:p w14:paraId="20302DB0" w14:textId="5263B8B2" w:rsidR="0C907A0F" w:rsidRDefault="005C4383" w:rsidP="0C907A0F">
          <w:pPr>
            <w:pStyle w:val="Sisluet2"/>
            <w:tabs>
              <w:tab w:val="right" w:leader="dot" w:pos="9630"/>
            </w:tabs>
            <w:rPr>
              <w:rStyle w:val="Hyperlinkki"/>
            </w:rPr>
          </w:pPr>
          <w:hyperlink w:anchor="_Toc1867799273">
            <w:r w:rsidR="38D4CF77" w:rsidRPr="38D4CF77">
              <w:rPr>
                <w:rStyle w:val="Hyperlinkki"/>
              </w:rPr>
              <w:t>3.2 Arvioinnin mittarit/kriteerit</w:t>
            </w:r>
            <w:r w:rsidR="006B2425">
              <w:tab/>
            </w:r>
            <w:r w:rsidR="006B2425">
              <w:fldChar w:fldCharType="begin"/>
            </w:r>
            <w:r w:rsidR="006B2425">
              <w:instrText>PAGEREF _Toc1867799273 \h</w:instrText>
            </w:r>
            <w:r w:rsidR="006B2425">
              <w:fldChar w:fldCharType="separate"/>
            </w:r>
            <w:r w:rsidR="38D4CF77" w:rsidRPr="38D4CF77">
              <w:rPr>
                <w:rStyle w:val="Hyperlinkki"/>
              </w:rPr>
              <w:t>35</w:t>
            </w:r>
            <w:r w:rsidR="006B2425">
              <w:fldChar w:fldCharType="end"/>
            </w:r>
          </w:hyperlink>
        </w:p>
        <w:p w14:paraId="798FAB43" w14:textId="51B81C06" w:rsidR="0C907A0F" w:rsidRDefault="005C4383" w:rsidP="0C907A0F">
          <w:pPr>
            <w:pStyle w:val="Sisluet2"/>
            <w:tabs>
              <w:tab w:val="right" w:leader="dot" w:pos="9630"/>
            </w:tabs>
            <w:rPr>
              <w:rStyle w:val="Hyperlinkki"/>
            </w:rPr>
          </w:pPr>
          <w:hyperlink w:anchor="_Toc797158802">
            <w:r w:rsidR="38D4CF77" w:rsidRPr="38D4CF77">
              <w:rPr>
                <w:rStyle w:val="Hyperlinkki"/>
              </w:rPr>
              <w:t>3.3 Tiedonkeruun ja arvioinnin menetelmät</w:t>
            </w:r>
            <w:r w:rsidR="006B2425">
              <w:tab/>
            </w:r>
            <w:r w:rsidR="006B2425">
              <w:fldChar w:fldCharType="begin"/>
            </w:r>
            <w:r w:rsidR="006B2425">
              <w:instrText>PAGEREF _Toc797158802 \h</w:instrText>
            </w:r>
            <w:r w:rsidR="006B2425">
              <w:fldChar w:fldCharType="separate"/>
            </w:r>
            <w:r w:rsidR="38D4CF77" w:rsidRPr="38D4CF77">
              <w:rPr>
                <w:rStyle w:val="Hyperlinkki"/>
              </w:rPr>
              <w:t>36</w:t>
            </w:r>
            <w:r w:rsidR="006B2425">
              <w:fldChar w:fldCharType="end"/>
            </w:r>
          </w:hyperlink>
        </w:p>
        <w:p w14:paraId="38190D4D" w14:textId="2DD6936C" w:rsidR="0C907A0F" w:rsidRDefault="005C4383" w:rsidP="0C907A0F">
          <w:pPr>
            <w:pStyle w:val="Sisluet2"/>
            <w:tabs>
              <w:tab w:val="right" w:leader="dot" w:pos="9630"/>
            </w:tabs>
            <w:rPr>
              <w:rStyle w:val="Hyperlinkki"/>
            </w:rPr>
          </w:pPr>
          <w:hyperlink w:anchor="_Toc1528782161">
            <w:r w:rsidR="38D4CF77" w:rsidRPr="38D4CF77">
              <w:rPr>
                <w:rStyle w:val="Hyperlinkki"/>
              </w:rPr>
              <w:t>3.4 Tehdyt kehittämistoimenpiteet</w:t>
            </w:r>
            <w:r w:rsidR="006B2425">
              <w:tab/>
            </w:r>
            <w:r w:rsidR="006B2425">
              <w:fldChar w:fldCharType="begin"/>
            </w:r>
            <w:r w:rsidR="006B2425">
              <w:instrText>PAGEREF _Toc1528782161 \h</w:instrText>
            </w:r>
            <w:r w:rsidR="006B2425">
              <w:fldChar w:fldCharType="separate"/>
            </w:r>
            <w:r w:rsidR="38D4CF77" w:rsidRPr="38D4CF77">
              <w:rPr>
                <w:rStyle w:val="Hyperlinkki"/>
              </w:rPr>
              <w:t>38</w:t>
            </w:r>
            <w:r w:rsidR="006B2425">
              <w:fldChar w:fldCharType="end"/>
            </w:r>
          </w:hyperlink>
        </w:p>
        <w:p w14:paraId="2C6170D5" w14:textId="0F5FDCEF" w:rsidR="0C907A0F" w:rsidRDefault="005C4383" w:rsidP="0C907A0F">
          <w:pPr>
            <w:pStyle w:val="Sisluet2"/>
            <w:tabs>
              <w:tab w:val="right" w:leader="dot" w:pos="9630"/>
            </w:tabs>
            <w:rPr>
              <w:rStyle w:val="Hyperlinkki"/>
            </w:rPr>
          </w:pPr>
          <w:hyperlink w:anchor="_Toc1070251354">
            <w:r w:rsidR="38D4CF77" w:rsidRPr="38D4CF77">
              <w:rPr>
                <w:rStyle w:val="Hyperlinkki"/>
              </w:rPr>
              <w:t>3.5 Seurannan ja arvioinnin tulokset</w:t>
            </w:r>
            <w:r w:rsidR="006B2425">
              <w:tab/>
            </w:r>
            <w:r w:rsidR="006B2425">
              <w:fldChar w:fldCharType="begin"/>
            </w:r>
            <w:r w:rsidR="006B2425">
              <w:instrText>PAGEREF _Toc1070251354 \h</w:instrText>
            </w:r>
            <w:r w:rsidR="006B2425">
              <w:fldChar w:fldCharType="separate"/>
            </w:r>
            <w:r w:rsidR="38D4CF77" w:rsidRPr="38D4CF77">
              <w:rPr>
                <w:rStyle w:val="Hyperlinkki"/>
              </w:rPr>
              <w:t>41</w:t>
            </w:r>
            <w:r w:rsidR="006B2425">
              <w:fldChar w:fldCharType="end"/>
            </w:r>
          </w:hyperlink>
        </w:p>
        <w:p w14:paraId="1992ACF9" w14:textId="4D073D28" w:rsidR="0C907A0F" w:rsidRDefault="005C4383" w:rsidP="0C907A0F">
          <w:pPr>
            <w:pStyle w:val="Sisluet1"/>
            <w:tabs>
              <w:tab w:val="right" w:leader="dot" w:pos="9630"/>
            </w:tabs>
            <w:rPr>
              <w:rStyle w:val="Hyperlinkki"/>
            </w:rPr>
          </w:pPr>
          <w:hyperlink w:anchor="_Toc952468247">
            <w:r w:rsidR="38D4CF77" w:rsidRPr="38D4CF77">
              <w:rPr>
                <w:rStyle w:val="Hyperlinkki"/>
              </w:rPr>
              <w:t>4 Palveluiden monialaisuuden ja yhteentoimivuuden varmistaminen</w:t>
            </w:r>
            <w:r w:rsidR="006B2425">
              <w:tab/>
            </w:r>
            <w:r w:rsidR="006B2425">
              <w:fldChar w:fldCharType="begin"/>
            </w:r>
            <w:r w:rsidR="006B2425">
              <w:instrText>PAGEREF _Toc952468247 \h</w:instrText>
            </w:r>
            <w:r w:rsidR="006B2425">
              <w:fldChar w:fldCharType="separate"/>
            </w:r>
            <w:r w:rsidR="38D4CF77" w:rsidRPr="38D4CF77">
              <w:rPr>
                <w:rStyle w:val="Hyperlinkki"/>
              </w:rPr>
              <w:t>43</w:t>
            </w:r>
            <w:r w:rsidR="006B2425">
              <w:fldChar w:fldCharType="end"/>
            </w:r>
          </w:hyperlink>
        </w:p>
        <w:p w14:paraId="3488F0D2" w14:textId="68D01076" w:rsidR="0C907A0F" w:rsidRDefault="005C4383" w:rsidP="0C907A0F">
          <w:pPr>
            <w:pStyle w:val="Sisluet2"/>
            <w:tabs>
              <w:tab w:val="right" w:leader="dot" w:pos="9630"/>
            </w:tabs>
            <w:rPr>
              <w:rStyle w:val="Hyperlinkki"/>
            </w:rPr>
          </w:pPr>
          <w:hyperlink w:anchor="_Toc119700435">
            <w:r w:rsidR="38D4CF77" w:rsidRPr="38D4CF77">
              <w:rPr>
                <w:rStyle w:val="Hyperlinkki"/>
              </w:rPr>
              <w:t>4.1 Hankkeen tavoitteet ja prosessitavoitteet</w:t>
            </w:r>
            <w:r w:rsidR="006B2425">
              <w:tab/>
            </w:r>
            <w:r w:rsidR="006B2425">
              <w:fldChar w:fldCharType="begin"/>
            </w:r>
            <w:r w:rsidR="006B2425">
              <w:instrText>PAGEREF _Toc119700435 \h</w:instrText>
            </w:r>
            <w:r w:rsidR="006B2425">
              <w:fldChar w:fldCharType="separate"/>
            </w:r>
            <w:r w:rsidR="38D4CF77" w:rsidRPr="38D4CF77">
              <w:rPr>
                <w:rStyle w:val="Hyperlinkki"/>
              </w:rPr>
              <w:t>43</w:t>
            </w:r>
            <w:r w:rsidR="006B2425">
              <w:fldChar w:fldCharType="end"/>
            </w:r>
          </w:hyperlink>
        </w:p>
        <w:p w14:paraId="5F820E10" w14:textId="28CBE0C6" w:rsidR="0C907A0F" w:rsidRDefault="005C4383" w:rsidP="0C907A0F">
          <w:pPr>
            <w:pStyle w:val="Sisluet2"/>
            <w:tabs>
              <w:tab w:val="right" w:leader="dot" w:pos="9630"/>
            </w:tabs>
            <w:rPr>
              <w:rStyle w:val="Hyperlinkki"/>
            </w:rPr>
          </w:pPr>
          <w:hyperlink w:anchor="_Toc1075714841">
            <w:r w:rsidR="38D4CF77" w:rsidRPr="38D4CF77">
              <w:rPr>
                <w:rStyle w:val="Hyperlinkki"/>
              </w:rPr>
              <w:t>4.2 Arvioinnin mittarit/kriteerit</w:t>
            </w:r>
            <w:r w:rsidR="006B2425">
              <w:tab/>
            </w:r>
            <w:r w:rsidR="006B2425">
              <w:fldChar w:fldCharType="begin"/>
            </w:r>
            <w:r w:rsidR="006B2425">
              <w:instrText>PAGEREF _Toc1075714841 \h</w:instrText>
            </w:r>
            <w:r w:rsidR="006B2425">
              <w:fldChar w:fldCharType="separate"/>
            </w:r>
            <w:r w:rsidR="38D4CF77" w:rsidRPr="38D4CF77">
              <w:rPr>
                <w:rStyle w:val="Hyperlinkki"/>
              </w:rPr>
              <w:t>44</w:t>
            </w:r>
            <w:r w:rsidR="006B2425">
              <w:fldChar w:fldCharType="end"/>
            </w:r>
          </w:hyperlink>
        </w:p>
        <w:p w14:paraId="606EC9C0" w14:textId="24ADB372" w:rsidR="0C907A0F" w:rsidRDefault="005C4383" w:rsidP="0C907A0F">
          <w:pPr>
            <w:pStyle w:val="Sisluet2"/>
            <w:tabs>
              <w:tab w:val="right" w:leader="dot" w:pos="9630"/>
            </w:tabs>
            <w:rPr>
              <w:rStyle w:val="Hyperlinkki"/>
            </w:rPr>
          </w:pPr>
          <w:hyperlink w:anchor="_Toc24020086">
            <w:r w:rsidR="38D4CF77" w:rsidRPr="38D4CF77">
              <w:rPr>
                <w:rStyle w:val="Hyperlinkki"/>
              </w:rPr>
              <w:t>4.3 Tiedonkeruun ja arvioinnin menetelmät</w:t>
            </w:r>
            <w:r w:rsidR="006B2425">
              <w:tab/>
            </w:r>
            <w:r w:rsidR="006B2425">
              <w:fldChar w:fldCharType="begin"/>
            </w:r>
            <w:r w:rsidR="006B2425">
              <w:instrText>PAGEREF _Toc24020086 \h</w:instrText>
            </w:r>
            <w:r w:rsidR="006B2425">
              <w:fldChar w:fldCharType="separate"/>
            </w:r>
            <w:r w:rsidR="38D4CF77" w:rsidRPr="38D4CF77">
              <w:rPr>
                <w:rStyle w:val="Hyperlinkki"/>
              </w:rPr>
              <w:t>44</w:t>
            </w:r>
            <w:r w:rsidR="006B2425">
              <w:fldChar w:fldCharType="end"/>
            </w:r>
          </w:hyperlink>
        </w:p>
        <w:p w14:paraId="66B99BBD" w14:textId="2AD16B9A" w:rsidR="0C907A0F" w:rsidRDefault="005C4383" w:rsidP="0C907A0F">
          <w:pPr>
            <w:pStyle w:val="Sisluet2"/>
            <w:tabs>
              <w:tab w:val="right" w:leader="dot" w:pos="9630"/>
            </w:tabs>
            <w:rPr>
              <w:rStyle w:val="Hyperlinkki"/>
            </w:rPr>
          </w:pPr>
          <w:hyperlink w:anchor="_Toc614412088">
            <w:r w:rsidR="38D4CF77" w:rsidRPr="38D4CF77">
              <w:rPr>
                <w:rStyle w:val="Hyperlinkki"/>
              </w:rPr>
              <w:t>4.4 Lähtötilanteen arvioinnin tulokset</w:t>
            </w:r>
            <w:r w:rsidR="006B2425">
              <w:tab/>
            </w:r>
            <w:r w:rsidR="006B2425">
              <w:fldChar w:fldCharType="begin"/>
            </w:r>
            <w:r w:rsidR="006B2425">
              <w:instrText>PAGEREF _Toc614412088 \h</w:instrText>
            </w:r>
            <w:r w:rsidR="006B2425">
              <w:fldChar w:fldCharType="separate"/>
            </w:r>
            <w:r w:rsidR="38D4CF77" w:rsidRPr="38D4CF77">
              <w:rPr>
                <w:rStyle w:val="Hyperlinkki"/>
              </w:rPr>
              <w:t>44</w:t>
            </w:r>
            <w:r w:rsidR="006B2425">
              <w:fldChar w:fldCharType="end"/>
            </w:r>
          </w:hyperlink>
        </w:p>
        <w:p w14:paraId="5ECA8B4C" w14:textId="6B4F9250" w:rsidR="0C907A0F" w:rsidRDefault="005C4383" w:rsidP="0C907A0F">
          <w:pPr>
            <w:pStyle w:val="Sisluet2"/>
            <w:tabs>
              <w:tab w:val="right" w:leader="dot" w:pos="9630"/>
            </w:tabs>
            <w:rPr>
              <w:rStyle w:val="Hyperlinkki"/>
            </w:rPr>
          </w:pPr>
          <w:hyperlink w:anchor="_Toc1538357305">
            <w:r w:rsidR="38D4CF77" w:rsidRPr="38D4CF77">
              <w:rPr>
                <w:rStyle w:val="Hyperlinkki"/>
              </w:rPr>
              <w:t>4.5 Tehdyt kehittämistoimenpiteet</w:t>
            </w:r>
            <w:r w:rsidR="006B2425">
              <w:tab/>
            </w:r>
            <w:r w:rsidR="006B2425">
              <w:fldChar w:fldCharType="begin"/>
            </w:r>
            <w:r w:rsidR="006B2425">
              <w:instrText>PAGEREF _Toc1538357305 \h</w:instrText>
            </w:r>
            <w:r w:rsidR="006B2425">
              <w:fldChar w:fldCharType="separate"/>
            </w:r>
            <w:r w:rsidR="38D4CF77" w:rsidRPr="38D4CF77">
              <w:rPr>
                <w:rStyle w:val="Hyperlinkki"/>
              </w:rPr>
              <w:t>46</w:t>
            </w:r>
            <w:r w:rsidR="006B2425">
              <w:fldChar w:fldCharType="end"/>
            </w:r>
          </w:hyperlink>
        </w:p>
        <w:p w14:paraId="178EFC11" w14:textId="6B92A652" w:rsidR="0C907A0F" w:rsidRDefault="005C4383" w:rsidP="0C907A0F">
          <w:pPr>
            <w:pStyle w:val="Sisluet2"/>
            <w:tabs>
              <w:tab w:val="right" w:leader="dot" w:pos="9630"/>
            </w:tabs>
            <w:rPr>
              <w:rStyle w:val="Hyperlinkki"/>
            </w:rPr>
          </w:pPr>
          <w:hyperlink w:anchor="_Toc1769470873">
            <w:r w:rsidR="38D4CF77" w:rsidRPr="38D4CF77">
              <w:rPr>
                <w:rStyle w:val="Hyperlinkki"/>
              </w:rPr>
              <w:t>4.6 Seurannan ja arvioinnin tulokset</w:t>
            </w:r>
            <w:r w:rsidR="006B2425">
              <w:tab/>
            </w:r>
            <w:r w:rsidR="006B2425">
              <w:fldChar w:fldCharType="begin"/>
            </w:r>
            <w:r w:rsidR="006B2425">
              <w:instrText>PAGEREF _Toc1769470873 \h</w:instrText>
            </w:r>
            <w:r w:rsidR="006B2425">
              <w:fldChar w:fldCharType="separate"/>
            </w:r>
            <w:r w:rsidR="38D4CF77" w:rsidRPr="38D4CF77">
              <w:rPr>
                <w:rStyle w:val="Hyperlinkki"/>
              </w:rPr>
              <w:t>48</w:t>
            </w:r>
            <w:r w:rsidR="006B2425">
              <w:fldChar w:fldCharType="end"/>
            </w:r>
          </w:hyperlink>
        </w:p>
        <w:p w14:paraId="5E721570" w14:textId="1C7F9084" w:rsidR="0C907A0F" w:rsidRDefault="005C4383" w:rsidP="0C907A0F">
          <w:pPr>
            <w:pStyle w:val="Sisluet1"/>
            <w:tabs>
              <w:tab w:val="right" w:leader="dot" w:pos="9630"/>
            </w:tabs>
            <w:rPr>
              <w:rStyle w:val="Hyperlinkki"/>
            </w:rPr>
          </w:pPr>
          <w:hyperlink w:anchor="_Toc1877561475">
            <w:r w:rsidR="38D4CF77" w:rsidRPr="38D4CF77">
              <w:rPr>
                <w:rStyle w:val="Hyperlinkki"/>
              </w:rPr>
              <w:t>5 Kustannusten nousun hillitseminen</w:t>
            </w:r>
            <w:r w:rsidR="006B2425">
              <w:tab/>
            </w:r>
            <w:r w:rsidR="006B2425">
              <w:fldChar w:fldCharType="begin"/>
            </w:r>
            <w:r w:rsidR="006B2425">
              <w:instrText>PAGEREF _Toc1877561475 \h</w:instrText>
            </w:r>
            <w:r w:rsidR="006B2425">
              <w:fldChar w:fldCharType="separate"/>
            </w:r>
            <w:r w:rsidR="38D4CF77" w:rsidRPr="38D4CF77">
              <w:rPr>
                <w:rStyle w:val="Hyperlinkki"/>
              </w:rPr>
              <w:t>51</w:t>
            </w:r>
            <w:r w:rsidR="006B2425">
              <w:fldChar w:fldCharType="end"/>
            </w:r>
          </w:hyperlink>
        </w:p>
        <w:p w14:paraId="4BF8D8A8" w14:textId="3E4732CB" w:rsidR="0C907A0F" w:rsidRDefault="005C4383" w:rsidP="0C907A0F">
          <w:pPr>
            <w:pStyle w:val="Sisluet2"/>
            <w:tabs>
              <w:tab w:val="right" w:leader="dot" w:pos="9630"/>
            </w:tabs>
            <w:rPr>
              <w:rStyle w:val="Hyperlinkki"/>
            </w:rPr>
          </w:pPr>
          <w:hyperlink w:anchor="_Toc33761777">
            <w:r w:rsidR="38D4CF77" w:rsidRPr="38D4CF77">
              <w:rPr>
                <w:rStyle w:val="Hyperlinkki"/>
              </w:rPr>
              <w:t>5.1 Hankkeen tavoitteet</w:t>
            </w:r>
            <w:r w:rsidR="006B2425">
              <w:tab/>
            </w:r>
            <w:r w:rsidR="006B2425">
              <w:fldChar w:fldCharType="begin"/>
            </w:r>
            <w:r w:rsidR="006B2425">
              <w:instrText>PAGEREF _Toc33761777 \h</w:instrText>
            </w:r>
            <w:r w:rsidR="006B2425">
              <w:fldChar w:fldCharType="separate"/>
            </w:r>
            <w:r w:rsidR="38D4CF77" w:rsidRPr="38D4CF77">
              <w:rPr>
                <w:rStyle w:val="Hyperlinkki"/>
              </w:rPr>
              <w:t>51</w:t>
            </w:r>
            <w:r w:rsidR="006B2425">
              <w:fldChar w:fldCharType="end"/>
            </w:r>
          </w:hyperlink>
        </w:p>
        <w:p w14:paraId="57A5BC3D" w14:textId="1BC5C5A4" w:rsidR="0C907A0F" w:rsidRDefault="005C4383" w:rsidP="0C907A0F">
          <w:pPr>
            <w:pStyle w:val="Sisluet2"/>
            <w:tabs>
              <w:tab w:val="right" w:leader="dot" w:pos="9630"/>
            </w:tabs>
            <w:rPr>
              <w:rStyle w:val="Hyperlinkki"/>
            </w:rPr>
          </w:pPr>
          <w:hyperlink w:anchor="_Toc258243866">
            <w:r w:rsidR="38D4CF77" w:rsidRPr="38D4CF77">
              <w:rPr>
                <w:rStyle w:val="Hyperlinkki"/>
              </w:rPr>
              <w:t>5.2 Arvioinnin mittarit/kriteerit</w:t>
            </w:r>
            <w:r w:rsidR="006B2425">
              <w:tab/>
            </w:r>
            <w:r w:rsidR="006B2425">
              <w:fldChar w:fldCharType="begin"/>
            </w:r>
            <w:r w:rsidR="006B2425">
              <w:instrText>PAGEREF _Toc258243866 \h</w:instrText>
            </w:r>
            <w:r w:rsidR="006B2425">
              <w:fldChar w:fldCharType="separate"/>
            </w:r>
            <w:r w:rsidR="38D4CF77" w:rsidRPr="38D4CF77">
              <w:rPr>
                <w:rStyle w:val="Hyperlinkki"/>
              </w:rPr>
              <w:t>51</w:t>
            </w:r>
            <w:r w:rsidR="006B2425">
              <w:fldChar w:fldCharType="end"/>
            </w:r>
          </w:hyperlink>
        </w:p>
        <w:p w14:paraId="19D6F75A" w14:textId="5362DE04" w:rsidR="0C907A0F" w:rsidRDefault="005C4383" w:rsidP="0C907A0F">
          <w:pPr>
            <w:pStyle w:val="Sisluet2"/>
            <w:tabs>
              <w:tab w:val="right" w:leader="dot" w:pos="9630"/>
            </w:tabs>
            <w:rPr>
              <w:rStyle w:val="Hyperlinkki"/>
            </w:rPr>
          </w:pPr>
          <w:hyperlink w:anchor="_Toc641022225">
            <w:r w:rsidR="38D4CF77" w:rsidRPr="38D4CF77">
              <w:rPr>
                <w:rStyle w:val="Hyperlinkki"/>
              </w:rPr>
              <w:t>5.3 Tiedonkeruun ja arvioinnin menetelmät</w:t>
            </w:r>
            <w:r w:rsidR="006B2425">
              <w:tab/>
            </w:r>
            <w:r w:rsidR="006B2425">
              <w:fldChar w:fldCharType="begin"/>
            </w:r>
            <w:r w:rsidR="006B2425">
              <w:instrText>PAGEREF _Toc641022225 \h</w:instrText>
            </w:r>
            <w:r w:rsidR="006B2425">
              <w:fldChar w:fldCharType="separate"/>
            </w:r>
            <w:r w:rsidR="38D4CF77" w:rsidRPr="38D4CF77">
              <w:rPr>
                <w:rStyle w:val="Hyperlinkki"/>
              </w:rPr>
              <w:t>51</w:t>
            </w:r>
            <w:r w:rsidR="006B2425">
              <w:fldChar w:fldCharType="end"/>
            </w:r>
          </w:hyperlink>
        </w:p>
        <w:p w14:paraId="541B3CAF" w14:textId="73144B0B" w:rsidR="0C907A0F" w:rsidRDefault="005C4383" w:rsidP="0C907A0F">
          <w:pPr>
            <w:pStyle w:val="Sisluet2"/>
            <w:tabs>
              <w:tab w:val="right" w:leader="dot" w:pos="9630"/>
            </w:tabs>
            <w:rPr>
              <w:rStyle w:val="Hyperlinkki"/>
            </w:rPr>
          </w:pPr>
          <w:hyperlink w:anchor="_Toc285488537">
            <w:r w:rsidR="38D4CF77" w:rsidRPr="38D4CF77">
              <w:rPr>
                <w:rStyle w:val="Hyperlinkki"/>
              </w:rPr>
              <w:t>5.4 Lähtötilanteen arvioinnin tulokset</w:t>
            </w:r>
            <w:r w:rsidR="006B2425">
              <w:tab/>
            </w:r>
            <w:r w:rsidR="006B2425">
              <w:fldChar w:fldCharType="begin"/>
            </w:r>
            <w:r w:rsidR="006B2425">
              <w:instrText>PAGEREF _Toc285488537 \h</w:instrText>
            </w:r>
            <w:r w:rsidR="006B2425">
              <w:fldChar w:fldCharType="separate"/>
            </w:r>
            <w:r w:rsidR="38D4CF77" w:rsidRPr="38D4CF77">
              <w:rPr>
                <w:rStyle w:val="Hyperlinkki"/>
              </w:rPr>
              <w:t>52</w:t>
            </w:r>
            <w:r w:rsidR="006B2425">
              <w:fldChar w:fldCharType="end"/>
            </w:r>
          </w:hyperlink>
        </w:p>
        <w:p w14:paraId="29DCF6B8" w14:textId="1640713B" w:rsidR="0C907A0F" w:rsidRDefault="005C4383" w:rsidP="0C907A0F">
          <w:pPr>
            <w:pStyle w:val="Sisluet2"/>
            <w:tabs>
              <w:tab w:val="right" w:leader="dot" w:pos="9630"/>
            </w:tabs>
            <w:rPr>
              <w:rStyle w:val="Hyperlinkki"/>
            </w:rPr>
          </w:pPr>
          <w:hyperlink w:anchor="_Toc973887555">
            <w:r w:rsidR="38D4CF77" w:rsidRPr="38D4CF77">
              <w:rPr>
                <w:rStyle w:val="Hyperlinkki"/>
              </w:rPr>
              <w:t>5.5 Seurannan ja arvioinnin tulokset</w:t>
            </w:r>
            <w:r w:rsidR="006B2425">
              <w:tab/>
            </w:r>
            <w:r w:rsidR="006B2425">
              <w:fldChar w:fldCharType="begin"/>
            </w:r>
            <w:r w:rsidR="006B2425">
              <w:instrText>PAGEREF _Toc973887555 \h</w:instrText>
            </w:r>
            <w:r w:rsidR="006B2425">
              <w:fldChar w:fldCharType="separate"/>
            </w:r>
            <w:r w:rsidR="38D4CF77" w:rsidRPr="38D4CF77">
              <w:rPr>
                <w:rStyle w:val="Hyperlinkki"/>
              </w:rPr>
              <w:t>52</w:t>
            </w:r>
            <w:r w:rsidR="006B2425">
              <w:fldChar w:fldCharType="end"/>
            </w:r>
          </w:hyperlink>
          <w:r w:rsidR="006B2425">
            <w:fldChar w:fldCharType="end"/>
          </w:r>
        </w:p>
      </w:sdtContent>
    </w:sdt>
    <w:p w14:paraId="56A3BBE2" w14:textId="66D33879" w:rsidR="0C907A0F" w:rsidRDefault="0C907A0F" w:rsidP="0C907A0F">
      <w:pPr>
        <w:rPr>
          <w:rFonts w:ascii="Source Sans Pro" w:hAnsi="Source Sans Pro"/>
          <w:b/>
          <w:bCs/>
          <w:sz w:val="28"/>
          <w:szCs w:val="28"/>
        </w:rPr>
      </w:pPr>
    </w:p>
    <w:sdt>
      <w:sdtPr>
        <w:rPr>
          <w:rFonts w:asciiTheme="minorHAnsi" w:eastAsiaTheme="minorHAnsi" w:hAnsiTheme="minorHAnsi" w:cstheme="minorBidi"/>
          <w:color w:val="auto"/>
          <w:sz w:val="22"/>
          <w:szCs w:val="22"/>
          <w:lang w:eastAsia="en-US"/>
        </w:rPr>
        <w:id w:val="2119254988"/>
        <w:docPartObj>
          <w:docPartGallery w:val="Table of Contents"/>
          <w:docPartUnique/>
        </w:docPartObj>
      </w:sdtPr>
      <w:sdtEndPr>
        <w:rPr>
          <w:rFonts w:asciiTheme="majorHAnsi" w:eastAsiaTheme="majorEastAsia" w:hAnsiTheme="majorHAnsi" w:cstheme="majorBidi"/>
          <w:b/>
          <w:bCs/>
          <w:color w:val="365F91" w:themeColor="accent1" w:themeShade="BF"/>
          <w:sz w:val="32"/>
          <w:szCs w:val="32"/>
          <w:lang w:eastAsia="fi-FI"/>
        </w:rPr>
      </w:sdtEndPr>
      <w:sdtContent>
        <w:p w14:paraId="75EA2862" w14:textId="0AE9B8C0" w:rsidR="006C256E" w:rsidRDefault="005C4383" w:rsidP="0C907A0F">
          <w:pPr>
            <w:pStyle w:val="Sisllysluettelonotsikko"/>
            <w:rPr>
              <w:rFonts w:ascii="Source Sans Pro" w:hAnsi="Source Sans Pro"/>
              <w:b/>
              <w:bCs/>
              <w:sz w:val="28"/>
              <w:szCs w:val="28"/>
            </w:rPr>
          </w:pPr>
        </w:p>
      </w:sdtContent>
    </w:sdt>
    <w:p w14:paraId="703D0C7B" w14:textId="77777777" w:rsidR="00D02843" w:rsidRDefault="00D02843" w:rsidP="007620B2">
      <w:pPr>
        <w:rPr>
          <w:rFonts w:ascii="Source Sans Pro" w:hAnsi="Source Sans Pro"/>
        </w:rPr>
      </w:pPr>
    </w:p>
    <w:p w14:paraId="5F0CC23C" w14:textId="2556B2D9" w:rsidR="1049FF41" w:rsidRDefault="49D2F6B2" w:rsidP="0C907A0F">
      <w:pPr>
        <w:pStyle w:val="Otsikko1"/>
      </w:pPr>
      <w:bookmarkStart w:id="0" w:name="_Toc463294977"/>
      <w:r>
        <w:t>Johdanto</w:t>
      </w:r>
      <w:bookmarkEnd w:id="0"/>
    </w:p>
    <w:p w14:paraId="1F4501F5" w14:textId="0BC8680E" w:rsidR="000A53C4" w:rsidRDefault="7D414B2F" w:rsidP="007620B2">
      <w:pPr>
        <w:rPr>
          <w:rFonts w:ascii="Source Sans Pro" w:hAnsi="Source Sans Pro"/>
        </w:rPr>
      </w:pPr>
      <w:r w:rsidRPr="38D4CF77">
        <w:rPr>
          <w:rFonts w:ascii="Source Sans Pro" w:hAnsi="Source Sans Pro"/>
        </w:rPr>
        <w:t xml:space="preserve">Tämä raportti </w:t>
      </w:r>
      <w:r w:rsidR="524CC6A7" w:rsidRPr="38D4CF77">
        <w:rPr>
          <w:rFonts w:ascii="Source Sans Pro" w:hAnsi="Source Sans Pro"/>
        </w:rPr>
        <w:t>sisältää</w:t>
      </w:r>
      <w:r w:rsidRPr="38D4CF77">
        <w:rPr>
          <w:rFonts w:ascii="Source Sans Pro" w:hAnsi="Source Sans Pro"/>
        </w:rPr>
        <w:t xml:space="preserve"> </w:t>
      </w:r>
      <w:r w:rsidRPr="38D4CF77">
        <w:rPr>
          <w:rFonts w:ascii="Source Sans Pro" w:hAnsi="Source Sans Pro"/>
          <w:b/>
          <w:bCs/>
        </w:rPr>
        <w:t>Etelä-Savon Tulevaisuuden sosiaali- ja terveyskeskus</w:t>
      </w:r>
      <w:r w:rsidR="37022215" w:rsidRPr="38D4CF77">
        <w:rPr>
          <w:rFonts w:ascii="Source Sans Pro" w:hAnsi="Source Sans Pro"/>
          <w:b/>
          <w:bCs/>
        </w:rPr>
        <w:t xml:space="preserve"> -</w:t>
      </w:r>
      <w:r w:rsidRPr="38D4CF77">
        <w:rPr>
          <w:rFonts w:ascii="Source Sans Pro" w:hAnsi="Source Sans Pro"/>
          <w:b/>
          <w:bCs/>
        </w:rPr>
        <w:t xml:space="preserve">hankkeen </w:t>
      </w:r>
      <w:r w:rsidR="65E4E012" w:rsidRPr="38D4CF77">
        <w:rPr>
          <w:rFonts w:ascii="Source Sans Pro" w:hAnsi="Source Sans Pro"/>
          <w:b/>
          <w:bCs/>
        </w:rPr>
        <w:t>2020–2022</w:t>
      </w:r>
      <w:r w:rsidR="1AB5CA25" w:rsidRPr="38D4CF77">
        <w:rPr>
          <w:rFonts w:ascii="Source Sans Pro" w:hAnsi="Source Sans Pro"/>
          <w:b/>
          <w:bCs/>
        </w:rPr>
        <w:t xml:space="preserve"> </w:t>
      </w:r>
      <w:r w:rsidR="524CC6A7" w:rsidRPr="38D4CF77">
        <w:rPr>
          <w:rFonts w:ascii="Source Sans Pro" w:hAnsi="Source Sans Pro"/>
        </w:rPr>
        <w:t xml:space="preserve">ja </w:t>
      </w:r>
      <w:bookmarkStart w:id="1" w:name="_Hlk114209196"/>
      <w:r w:rsidR="524CC6A7" w:rsidRPr="38D4CF77">
        <w:rPr>
          <w:rFonts w:ascii="Source Sans Pro" w:hAnsi="Source Sans Pro"/>
          <w:b/>
          <w:bCs/>
        </w:rPr>
        <w:t>Me tehdään</w:t>
      </w:r>
      <w:r w:rsidR="00E8FD58" w:rsidRPr="38D4CF77">
        <w:rPr>
          <w:rFonts w:ascii="Source Sans Pro" w:hAnsi="Source Sans Pro"/>
          <w:b/>
          <w:bCs/>
        </w:rPr>
        <w:t xml:space="preserve"> -</w:t>
      </w:r>
      <w:r w:rsidR="524CC6A7" w:rsidRPr="38D4CF77">
        <w:rPr>
          <w:rFonts w:ascii="Source Sans Pro" w:hAnsi="Source Sans Pro"/>
          <w:b/>
          <w:bCs/>
        </w:rPr>
        <w:t xml:space="preserve"> Etelä-Savon Tulevaisuuden sosiaali- ja terveyskesku</w:t>
      </w:r>
      <w:r w:rsidR="16A574EC" w:rsidRPr="38D4CF77">
        <w:rPr>
          <w:rFonts w:ascii="Source Sans Pro" w:hAnsi="Source Sans Pro"/>
          <w:b/>
          <w:bCs/>
        </w:rPr>
        <w:t xml:space="preserve">s -hankkeen </w:t>
      </w:r>
      <w:bookmarkEnd w:id="1"/>
      <w:r w:rsidR="16A574EC" w:rsidRPr="38D4CF77">
        <w:rPr>
          <w:rFonts w:ascii="Source Sans Pro" w:hAnsi="Source Sans Pro"/>
          <w:b/>
          <w:bCs/>
        </w:rPr>
        <w:t>2021</w:t>
      </w:r>
      <w:r w:rsidR="65E4E012" w:rsidRPr="38D4CF77">
        <w:rPr>
          <w:rFonts w:ascii="Source Sans Pro" w:hAnsi="Source Sans Pro"/>
          <w:b/>
          <w:bCs/>
        </w:rPr>
        <w:t>–</w:t>
      </w:r>
      <w:r w:rsidR="16A574EC" w:rsidRPr="38D4CF77">
        <w:rPr>
          <w:rFonts w:ascii="Source Sans Pro" w:hAnsi="Source Sans Pro"/>
          <w:b/>
          <w:bCs/>
        </w:rPr>
        <w:t>2023</w:t>
      </w:r>
      <w:r w:rsidR="16A574EC" w:rsidRPr="38D4CF77">
        <w:rPr>
          <w:rFonts w:ascii="Source Sans Pro" w:hAnsi="Source Sans Pro"/>
        </w:rPr>
        <w:t xml:space="preserve"> </w:t>
      </w:r>
      <w:r w:rsidR="0DCDF79D" w:rsidRPr="38D4CF77">
        <w:rPr>
          <w:rFonts w:ascii="Source Sans Pro" w:hAnsi="Source Sans Pro"/>
        </w:rPr>
        <w:t xml:space="preserve">(raportissa </w:t>
      </w:r>
      <w:r w:rsidR="1AB5CA25" w:rsidRPr="38D4CF77">
        <w:rPr>
          <w:rFonts w:ascii="Source Sans Pro" w:hAnsi="Source Sans Pro"/>
        </w:rPr>
        <w:t xml:space="preserve">viitataan lyhenteellä TSK2) </w:t>
      </w:r>
      <w:r w:rsidR="5B8D4116" w:rsidRPr="38D4CF77">
        <w:rPr>
          <w:rFonts w:ascii="Source Sans Pro" w:hAnsi="Source Sans Pro"/>
        </w:rPr>
        <w:t xml:space="preserve">sekä </w:t>
      </w:r>
      <w:r w:rsidR="5B8D4116" w:rsidRPr="38D4CF77">
        <w:rPr>
          <w:rFonts w:ascii="Source Sans Pro" w:hAnsi="Source Sans Pro"/>
          <w:color w:val="000000" w:themeColor="text1"/>
        </w:rPr>
        <w:t xml:space="preserve">Itä-Savon tulevaisuuden sosiaali- ja terveyskeskus – hankkeen 2020-2022 </w:t>
      </w:r>
      <w:r w:rsidR="16A574EC" w:rsidRPr="38D4CF77">
        <w:rPr>
          <w:rFonts w:ascii="Source Sans Pro" w:hAnsi="Source Sans Pro"/>
          <w:color w:val="000000" w:themeColor="text1"/>
        </w:rPr>
        <w:t>oma-arvioinnin</w:t>
      </w:r>
      <w:r w:rsidR="65E4E012" w:rsidRPr="38D4CF77">
        <w:rPr>
          <w:rFonts w:ascii="Source Sans Pro" w:hAnsi="Source Sans Pro"/>
          <w:color w:val="000000" w:themeColor="text1"/>
        </w:rPr>
        <w:t xml:space="preserve">. </w:t>
      </w:r>
      <w:r w:rsidR="2C7D1726" w:rsidRPr="38D4CF77">
        <w:rPr>
          <w:rFonts w:ascii="Source Sans Pro" w:hAnsi="Source Sans Pro"/>
          <w:color w:val="000000" w:themeColor="text1"/>
        </w:rPr>
        <w:t>Etelä-Savon Tulevaisuuden sosiaali- ja terveyskeskus -han</w:t>
      </w:r>
      <w:r w:rsidR="2C7D1726" w:rsidRPr="38D4CF77">
        <w:rPr>
          <w:rFonts w:ascii="Source Sans Pro" w:hAnsi="Source Sans Pro"/>
        </w:rPr>
        <w:t>kkeen</w:t>
      </w:r>
      <w:r w:rsidR="0DB708E4" w:rsidRPr="38D4CF77">
        <w:rPr>
          <w:rFonts w:ascii="Source Sans Pro" w:hAnsi="Source Sans Pro"/>
        </w:rPr>
        <w:t xml:space="preserve"> hallinnoija o</w:t>
      </w:r>
      <w:r w:rsidR="72F61C0E" w:rsidRPr="38D4CF77">
        <w:rPr>
          <w:rFonts w:ascii="Source Sans Pro" w:hAnsi="Source Sans Pro"/>
        </w:rPr>
        <w:t>li</w:t>
      </w:r>
      <w:r w:rsidR="2C7D1726" w:rsidRPr="38D4CF77">
        <w:rPr>
          <w:rFonts w:ascii="Source Sans Pro" w:hAnsi="Source Sans Pro"/>
        </w:rPr>
        <w:t xml:space="preserve"> Etelä-Savon sosiaali- ja terveys</w:t>
      </w:r>
      <w:r w:rsidR="58307BA4" w:rsidRPr="38D4CF77">
        <w:rPr>
          <w:rFonts w:ascii="Source Sans Pro" w:hAnsi="Source Sans Pro"/>
        </w:rPr>
        <w:t>palvelu</w:t>
      </w:r>
      <w:r w:rsidR="0669F1EA" w:rsidRPr="38D4CF77">
        <w:rPr>
          <w:rFonts w:ascii="Source Sans Pro" w:hAnsi="Source Sans Pro"/>
        </w:rPr>
        <w:t>je</w:t>
      </w:r>
      <w:r w:rsidR="58307BA4" w:rsidRPr="38D4CF77">
        <w:rPr>
          <w:rFonts w:ascii="Source Sans Pro" w:hAnsi="Source Sans Pro"/>
        </w:rPr>
        <w:t>n kuntayhtymä</w:t>
      </w:r>
      <w:r w:rsidR="2C7D1726" w:rsidRPr="38D4CF77">
        <w:rPr>
          <w:rFonts w:ascii="Source Sans Pro" w:hAnsi="Source Sans Pro"/>
        </w:rPr>
        <w:t xml:space="preserve"> (</w:t>
      </w:r>
      <w:proofErr w:type="spellStart"/>
      <w:r w:rsidR="2C7D1726" w:rsidRPr="38D4CF77">
        <w:rPr>
          <w:rFonts w:ascii="Source Sans Pro" w:hAnsi="Source Sans Pro"/>
        </w:rPr>
        <w:t>Essote</w:t>
      </w:r>
      <w:proofErr w:type="spellEnd"/>
      <w:r w:rsidR="2C7D1726" w:rsidRPr="38D4CF77">
        <w:rPr>
          <w:rFonts w:ascii="Source Sans Pro" w:hAnsi="Source Sans Pro"/>
        </w:rPr>
        <w:t>)</w:t>
      </w:r>
      <w:r w:rsidR="4F330979" w:rsidRPr="38D4CF77">
        <w:rPr>
          <w:rFonts w:ascii="Source Sans Pro" w:hAnsi="Source Sans Pro"/>
        </w:rPr>
        <w:t xml:space="preserve"> ja </w:t>
      </w:r>
      <w:r w:rsidR="58307BA4" w:rsidRPr="38D4CF77">
        <w:rPr>
          <w:rFonts w:ascii="Source Sans Pro" w:hAnsi="Source Sans Pro"/>
        </w:rPr>
        <w:t>osatoteuttajina toimi</w:t>
      </w:r>
      <w:r w:rsidR="44A53915" w:rsidRPr="38D4CF77">
        <w:rPr>
          <w:rFonts w:ascii="Source Sans Pro" w:hAnsi="Source Sans Pro"/>
        </w:rPr>
        <w:t xml:space="preserve">vat </w:t>
      </w:r>
      <w:r w:rsidR="2C7D1726" w:rsidRPr="38D4CF77">
        <w:rPr>
          <w:rFonts w:ascii="Source Sans Pro" w:hAnsi="Source Sans Pro"/>
        </w:rPr>
        <w:t>Pieksämäen perusturva</w:t>
      </w:r>
      <w:r w:rsidR="08EEDD69" w:rsidRPr="38D4CF77">
        <w:rPr>
          <w:rFonts w:ascii="Source Sans Pro" w:hAnsi="Source Sans Pro"/>
        </w:rPr>
        <w:t xml:space="preserve"> ja</w:t>
      </w:r>
      <w:r w:rsidR="2C7D1726" w:rsidRPr="38D4CF77">
        <w:rPr>
          <w:rFonts w:ascii="Source Sans Pro" w:hAnsi="Source Sans Pro"/>
        </w:rPr>
        <w:t xml:space="preserve"> </w:t>
      </w:r>
      <w:proofErr w:type="spellStart"/>
      <w:r w:rsidR="2C7D1726" w:rsidRPr="38D4CF77">
        <w:rPr>
          <w:rFonts w:ascii="Source Sans Pro" w:hAnsi="Source Sans Pro"/>
        </w:rPr>
        <w:t>Vaalijala</w:t>
      </w:r>
      <w:proofErr w:type="spellEnd"/>
      <w:r w:rsidR="08EEDD69" w:rsidRPr="38D4CF77">
        <w:rPr>
          <w:rFonts w:ascii="Source Sans Pro" w:hAnsi="Source Sans Pro"/>
        </w:rPr>
        <w:t>.</w:t>
      </w:r>
      <w:r w:rsidR="140C5138" w:rsidRPr="38D4CF77">
        <w:rPr>
          <w:rFonts w:ascii="Source Sans Pro" w:hAnsi="Source Sans Pro"/>
        </w:rPr>
        <w:t xml:space="preserve"> Me tehdään</w:t>
      </w:r>
      <w:r w:rsidR="5986A8D5" w:rsidRPr="38D4CF77">
        <w:rPr>
          <w:rFonts w:ascii="Source Sans Pro" w:hAnsi="Source Sans Pro"/>
        </w:rPr>
        <w:t xml:space="preserve"> </w:t>
      </w:r>
      <w:r w:rsidR="541CBE1C" w:rsidRPr="38D4CF77">
        <w:rPr>
          <w:rFonts w:ascii="Source Sans Pro" w:hAnsi="Source Sans Pro"/>
        </w:rPr>
        <w:t xml:space="preserve">- </w:t>
      </w:r>
      <w:r w:rsidR="5986A8D5" w:rsidRPr="38D4CF77">
        <w:rPr>
          <w:rFonts w:ascii="Source Sans Pro" w:hAnsi="Source Sans Pro"/>
        </w:rPr>
        <w:t>Etelä-Savon Tulevaisuuden sosiaali- ja terveyskeskus -</w:t>
      </w:r>
      <w:r w:rsidR="2C055A54" w:rsidRPr="38D4CF77">
        <w:rPr>
          <w:rFonts w:ascii="Source Sans Pro" w:hAnsi="Source Sans Pro"/>
        </w:rPr>
        <w:t>ohjelma</w:t>
      </w:r>
      <w:r w:rsidR="140C5138" w:rsidRPr="38D4CF77">
        <w:rPr>
          <w:rFonts w:ascii="Source Sans Pro" w:hAnsi="Source Sans Pro"/>
        </w:rPr>
        <w:t>ssa</w:t>
      </w:r>
      <w:r w:rsidR="78B5B7AD" w:rsidRPr="38D4CF77">
        <w:rPr>
          <w:rFonts w:ascii="Source Sans Pro" w:hAnsi="Source Sans Pro"/>
        </w:rPr>
        <w:t xml:space="preserve"> mukana on lisäksi </w:t>
      </w:r>
      <w:r w:rsidR="01978CA4" w:rsidRPr="38D4CF77">
        <w:rPr>
          <w:rFonts w:ascii="Source Sans Pro" w:hAnsi="Source Sans Pro"/>
        </w:rPr>
        <w:t>Itä-Savon sairaanhoito</w:t>
      </w:r>
      <w:r w:rsidR="1DEE8740" w:rsidRPr="38D4CF77">
        <w:rPr>
          <w:rFonts w:ascii="Source Sans Pro" w:hAnsi="Source Sans Pro"/>
        </w:rPr>
        <w:t>piiri (</w:t>
      </w:r>
      <w:proofErr w:type="spellStart"/>
      <w:r w:rsidR="78B5B7AD" w:rsidRPr="38D4CF77">
        <w:rPr>
          <w:rFonts w:ascii="Source Sans Pro" w:hAnsi="Source Sans Pro"/>
        </w:rPr>
        <w:t>Sosteri</w:t>
      </w:r>
      <w:proofErr w:type="spellEnd"/>
      <w:r w:rsidR="1DEE8740" w:rsidRPr="38D4CF77">
        <w:rPr>
          <w:rFonts w:ascii="Source Sans Pro" w:hAnsi="Source Sans Pro"/>
        </w:rPr>
        <w:t>).</w:t>
      </w:r>
      <w:r w:rsidR="2C7D1726" w:rsidRPr="38D4CF77">
        <w:rPr>
          <w:rFonts w:ascii="Source Sans Pro" w:hAnsi="Source Sans Pro"/>
        </w:rPr>
        <w:t xml:space="preserve"> </w:t>
      </w:r>
      <w:r w:rsidR="7FD02BA7" w:rsidRPr="38D4CF77">
        <w:rPr>
          <w:rFonts w:ascii="Source Sans Pro" w:hAnsi="Source Sans Pro"/>
        </w:rPr>
        <w:t>Itä-Savon Tulevaisuuden sosiaali- ja terveyskeskus hankkeen hallinnoija oli Itä-Savon sairaanhoitopiirin kuntayhtymä (</w:t>
      </w:r>
      <w:proofErr w:type="spellStart"/>
      <w:r w:rsidR="7FD02BA7" w:rsidRPr="38D4CF77">
        <w:rPr>
          <w:rFonts w:ascii="Source Sans Pro" w:hAnsi="Source Sans Pro"/>
        </w:rPr>
        <w:t>Sosteri</w:t>
      </w:r>
      <w:proofErr w:type="spellEnd"/>
      <w:r w:rsidR="7FD02BA7" w:rsidRPr="38D4CF77">
        <w:rPr>
          <w:rFonts w:ascii="Source Sans Pro" w:hAnsi="Source Sans Pro"/>
        </w:rPr>
        <w:t xml:space="preserve">). </w:t>
      </w:r>
      <w:r w:rsidR="27A42B03" w:rsidRPr="38D4CF77">
        <w:rPr>
          <w:rFonts w:ascii="Source Sans Pro" w:hAnsi="Source Sans Pro"/>
        </w:rPr>
        <w:t xml:space="preserve">Seuraavissa kuvissa </w:t>
      </w:r>
      <w:r w:rsidR="1DEE8740" w:rsidRPr="38D4CF77">
        <w:rPr>
          <w:rFonts w:ascii="Source Sans Pro" w:hAnsi="Source Sans Pro"/>
        </w:rPr>
        <w:t>(kuva 1 ja kuva 2</w:t>
      </w:r>
      <w:r w:rsidR="3634D169" w:rsidRPr="38D4CF77">
        <w:rPr>
          <w:rFonts w:ascii="Source Sans Pro" w:hAnsi="Source Sans Pro"/>
        </w:rPr>
        <w:t xml:space="preserve">) </w:t>
      </w:r>
      <w:r w:rsidR="27A42B03" w:rsidRPr="38D4CF77">
        <w:rPr>
          <w:rFonts w:ascii="Source Sans Pro" w:hAnsi="Source Sans Pro"/>
        </w:rPr>
        <w:t xml:space="preserve">on esitelty </w:t>
      </w:r>
      <w:r w:rsidR="529FD571" w:rsidRPr="38D4CF77">
        <w:rPr>
          <w:rFonts w:ascii="Source Sans Pro" w:hAnsi="Source Sans Pro"/>
        </w:rPr>
        <w:t>”</w:t>
      </w:r>
      <w:r w:rsidR="27A42B03" w:rsidRPr="38D4CF77">
        <w:rPr>
          <w:rFonts w:ascii="Source Sans Pro" w:hAnsi="Source Sans Pro"/>
        </w:rPr>
        <w:t xml:space="preserve">Me tehdään </w:t>
      </w:r>
      <w:r w:rsidR="3E3D1CF2" w:rsidRPr="38D4CF77">
        <w:rPr>
          <w:rFonts w:ascii="Source Sans Pro" w:hAnsi="Source Sans Pro"/>
        </w:rPr>
        <w:t xml:space="preserve">- </w:t>
      </w:r>
      <w:r w:rsidR="27A42B03" w:rsidRPr="38D4CF77">
        <w:rPr>
          <w:rFonts w:ascii="Source Sans Pro" w:hAnsi="Source Sans Pro"/>
        </w:rPr>
        <w:t>Etelä-Savon Tulevaisuuden sosiaali- ja terveyskesku</w:t>
      </w:r>
      <w:r w:rsidR="14FDCB04" w:rsidRPr="38D4CF77">
        <w:rPr>
          <w:rFonts w:ascii="Source Sans Pro" w:hAnsi="Source Sans Pro"/>
        </w:rPr>
        <w:t>s -hankkeen”</w:t>
      </w:r>
      <w:r w:rsidRPr="38D4CF77">
        <w:rPr>
          <w:rFonts w:ascii="Source Sans Pro" w:hAnsi="Source Sans Pro"/>
        </w:rPr>
        <w:t xml:space="preserve"> tavoitteet ja toimenpiteet.</w:t>
      </w:r>
    </w:p>
    <w:p w14:paraId="01EBB87B" w14:textId="6E2BCD30" w:rsidR="00357E64" w:rsidRPr="00C0034A" w:rsidRDefault="00357E64" w:rsidP="00C0034A">
      <w:pPr>
        <w:spacing w:after="0"/>
        <w:rPr>
          <w:rFonts w:ascii="Source Sans Pro" w:hAnsi="Source Sans Pro"/>
          <w:sz w:val="18"/>
          <w:szCs w:val="18"/>
        </w:rPr>
      </w:pPr>
      <w:r w:rsidRPr="0736CED6">
        <w:rPr>
          <w:rFonts w:ascii="Source Sans Pro" w:hAnsi="Source Sans Pro"/>
          <w:sz w:val="18"/>
          <w:szCs w:val="18"/>
        </w:rPr>
        <w:t>Kuva 1.</w:t>
      </w:r>
      <w:r w:rsidR="00C0034A" w:rsidRPr="0736CED6">
        <w:rPr>
          <w:rFonts w:ascii="Source Sans Pro" w:hAnsi="Source Sans Pro"/>
        </w:rPr>
        <w:t xml:space="preserve"> </w:t>
      </w:r>
      <w:r w:rsidR="00C0034A" w:rsidRPr="0736CED6">
        <w:rPr>
          <w:rFonts w:ascii="Source Sans Pro" w:hAnsi="Source Sans Pro"/>
          <w:sz w:val="18"/>
          <w:szCs w:val="18"/>
        </w:rPr>
        <w:t>Me tehdään</w:t>
      </w:r>
      <w:r w:rsidR="00AA03DA">
        <w:rPr>
          <w:rFonts w:ascii="Source Sans Pro" w:hAnsi="Source Sans Pro"/>
          <w:sz w:val="18"/>
          <w:szCs w:val="18"/>
        </w:rPr>
        <w:t xml:space="preserve"> -</w:t>
      </w:r>
      <w:r w:rsidR="00C0034A" w:rsidRPr="0736CED6">
        <w:rPr>
          <w:rFonts w:ascii="Source Sans Pro" w:hAnsi="Source Sans Pro"/>
          <w:sz w:val="18"/>
          <w:szCs w:val="18"/>
        </w:rPr>
        <w:t xml:space="preserve"> Etelä-Savon Tulevaisuuden sosiaali- ja terveyskeskus -hankkeen</w:t>
      </w:r>
      <w:r w:rsidR="00510A29" w:rsidRPr="0736CED6">
        <w:rPr>
          <w:rFonts w:ascii="Source Sans Pro" w:hAnsi="Source Sans Pro"/>
          <w:sz w:val="18"/>
          <w:szCs w:val="18"/>
        </w:rPr>
        <w:t xml:space="preserve"> </w:t>
      </w:r>
      <w:r w:rsidR="00584B51" w:rsidRPr="0736CED6">
        <w:rPr>
          <w:rFonts w:ascii="Source Sans Pro" w:hAnsi="Source Sans Pro"/>
          <w:sz w:val="18"/>
          <w:szCs w:val="18"/>
        </w:rPr>
        <w:t>prosessi</w:t>
      </w:r>
      <w:r w:rsidR="00510A29" w:rsidRPr="0736CED6">
        <w:rPr>
          <w:rFonts w:ascii="Source Sans Pro" w:hAnsi="Source Sans Pro"/>
          <w:sz w:val="18"/>
          <w:szCs w:val="18"/>
        </w:rPr>
        <w:t>tavoitteet</w:t>
      </w:r>
    </w:p>
    <w:p w14:paraId="713A764A" w14:textId="4F2E721A" w:rsidR="004963CA" w:rsidRDefault="21291AA7" w:rsidP="38D4CF77">
      <w:pPr>
        <w:pStyle w:val="Luettelokappale"/>
        <w:ind w:left="0"/>
        <w:rPr>
          <w:rFonts w:ascii="Source Sans Pro" w:hAnsi="Source Sans Pro"/>
          <w:b/>
          <w:bCs/>
          <w:sz w:val="28"/>
          <w:szCs w:val="28"/>
        </w:rPr>
      </w:pPr>
      <w:r>
        <w:rPr>
          <w:noProof/>
        </w:rPr>
        <w:drawing>
          <wp:inline distT="0" distB="0" distL="0" distR="0" wp14:anchorId="43DC3F17" wp14:editId="7FBDF274">
            <wp:extent cx="5109236" cy="2176396"/>
            <wp:effectExtent l="19050" t="19050" r="24130" b="27305"/>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9"/>
                    <pic:cNvPicPr/>
                  </pic:nvPicPr>
                  <pic:blipFill>
                    <a:blip r:embed="rId11">
                      <a:extLst>
                        <a:ext uri="{28A0092B-C50C-407E-A947-70E740481C1C}">
                          <a14:useLocalDpi xmlns:a14="http://schemas.microsoft.com/office/drawing/2010/main" val="0"/>
                        </a:ext>
                      </a:extLst>
                    </a:blip>
                    <a:stretch>
                      <a:fillRect/>
                    </a:stretch>
                  </pic:blipFill>
                  <pic:spPr>
                    <a:xfrm>
                      <a:off x="0" y="0"/>
                      <a:ext cx="5109236" cy="2176396"/>
                    </a:xfrm>
                    <a:prstGeom prst="rect">
                      <a:avLst/>
                    </a:prstGeom>
                    <a:ln w="3175">
                      <a:solidFill>
                        <a:schemeClr val="tx1"/>
                      </a:solidFill>
                    </a:ln>
                  </pic:spPr>
                </pic:pic>
              </a:graphicData>
            </a:graphic>
          </wp:inline>
        </w:drawing>
      </w:r>
    </w:p>
    <w:p w14:paraId="0FD578A4" w14:textId="77777777" w:rsidR="001103C4" w:rsidRDefault="001103C4" w:rsidP="00357E64">
      <w:pPr>
        <w:pStyle w:val="Luettelokappale"/>
        <w:spacing w:after="0"/>
        <w:rPr>
          <w:rFonts w:ascii="Source Sans Pro" w:hAnsi="Source Sans Pro"/>
          <w:sz w:val="18"/>
          <w:szCs w:val="18"/>
        </w:rPr>
      </w:pPr>
    </w:p>
    <w:p w14:paraId="369A1076" w14:textId="268B2DDD" w:rsidR="00357E64" w:rsidRDefault="3634D169" w:rsidP="5E3DA641">
      <w:pPr>
        <w:pStyle w:val="Luettelokappale"/>
        <w:spacing w:after="0"/>
        <w:ind w:left="709" w:hanging="720"/>
        <w:rPr>
          <w:rFonts w:ascii="Source Sans Pro" w:hAnsi="Source Sans Pro"/>
          <w:sz w:val="18"/>
          <w:szCs w:val="18"/>
        </w:rPr>
      </w:pPr>
      <w:r w:rsidRPr="38D4CF77">
        <w:rPr>
          <w:rFonts w:ascii="Source Sans Pro" w:hAnsi="Source Sans Pro"/>
          <w:sz w:val="18"/>
          <w:szCs w:val="18"/>
        </w:rPr>
        <w:t>Kuva 2: Me Tehdään</w:t>
      </w:r>
      <w:r w:rsidR="35696DE5" w:rsidRPr="38D4CF77">
        <w:rPr>
          <w:rFonts w:ascii="Source Sans Pro" w:hAnsi="Source Sans Pro"/>
          <w:sz w:val="18"/>
          <w:szCs w:val="18"/>
        </w:rPr>
        <w:t xml:space="preserve"> Etelä-Savon Tulevaisuuden sosiaali- ja terveyskeskus </w:t>
      </w:r>
      <w:r w:rsidRPr="38D4CF77">
        <w:rPr>
          <w:rFonts w:ascii="Source Sans Pro" w:hAnsi="Source Sans Pro"/>
          <w:sz w:val="18"/>
          <w:szCs w:val="18"/>
        </w:rPr>
        <w:t>-hankkeen toimenpiteet</w:t>
      </w:r>
      <w:r w:rsidR="588B1CF8" w:rsidRPr="38D4CF77">
        <w:rPr>
          <w:rFonts w:ascii="Source Sans Pro" w:hAnsi="Source Sans Pro"/>
          <w:sz w:val="18"/>
          <w:szCs w:val="18"/>
        </w:rPr>
        <w:t>.</w:t>
      </w:r>
    </w:p>
    <w:p w14:paraId="30DB5392" w14:textId="0B60AB20" w:rsidR="5E3DA641" w:rsidRPr="00C1165D" w:rsidRDefault="714F1AD0" w:rsidP="00C1165D">
      <w:pPr>
        <w:pStyle w:val="Luettelokappale"/>
        <w:spacing w:after="0"/>
        <w:ind w:left="-11"/>
      </w:pPr>
      <w:r>
        <w:rPr>
          <w:noProof/>
        </w:rPr>
        <w:drawing>
          <wp:inline distT="0" distB="0" distL="0" distR="0" wp14:anchorId="2999D59B" wp14:editId="20469141">
            <wp:extent cx="5374462" cy="3070322"/>
            <wp:effectExtent l="0" t="0" r="0" b="0"/>
            <wp:docPr id="105738560" name="Kuva 105738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rcRect/>
                    <a:stretch>
                      <a:fillRect/>
                    </a:stretch>
                  </pic:blipFill>
                  <pic:spPr>
                    <a:xfrm>
                      <a:off x="0" y="0"/>
                      <a:ext cx="5374462" cy="3070322"/>
                    </a:xfrm>
                    <a:prstGeom prst="rect">
                      <a:avLst/>
                    </a:prstGeom>
                  </pic:spPr>
                </pic:pic>
              </a:graphicData>
            </a:graphic>
          </wp:inline>
        </w:drawing>
      </w:r>
    </w:p>
    <w:p w14:paraId="3AB96D2C" w14:textId="4633CF64" w:rsidR="00DB521B" w:rsidRPr="00E41588" w:rsidRDefault="6FFFFD27" w:rsidP="38D4CF77">
      <w:pPr>
        <w:rPr>
          <w:rFonts w:ascii="Source Sans Pro" w:hAnsi="Source Sans Pro"/>
          <w:b/>
          <w:bCs/>
          <w:sz w:val="28"/>
          <w:szCs w:val="28"/>
        </w:rPr>
      </w:pPr>
      <w:bookmarkStart w:id="2" w:name="_Toc1276168892"/>
      <w:r w:rsidRPr="38D4CF77">
        <w:rPr>
          <w:rStyle w:val="Otsikko1Char"/>
        </w:rPr>
        <w:t xml:space="preserve">1 </w:t>
      </w:r>
      <w:r w:rsidR="197D3843" w:rsidRPr="38D4CF77">
        <w:rPr>
          <w:rStyle w:val="Otsikko1Char"/>
        </w:rPr>
        <w:t>Palveluiden yhdenvertaisen saatavuuden, oikea-aikaisuuden ja jatkuvuuden parantaminen</w:t>
      </w:r>
      <w:bookmarkEnd w:id="2"/>
      <w:r w:rsidR="197D3843" w:rsidRPr="38D4CF77">
        <w:rPr>
          <w:rFonts w:ascii="Source Sans Pro" w:hAnsi="Source Sans Pro"/>
          <w:b/>
          <w:bCs/>
          <w:sz w:val="28"/>
          <w:szCs w:val="28"/>
        </w:rPr>
        <w:t xml:space="preserve"> </w:t>
      </w:r>
    </w:p>
    <w:p w14:paraId="648F2937" w14:textId="041EF00F" w:rsidR="00DB521B" w:rsidRPr="00E41588" w:rsidRDefault="1F45D8B9" w:rsidP="38D4CF77">
      <w:pPr>
        <w:pStyle w:val="Otsikko2"/>
        <w:rPr>
          <w:rFonts w:ascii="Source Sans Pro" w:hAnsi="Source Sans Pro"/>
          <w:b/>
          <w:bCs/>
        </w:rPr>
      </w:pPr>
      <w:bookmarkStart w:id="3" w:name="_Toc2146903671"/>
      <w:r>
        <w:t xml:space="preserve">1.1 </w:t>
      </w:r>
      <w:r w:rsidR="214BD4E1">
        <w:t>Hankkeen</w:t>
      </w:r>
      <w:r w:rsidR="73D62E94">
        <w:t xml:space="preserve"> tavoitteet</w:t>
      </w:r>
      <w:r w:rsidR="4E179C15">
        <w:t xml:space="preserve"> ja prosessitavoitteet</w:t>
      </w:r>
      <w:bookmarkEnd w:id="3"/>
    </w:p>
    <w:p w14:paraId="4FC9B8C3" w14:textId="1BDC92B8" w:rsidR="000467E9" w:rsidRPr="00924A91" w:rsidRDefault="3AADAE5C" w:rsidP="000467E9">
      <w:pPr>
        <w:rPr>
          <w:rFonts w:ascii="Source Sans Pro" w:hAnsi="Source Sans Pro"/>
        </w:rPr>
      </w:pPr>
      <w:r w:rsidRPr="3DED63E2">
        <w:rPr>
          <w:rFonts w:ascii="Source Sans Pro" w:hAnsi="Source Sans Pro"/>
        </w:rPr>
        <w:t xml:space="preserve">Tavoitteena on </w:t>
      </w:r>
      <w:r w:rsidR="00C1165D" w:rsidRPr="3DED63E2">
        <w:rPr>
          <w:rFonts w:ascii="Source Sans Pro" w:hAnsi="Source Sans Pro"/>
        </w:rPr>
        <w:t>yhdenvertaista</w:t>
      </w:r>
      <w:r w:rsidRPr="3DED63E2">
        <w:rPr>
          <w:rFonts w:ascii="Source Sans Pro" w:hAnsi="Source Sans Pro"/>
        </w:rPr>
        <w:t xml:space="preserve"> ja monipuolistaa palveluiden saatavuutta, oikea-aikaisuutta ja jatkuvuutta eri kuntien asukkaille. Konkreettisina osatavoitteina on </w:t>
      </w:r>
    </w:p>
    <w:p w14:paraId="08C1F2B3" w14:textId="77777777" w:rsidR="000467E9" w:rsidRPr="00924A91" w:rsidRDefault="000467E9" w:rsidP="000467E9">
      <w:pPr>
        <w:pStyle w:val="Luettelokappale"/>
        <w:numPr>
          <w:ilvl w:val="0"/>
          <w:numId w:val="16"/>
        </w:numPr>
        <w:rPr>
          <w:rFonts w:ascii="Source Sans Pro" w:hAnsi="Source Sans Pro"/>
        </w:rPr>
      </w:pPr>
      <w:r w:rsidRPr="0736CED6">
        <w:rPr>
          <w:rFonts w:ascii="Source Sans Pro" w:hAnsi="Source Sans Pro"/>
        </w:rPr>
        <w:t xml:space="preserve">vastata 7 päivän palvelu- ja hoitotakuuseen kehittämällä ja ottamalla käyttöön uusia toimintamalleja, prosesseja ja digitaalisia ratkaisuja </w:t>
      </w:r>
    </w:p>
    <w:p w14:paraId="1388790C" w14:textId="08FF86E2" w:rsidR="000467E9" w:rsidRPr="00924A91" w:rsidRDefault="000467E9" w:rsidP="000467E9">
      <w:pPr>
        <w:pStyle w:val="Luettelokappale"/>
        <w:numPr>
          <w:ilvl w:val="0"/>
          <w:numId w:val="16"/>
        </w:numPr>
        <w:rPr>
          <w:rFonts w:ascii="Source Sans Pro" w:hAnsi="Source Sans Pro"/>
        </w:rPr>
      </w:pPr>
      <w:r w:rsidRPr="0736CED6">
        <w:rPr>
          <w:rFonts w:ascii="Source Sans Pro" w:hAnsi="Source Sans Pro"/>
        </w:rPr>
        <w:t xml:space="preserve">tuoda </w:t>
      </w:r>
      <w:r w:rsidR="008F71EA">
        <w:rPr>
          <w:rFonts w:ascii="Source Sans Pro" w:hAnsi="Source Sans Pro"/>
        </w:rPr>
        <w:t xml:space="preserve">fyysisten ja </w:t>
      </w:r>
      <w:r w:rsidRPr="0736CED6">
        <w:rPr>
          <w:rFonts w:ascii="Source Sans Pro" w:hAnsi="Source Sans Pro"/>
        </w:rPr>
        <w:t>puhelinpalveluiden rinnalle laajemmin erilaisia digitaalisia ja etäpalveluita sekä lisätä niiden käyttöä</w:t>
      </w:r>
    </w:p>
    <w:p w14:paraId="759887CA" w14:textId="77777777" w:rsidR="000467E9" w:rsidRPr="00924A91" w:rsidRDefault="000467E9" w:rsidP="000467E9">
      <w:pPr>
        <w:pStyle w:val="Luettelokappale"/>
        <w:numPr>
          <w:ilvl w:val="0"/>
          <w:numId w:val="16"/>
        </w:numPr>
        <w:rPr>
          <w:rFonts w:ascii="Source Sans Pro" w:hAnsi="Source Sans Pro"/>
        </w:rPr>
      </w:pPr>
      <w:r w:rsidRPr="0736CED6">
        <w:rPr>
          <w:rFonts w:ascii="Source Sans Pro" w:hAnsi="Source Sans Pro"/>
        </w:rPr>
        <w:t>tarjota asiakkaille oikea aikaista ja tarpeen mukaista ohjausta ja tukea parantamalla sote-keskuksen asiakasohjausta</w:t>
      </w:r>
    </w:p>
    <w:p w14:paraId="779E46B1" w14:textId="77777777" w:rsidR="000467E9" w:rsidRPr="00924A91" w:rsidRDefault="000467E9" w:rsidP="000467E9">
      <w:pPr>
        <w:pStyle w:val="Luettelokappale"/>
        <w:numPr>
          <w:ilvl w:val="0"/>
          <w:numId w:val="16"/>
        </w:numPr>
        <w:rPr>
          <w:rFonts w:ascii="Source Sans Pro" w:hAnsi="Source Sans Pro"/>
        </w:rPr>
      </w:pPr>
      <w:r w:rsidRPr="0736CED6">
        <w:rPr>
          <w:rFonts w:ascii="Source Sans Pro" w:hAnsi="Source Sans Pro"/>
        </w:rPr>
        <w:t>vahvistaa peruspalveluita lisäämällä mm. etäkonsultaatiomahdollisuuksia ja jalkautuvia palveluita</w:t>
      </w:r>
    </w:p>
    <w:p w14:paraId="0E0AED50" w14:textId="77777777" w:rsidR="000467E9" w:rsidRPr="00924A91" w:rsidRDefault="000467E9" w:rsidP="000467E9">
      <w:pPr>
        <w:pStyle w:val="Luettelokappale"/>
        <w:numPr>
          <w:ilvl w:val="0"/>
          <w:numId w:val="16"/>
        </w:numPr>
        <w:rPr>
          <w:rFonts w:ascii="Source Sans Pro" w:hAnsi="Source Sans Pro"/>
        </w:rPr>
      </w:pPr>
      <w:r w:rsidRPr="0736CED6">
        <w:rPr>
          <w:rFonts w:ascii="Source Sans Pro" w:hAnsi="Source Sans Pro"/>
        </w:rPr>
        <w:t>laatia moniammatillinen hoitosuunnitelma ja nimetä omatyöntekijä paljon palveluita tarvitseville.</w:t>
      </w:r>
    </w:p>
    <w:p w14:paraId="543ED706" w14:textId="77777777" w:rsidR="000467E9" w:rsidRDefault="000467E9" w:rsidP="000467E9">
      <w:pPr>
        <w:rPr>
          <w:rFonts w:ascii="Source Sans Pro" w:hAnsi="Source Sans Pro"/>
        </w:rPr>
      </w:pPr>
      <w:r w:rsidRPr="0736CED6">
        <w:rPr>
          <w:rFonts w:ascii="Source Sans Pro" w:hAnsi="Source Sans Pro"/>
        </w:rPr>
        <w:t>Palveluiden yhdenvertaisen saatavuuden, oikea-aikaisuuden ja jatkuvuuden parantamisen hyötytavoitteen saavuttamiseksi on määritetty seuraavat prosessitavoitteet:</w:t>
      </w:r>
    </w:p>
    <w:p w14:paraId="09CBED88" w14:textId="77777777" w:rsidR="000467E9" w:rsidRPr="00FF0CB1" w:rsidRDefault="000467E9" w:rsidP="000467E9">
      <w:pPr>
        <w:rPr>
          <w:rFonts w:ascii="Source Sans Pro" w:hAnsi="Source Sans Pro"/>
          <w:sz w:val="20"/>
          <w:szCs w:val="20"/>
        </w:rPr>
      </w:pPr>
      <w:r w:rsidRPr="00FF0CB1">
        <w:rPr>
          <w:rFonts w:ascii="Source Sans Pro" w:hAnsi="Source Sans Pro"/>
          <w:noProof/>
          <w:sz w:val="20"/>
          <w:szCs w:val="20"/>
        </w:rPr>
        <mc:AlternateContent>
          <mc:Choice Requires="wps">
            <w:drawing>
              <wp:anchor distT="0" distB="0" distL="114300" distR="114300" simplePos="0" relativeHeight="251658243" behindDoc="0" locked="0" layoutInCell="1" allowOverlap="1" wp14:anchorId="775A5890" wp14:editId="60049009">
                <wp:simplePos x="0" y="0"/>
                <wp:positionH relativeFrom="column">
                  <wp:posOffset>3467100</wp:posOffset>
                </wp:positionH>
                <wp:positionV relativeFrom="paragraph">
                  <wp:posOffset>23495</wp:posOffset>
                </wp:positionV>
                <wp:extent cx="238125" cy="161925"/>
                <wp:effectExtent l="0" t="0" r="28575" b="28575"/>
                <wp:wrapNone/>
                <wp:docPr id="3" name="Suorakulmio 3"/>
                <wp:cNvGraphicFramePr/>
                <a:graphic xmlns:a="http://schemas.openxmlformats.org/drawingml/2006/main">
                  <a:graphicData uri="http://schemas.microsoft.com/office/word/2010/wordprocessingShape">
                    <wps:wsp>
                      <wps:cNvSpPr/>
                      <wps:spPr>
                        <a:xfrm>
                          <a:off x="0" y="0"/>
                          <a:ext cx="238125" cy="161925"/>
                        </a:xfrm>
                        <a:prstGeom prst="rect">
                          <a:avLst/>
                        </a:prstGeom>
                        <a:solidFill>
                          <a:srgbClr val="00B050"/>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xmlns:arto="http://schemas.microsoft.com/office/word/2006/arto" xmlns:w16du="http://schemas.microsoft.com/office/word/2023/wordml/word16du" xmlns:oel="http://schemas.microsoft.com/office/2019/extlst">
            <w:pict w14:anchorId="74DE612F">
              <v:rect id="Suorakulmio 3" style="position:absolute;margin-left:273pt;margin-top:1.85pt;width:18.75pt;height:12.75pt;z-index:251658243;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00b050" strokecolor="windowText" strokeweight=".25pt" w14:anchorId="618455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"/>
            </w:pict>
          </mc:Fallback>
        </mc:AlternateContent>
      </w:r>
      <w:r w:rsidRPr="00FF0CB1">
        <w:rPr>
          <w:rFonts w:ascii="Source Sans Pro" w:hAnsi="Source Sans Pro"/>
          <w:noProof/>
          <w:sz w:val="20"/>
          <w:szCs w:val="20"/>
        </w:rPr>
        <mc:AlternateContent>
          <mc:Choice Requires="wps">
            <w:drawing>
              <wp:anchor distT="0" distB="0" distL="114300" distR="114300" simplePos="0" relativeHeight="251658244" behindDoc="0" locked="0" layoutInCell="1" allowOverlap="1" wp14:anchorId="2A168FB3" wp14:editId="3E93851E">
                <wp:simplePos x="0" y="0"/>
                <wp:positionH relativeFrom="column">
                  <wp:posOffset>1680210</wp:posOffset>
                </wp:positionH>
                <wp:positionV relativeFrom="paragraph">
                  <wp:posOffset>22225</wp:posOffset>
                </wp:positionV>
                <wp:extent cx="238125" cy="161925"/>
                <wp:effectExtent l="0" t="0" r="28575" b="28575"/>
                <wp:wrapNone/>
                <wp:docPr id="4" name="Suorakulmio 4"/>
                <wp:cNvGraphicFramePr/>
                <a:graphic xmlns:a="http://schemas.openxmlformats.org/drawingml/2006/main">
                  <a:graphicData uri="http://schemas.microsoft.com/office/word/2010/wordprocessingShape">
                    <wps:wsp>
                      <wps:cNvSpPr/>
                      <wps:spPr>
                        <a:xfrm>
                          <a:off x="0" y="0"/>
                          <a:ext cx="238125" cy="161925"/>
                        </a:xfrm>
                        <a:prstGeom prst="rect">
                          <a:avLst/>
                        </a:prstGeom>
                        <a:solidFill>
                          <a:srgbClr val="FFFF00"/>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xmlns:arto="http://schemas.microsoft.com/office/word/2006/arto" xmlns:w16du="http://schemas.microsoft.com/office/word/2023/wordml/word16du" xmlns:oel="http://schemas.microsoft.com/office/2019/extlst">
            <w:pict w14:anchorId="29F648DE">
              <v:rect id="Suorakulmio 4" style="position:absolute;margin-left:132.3pt;margin-top:1.75pt;width:18.75pt;height:12.75pt;z-index:25165824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yellow" strokecolor="windowText" strokeweight=".25pt" w14:anchorId="10B2C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"/>
            </w:pict>
          </mc:Fallback>
        </mc:AlternateContent>
      </w:r>
      <w:r w:rsidRPr="00FF0CB1">
        <w:rPr>
          <w:rFonts w:ascii="Source Sans Pro" w:hAnsi="Source Sans Pro"/>
          <w:noProof/>
          <w:sz w:val="20"/>
          <w:szCs w:val="20"/>
        </w:rPr>
        <mc:AlternateContent>
          <mc:Choice Requires="wps">
            <w:drawing>
              <wp:anchor distT="0" distB="0" distL="114300" distR="114300" simplePos="0" relativeHeight="251658242" behindDoc="0" locked="0" layoutInCell="1" allowOverlap="1" wp14:anchorId="3C66A77D" wp14:editId="49344D36">
                <wp:simplePos x="0" y="0"/>
                <wp:positionH relativeFrom="column">
                  <wp:posOffset>22860</wp:posOffset>
                </wp:positionH>
                <wp:positionV relativeFrom="paragraph">
                  <wp:posOffset>22225</wp:posOffset>
                </wp:positionV>
                <wp:extent cx="238125" cy="161925"/>
                <wp:effectExtent l="0" t="0" r="28575" b="28575"/>
                <wp:wrapNone/>
                <wp:docPr id="5" name="Suorakulmio 5"/>
                <wp:cNvGraphicFramePr/>
                <a:graphic xmlns:a="http://schemas.openxmlformats.org/drawingml/2006/main">
                  <a:graphicData uri="http://schemas.microsoft.com/office/word/2010/wordprocessingShape">
                    <wps:wsp>
                      <wps:cNvSpPr/>
                      <wps:spPr>
                        <a:xfrm>
                          <a:off x="0" y="0"/>
                          <a:ext cx="238125" cy="161925"/>
                        </a:xfrm>
                        <a:prstGeom prst="rect">
                          <a:avLst/>
                        </a:prstGeom>
                        <a:solidFill>
                          <a:srgbClr val="FF0000"/>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xmlns:arto="http://schemas.microsoft.com/office/word/2006/arto" xmlns:w16du="http://schemas.microsoft.com/office/word/2023/wordml/word16du" xmlns:oel="http://schemas.microsoft.com/office/2019/extlst">
            <w:pict w14:anchorId="1AF39778">
              <v:rect id="Suorakulmio 5" style="position:absolute;margin-left:1.8pt;margin-top:1.75pt;width:18.75pt;height:12.75pt;z-index:25165824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color="windowText" strokeweight=".25pt" w14:anchorId="1B3F00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"/>
            </w:pict>
          </mc:Fallback>
        </mc:AlternateContent>
      </w:r>
      <w:r w:rsidRPr="00FF0CB1">
        <w:rPr>
          <w:rFonts w:ascii="Source Sans Pro" w:hAnsi="Source Sans Pro"/>
          <w:sz w:val="20"/>
          <w:szCs w:val="20"/>
        </w:rPr>
        <w:t xml:space="preserve">           = valmistelussa </w:t>
      </w:r>
      <w:r w:rsidRPr="00FF0CB1">
        <w:rPr>
          <w:rFonts w:ascii="Source Sans Pro" w:hAnsi="Source Sans Pro"/>
          <w:sz w:val="20"/>
          <w:szCs w:val="20"/>
        </w:rPr>
        <w:tab/>
        <w:t xml:space="preserve">             = hyvin vauhdissa</w:t>
      </w:r>
      <w:r w:rsidRPr="00FF0CB1">
        <w:rPr>
          <w:rFonts w:ascii="Source Sans Pro" w:hAnsi="Source Sans Pro"/>
          <w:sz w:val="20"/>
          <w:szCs w:val="20"/>
        </w:rPr>
        <w:tab/>
        <w:t xml:space="preserve">                = yhtenäinen käytäntö </w:t>
      </w:r>
    </w:p>
    <w:tbl>
      <w:tblPr>
        <w:tblStyle w:val="TaulukkoRuudukko"/>
        <w:tblW w:w="9776" w:type="dxa"/>
        <w:tblLook w:val="04A0" w:firstRow="1" w:lastRow="0" w:firstColumn="1" w:lastColumn="0" w:noHBand="0" w:noVBand="1"/>
      </w:tblPr>
      <w:tblGrid>
        <w:gridCol w:w="7170"/>
        <w:gridCol w:w="601"/>
        <w:gridCol w:w="707"/>
        <w:gridCol w:w="601"/>
        <w:gridCol w:w="707"/>
      </w:tblGrid>
      <w:tr w:rsidR="007F543F" w:rsidRPr="00FF0CB1" w14:paraId="4F2BD806" w14:textId="77C5D291" w:rsidTr="665D587E">
        <w:trPr>
          <w:trHeight w:val="276"/>
        </w:trPr>
        <w:tc>
          <w:tcPr>
            <w:tcW w:w="7170" w:type="dxa"/>
            <w:noWrap/>
          </w:tcPr>
          <w:p w14:paraId="6F64208B" w14:textId="77777777" w:rsidR="007F543F" w:rsidRPr="00FF0CB1" w:rsidRDefault="007F543F">
            <w:pPr>
              <w:spacing w:before="40" w:after="40"/>
              <w:rPr>
                <w:rFonts w:ascii="Source Sans Pro" w:hAnsi="Source Sans Pro"/>
                <w:sz w:val="20"/>
                <w:szCs w:val="20"/>
              </w:rPr>
            </w:pPr>
            <w:r w:rsidRPr="00FF0CB1">
              <w:rPr>
                <w:rFonts w:ascii="Source Sans Pro" w:hAnsi="Source Sans Pro"/>
                <w:b/>
                <w:sz w:val="20"/>
                <w:szCs w:val="20"/>
              </w:rPr>
              <w:t>Prosessitavoitteet</w:t>
            </w:r>
            <w:r w:rsidRPr="00FF0CB1">
              <w:rPr>
                <w:rFonts w:ascii="Source Sans Pro" w:hAnsi="Source Sans Pro"/>
                <w:sz w:val="20"/>
                <w:szCs w:val="20"/>
              </w:rPr>
              <w:t xml:space="preserve"> – saatavuus, oikea-aikaisuus ja jatkuvuus </w:t>
            </w:r>
          </w:p>
          <w:p w14:paraId="6F415FCA" w14:textId="77777777" w:rsidR="007F543F" w:rsidRPr="00FF0CB1" w:rsidRDefault="007F543F">
            <w:pPr>
              <w:spacing w:before="40" w:after="40"/>
              <w:rPr>
                <w:rFonts w:ascii="Source Sans Pro" w:hAnsi="Source Sans Pro"/>
                <w:i/>
                <w:sz w:val="20"/>
                <w:szCs w:val="20"/>
              </w:rPr>
            </w:pPr>
            <w:r w:rsidRPr="00FF0CB1">
              <w:rPr>
                <w:rFonts w:ascii="Source Sans Pro" w:hAnsi="Source Sans Pro"/>
                <w:i/>
                <w:sz w:val="20"/>
                <w:szCs w:val="20"/>
              </w:rPr>
              <w:t>(TP: työpaketti hankesuunnitelmassa)</w:t>
            </w:r>
          </w:p>
        </w:tc>
        <w:tc>
          <w:tcPr>
            <w:tcW w:w="622" w:type="dxa"/>
          </w:tcPr>
          <w:p w14:paraId="3A04CCC8" w14:textId="77777777" w:rsidR="007F543F" w:rsidRPr="00FF0CB1" w:rsidRDefault="007F543F">
            <w:pPr>
              <w:spacing w:before="40" w:after="40"/>
              <w:rPr>
                <w:rFonts w:ascii="Source Sans Pro" w:hAnsi="Source Sans Pro"/>
                <w:b/>
                <w:sz w:val="20"/>
                <w:szCs w:val="20"/>
              </w:rPr>
            </w:pPr>
            <w:r w:rsidRPr="00FF0CB1">
              <w:rPr>
                <w:rFonts w:ascii="Source Sans Pro" w:hAnsi="Source Sans Pro"/>
                <w:b/>
                <w:sz w:val="20"/>
                <w:szCs w:val="20"/>
              </w:rPr>
              <w:t>5/21</w:t>
            </w:r>
          </w:p>
        </w:tc>
        <w:tc>
          <w:tcPr>
            <w:tcW w:w="707" w:type="dxa"/>
          </w:tcPr>
          <w:p w14:paraId="6530ECFF" w14:textId="77777777" w:rsidR="007F543F" w:rsidRPr="00FF0CB1" w:rsidRDefault="007F543F">
            <w:pPr>
              <w:spacing w:before="40" w:after="40"/>
              <w:rPr>
                <w:rFonts w:ascii="Source Sans Pro" w:hAnsi="Source Sans Pro"/>
                <w:b/>
                <w:sz w:val="20"/>
                <w:szCs w:val="20"/>
              </w:rPr>
            </w:pPr>
            <w:r w:rsidRPr="00FF0CB1">
              <w:rPr>
                <w:rFonts w:ascii="Source Sans Pro" w:hAnsi="Source Sans Pro"/>
                <w:b/>
                <w:sz w:val="20"/>
                <w:szCs w:val="20"/>
              </w:rPr>
              <w:t>11/21</w:t>
            </w:r>
          </w:p>
        </w:tc>
        <w:tc>
          <w:tcPr>
            <w:tcW w:w="621" w:type="dxa"/>
          </w:tcPr>
          <w:p w14:paraId="37944BC7" w14:textId="32FF6694" w:rsidR="007F543F" w:rsidRPr="00FF0CB1" w:rsidRDefault="007F543F">
            <w:pPr>
              <w:spacing w:before="40" w:after="40"/>
              <w:rPr>
                <w:rFonts w:ascii="Source Sans Pro" w:hAnsi="Source Sans Pro"/>
                <w:b/>
                <w:sz w:val="20"/>
                <w:szCs w:val="20"/>
              </w:rPr>
            </w:pPr>
            <w:r w:rsidRPr="00FF0CB1">
              <w:rPr>
                <w:rFonts w:ascii="Source Sans Pro" w:hAnsi="Source Sans Pro"/>
                <w:b/>
                <w:sz w:val="20"/>
                <w:szCs w:val="20"/>
              </w:rPr>
              <w:t>9/22</w:t>
            </w:r>
          </w:p>
        </w:tc>
        <w:tc>
          <w:tcPr>
            <w:tcW w:w="656" w:type="dxa"/>
          </w:tcPr>
          <w:p w14:paraId="7B2C08B2" w14:textId="40F8C7B8" w:rsidR="007F543F" w:rsidRPr="00FF0CB1" w:rsidRDefault="007F543F">
            <w:pPr>
              <w:spacing w:before="40" w:after="40"/>
              <w:rPr>
                <w:rFonts w:ascii="Source Sans Pro" w:hAnsi="Source Sans Pro"/>
                <w:b/>
                <w:sz w:val="20"/>
                <w:szCs w:val="20"/>
              </w:rPr>
            </w:pPr>
            <w:r>
              <w:rPr>
                <w:rFonts w:ascii="Source Sans Pro" w:hAnsi="Source Sans Pro"/>
                <w:b/>
                <w:sz w:val="20"/>
                <w:szCs w:val="20"/>
              </w:rPr>
              <w:t>12/23</w:t>
            </w:r>
          </w:p>
        </w:tc>
      </w:tr>
      <w:tr w:rsidR="007F543F" w:rsidRPr="00FF0CB1" w14:paraId="3D273741" w14:textId="4000BA9D" w:rsidTr="665D587E">
        <w:trPr>
          <w:trHeight w:val="276"/>
        </w:trPr>
        <w:tc>
          <w:tcPr>
            <w:tcW w:w="7170" w:type="dxa"/>
            <w:noWrap/>
            <w:hideMark/>
          </w:tcPr>
          <w:p w14:paraId="600B4A00" w14:textId="77777777" w:rsidR="007F543F" w:rsidRPr="00FF0CB1" w:rsidRDefault="007F543F">
            <w:pPr>
              <w:spacing w:before="40" w:after="40"/>
              <w:rPr>
                <w:rFonts w:ascii="Source Sans Pro" w:hAnsi="Source Sans Pro"/>
                <w:sz w:val="20"/>
                <w:szCs w:val="20"/>
              </w:rPr>
            </w:pPr>
            <w:r w:rsidRPr="00FF0CB1">
              <w:rPr>
                <w:rFonts w:ascii="Source Sans Pro" w:hAnsi="Source Sans Pro"/>
                <w:sz w:val="20"/>
                <w:szCs w:val="20"/>
              </w:rPr>
              <w:t>TP1: Määritelty segmentit ja palvelumuodot</w:t>
            </w:r>
          </w:p>
        </w:tc>
        <w:tc>
          <w:tcPr>
            <w:tcW w:w="622" w:type="dxa"/>
            <w:shd w:val="clear" w:color="auto" w:fill="FFFF00"/>
          </w:tcPr>
          <w:p w14:paraId="2C22CA74" w14:textId="77777777" w:rsidR="007F543F" w:rsidRPr="00FF0CB1" w:rsidRDefault="007F543F">
            <w:pPr>
              <w:spacing w:before="40" w:after="40"/>
              <w:rPr>
                <w:rFonts w:ascii="Source Sans Pro" w:hAnsi="Source Sans Pro"/>
                <w:sz w:val="20"/>
                <w:szCs w:val="20"/>
              </w:rPr>
            </w:pPr>
          </w:p>
        </w:tc>
        <w:tc>
          <w:tcPr>
            <w:tcW w:w="707" w:type="dxa"/>
            <w:shd w:val="clear" w:color="auto" w:fill="FFFF00"/>
          </w:tcPr>
          <w:p w14:paraId="4DBD7F8F" w14:textId="77777777" w:rsidR="007F543F" w:rsidRPr="00FF0CB1" w:rsidRDefault="007F543F">
            <w:pPr>
              <w:spacing w:before="40" w:after="40"/>
              <w:rPr>
                <w:rFonts w:ascii="Source Sans Pro" w:hAnsi="Source Sans Pro"/>
                <w:sz w:val="20"/>
                <w:szCs w:val="20"/>
              </w:rPr>
            </w:pPr>
          </w:p>
        </w:tc>
        <w:tc>
          <w:tcPr>
            <w:tcW w:w="621" w:type="dxa"/>
            <w:shd w:val="clear" w:color="auto" w:fill="00B050"/>
          </w:tcPr>
          <w:p w14:paraId="3EF0F657" w14:textId="2118F6ED" w:rsidR="007F543F" w:rsidRPr="00FF0CB1" w:rsidRDefault="007F543F">
            <w:pPr>
              <w:spacing w:before="40" w:after="40"/>
              <w:rPr>
                <w:rFonts w:ascii="Source Sans Pro" w:hAnsi="Source Sans Pro"/>
                <w:sz w:val="20"/>
                <w:szCs w:val="20"/>
              </w:rPr>
            </w:pPr>
            <w:r w:rsidRPr="00FF0CB1">
              <w:rPr>
                <w:rFonts w:ascii="Source Sans Pro" w:hAnsi="Source Sans Pro"/>
                <w:sz w:val="20"/>
                <w:szCs w:val="20"/>
              </w:rPr>
              <w:t xml:space="preserve"> </w:t>
            </w:r>
          </w:p>
        </w:tc>
        <w:tc>
          <w:tcPr>
            <w:tcW w:w="656" w:type="dxa"/>
            <w:shd w:val="clear" w:color="auto" w:fill="00B050"/>
          </w:tcPr>
          <w:p w14:paraId="7703FD36" w14:textId="77777777" w:rsidR="007F543F" w:rsidRPr="00FF0CB1" w:rsidRDefault="007F543F">
            <w:pPr>
              <w:spacing w:before="40" w:after="40"/>
              <w:rPr>
                <w:rFonts w:ascii="Source Sans Pro" w:hAnsi="Source Sans Pro"/>
                <w:sz w:val="20"/>
                <w:szCs w:val="20"/>
              </w:rPr>
            </w:pPr>
          </w:p>
        </w:tc>
      </w:tr>
      <w:tr w:rsidR="007F543F" w:rsidRPr="00FF0CB1" w14:paraId="7F08F75E" w14:textId="34C33608" w:rsidTr="665D587E">
        <w:trPr>
          <w:trHeight w:val="276"/>
        </w:trPr>
        <w:tc>
          <w:tcPr>
            <w:tcW w:w="7170" w:type="dxa"/>
            <w:noWrap/>
            <w:hideMark/>
          </w:tcPr>
          <w:p w14:paraId="247F95AD" w14:textId="77777777" w:rsidR="007F543F" w:rsidRPr="00FF0CB1" w:rsidRDefault="007F543F">
            <w:pPr>
              <w:spacing w:before="40" w:after="40"/>
              <w:rPr>
                <w:rFonts w:ascii="Source Sans Pro" w:hAnsi="Source Sans Pro"/>
                <w:sz w:val="20"/>
                <w:szCs w:val="20"/>
              </w:rPr>
            </w:pPr>
            <w:r w:rsidRPr="00FF0CB1">
              <w:rPr>
                <w:rFonts w:ascii="Source Sans Pro" w:hAnsi="Source Sans Pro"/>
                <w:sz w:val="20"/>
                <w:szCs w:val="20"/>
              </w:rPr>
              <w:t>TP1: Otettu käyttöön joustavat konsultaatiokäytännöt</w:t>
            </w:r>
          </w:p>
        </w:tc>
        <w:tc>
          <w:tcPr>
            <w:tcW w:w="622" w:type="dxa"/>
            <w:shd w:val="clear" w:color="auto" w:fill="FFFF00"/>
          </w:tcPr>
          <w:p w14:paraId="4D9DD840" w14:textId="77777777" w:rsidR="007F543F" w:rsidRPr="00FF0CB1" w:rsidRDefault="007F543F">
            <w:pPr>
              <w:spacing w:before="40" w:after="40"/>
              <w:rPr>
                <w:rFonts w:ascii="Source Sans Pro" w:hAnsi="Source Sans Pro"/>
                <w:sz w:val="20"/>
                <w:szCs w:val="20"/>
              </w:rPr>
            </w:pPr>
          </w:p>
        </w:tc>
        <w:tc>
          <w:tcPr>
            <w:tcW w:w="707" w:type="dxa"/>
            <w:shd w:val="clear" w:color="auto" w:fill="FFFF00"/>
          </w:tcPr>
          <w:p w14:paraId="3B7DF740" w14:textId="77777777" w:rsidR="007F543F" w:rsidRPr="00FF0CB1" w:rsidRDefault="007F543F">
            <w:pPr>
              <w:spacing w:before="40" w:after="40"/>
              <w:rPr>
                <w:rFonts w:ascii="Source Sans Pro" w:hAnsi="Source Sans Pro"/>
                <w:sz w:val="20"/>
                <w:szCs w:val="20"/>
              </w:rPr>
            </w:pPr>
          </w:p>
        </w:tc>
        <w:tc>
          <w:tcPr>
            <w:tcW w:w="621" w:type="dxa"/>
            <w:shd w:val="clear" w:color="auto" w:fill="FFFF00"/>
          </w:tcPr>
          <w:p w14:paraId="45EBB845" w14:textId="77777777" w:rsidR="007F543F" w:rsidRPr="00FF0CB1" w:rsidRDefault="007F543F">
            <w:pPr>
              <w:spacing w:before="40" w:after="40"/>
              <w:rPr>
                <w:rFonts w:ascii="Source Sans Pro" w:hAnsi="Source Sans Pro"/>
                <w:sz w:val="20"/>
                <w:szCs w:val="20"/>
              </w:rPr>
            </w:pPr>
          </w:p>
        </w:tc>
        <w:tc>
          <w:tcPr>
            <w:tcW w:w="656" w:type="dxa"/>
            <w:shd w:val="clear" w:color="auto" w:fill="00B050"/>
          </w:tcPr>
          <w:p w14:paraId="3FFCB05D" w14:textId="77777777" w:rsidR="007F543F" w:rsidRPr="00FF0CB1" w:rsidRDefault="007F543F">
            <w:pPr>
              <w:spacing w:before="40" w:after="40"/>
              <w:rPr>
                <w:rFonts w:ascii="Source Sans Pro" w:hAnsi="Source Sans Pro"/>
                <w:sz w:val="20"/>
                <w:szCs w:val="20"/>
              </w:rPr>
            </w:pPr>
          </w:p>
        </w:tc>
      </w:tr>
      <w:tr w:rsidR="007F543F" w:rsidRPr="00FF0CB1" w14:paraId="6A81C2C2" w14:textId="224A488A" w:rsidTr="665D587E">
        <w:trPr>
          <w:trHeight w:val="276"/>
        </w:trPr>
        <w:tc>
          <w:tcPr>
            <w:tcW w:w="7170" w:type="dxa"/>
            <w:noWrap/>
            <w:hideMark/>
          </w:tcPr>
          <w:p w14:paraId="1606DC38" w14:textId="77777777" w:rsidR="007F543F" w:rsidRPr="00FF0CB1" w:rsidRDefault="007F543F">
            <w:pPr>
              <w:spacing w:before="40" w:after="40"/>
              <w:rPr>
                <w:rFonts w:ascii="Source Sans Pro" w:hAnsi="Source Sans Pro"/>
                <w:sz w:val="20"/>
                <w:szCs w:val="20"/>
              </w:rPr>
            </w:pPr>
            <w:r w:rsidRPr="00FF0CB1">
              <w:rPr>
                <w:rFonts w:ascii="Source Sans Pro" w:hAnsi="Source Sans Pro"/>
                <w:sz w:val="20"/>
                <w:szCs w:val="20"/>
              </w:rPr>
              <w:t>TP1: Jalkautettu uudet toimintamallit ja palvelukulttuuri</w:t>
            </w:r>
          </w:p>
        </w:tc>
        <w:tc>
          <w:tcPr>
            <w:tcW w:w="622" w:type="dxa"/>
            <w:shd w:val="clear" w:color="auto" w:fill="FFFF00"/>
          </w:tcPr>
          <w:p w14:paraId="203B089E" w14:textId="77777777" w:rsidR="007F543F" w:rsidRPr="00FF0CB1" w:rsidRDefault="007F543F">
            <w:pPr>
              <w:spacing w:before="40" w:after="40"/>
              <w:rPr>
                <w:rFonts w:ascii="Source Sans Pro" w:hAnsi="Source Sans Pro"/>
                <w:sz w:val="20"/>
                <w:szCs w:val="20"/>
              </w:rPr>
            </w:pPr>
          </w:p>
        </w:tc>
        <w:tc>
          <w:tcPr>
            <w:tcW w:w="707" w:type="dxa"/>
            <w:shd w:val="clear" w:color="auto" w:fill="FFFF00"/>
          </w:tcPr>
          <w:p w14:paraId="13C658B0" w14:textId="77777777" w:rsidR="007F543F" w:rsidRPr="00FF0CB1" w:rsidRDefault="007F543F">
            <w:pPr>
              <w:spacing w:before="40" w:after="40"/>
              <w:rPr>
                <w:rFonts w:ascii="Source Sans Pro" w:hAnsi="Source Sans Pro"/>
                <w:sz w:val="20"/>
                <w:szCs w:val="20"/>
              </w:rPr>
            </w:pPr>
          </w:p>
        </w:tc>
        <w:tc>
          <w:tcPr>
            <w:tcW w:w="621" w:type="dxa"/>
            <w:shd w:val="clear" w:color="auto" w:fill="FFFF00"/>
          </w:tcPr>
          <w:p w14:paraId="637A6BAD" w14:textId="0488E552" w:rsidR="007F543F" w:rsidRPr="00FF0CB1" w:rsidRDefault="007F543F">
            <w:pPr>
              <w:spacing w:before="40" w:after="40"/>
              <w:rPr>
                <w:rFonts w:ascii="Source Sans Pro" w:hAnsi="Source Sans Pro"/>
                <w:sz w:val="20"/>
                <w:szCs w:val="20"/>
              </w:rPr>
            </w:pPr>
            <w:r w:rsidRPr="00FF0CB1">
              <w:rPr>
                <w:rFonts w:ascii="Source Sans Pro" w:hAnsi="Source Sans Pro"/>
                <w:sz w:val="20"/>
                <w:szCs w:val="20"/>
              </w:rPr>
              <w:t xml:space="preserve"> </w:t>
            </w:r>
          </w:p>
        </w:tc>
        <w:tc>
          <w:tcPr>
            <w:tcW w:w="656" w:type="dxa"/>
            <w:shd w:val="clear" w:color="auto" w:fill="00B050"/>
          </w:tcPr>
          <w:p w14:paraId="16CDA64F" w14:textId="77777777" w:rsidR="007F543F" w:rsidRPr="00FF0CB1" w:rsidRDefault="007F543F">
            <w:pPr>
              <w:spacing w:before="40" w:after="40"/>
              <w:rPr>
                <w:rFonts w:ascii="Source Sans Pro" w:hAnsi="Source Sans Pro"/>
                <w:sz w:val="20"/>
                <w:szCs w:val="20"/>
              </w:rPr>
            </w:pPr>
          </w:p>
        </w:tc>
      </w:tr>
      <w:tr w:rsidR="007F543F" w:rsidRPr="00FF0CB1" w14:paraId="48FE725D" w14:textId="0672C94F" w:rsidTr="665D587E">
        <w:trPr>
          <w:trHeight w:val="276"/>
        </w:trPr>
        <w:tc>
          <w:tcPr>
            <w:tcW w:w="7170" w:type="dxa"/>
            <w:noWrap/>
            <w:hideMark/>
          </w:tcPr>
          <w:p w14:paraId="0F19706F" w14:textId="77777777" w:rsidR="007F543F" w:rsidRPr="00FF0CB1" w:rsidRDefault="007F543F">
            <w:pPr>
              <w:spacing w:before="40" w:after="40"/>
              <w:rPr>
                <w:rFonts w:ascii="Source Sans Pro" w:hAnsi="Source Sans Pro"/>
                <w:sz w:val="20"/>
                <w:szCs w:val="20"/>
              </w:rPr>
            </w:pPr>
            <w:r w:rsidRPr="00FF0CB1">
              <w:rPr>
                <w:rFonts w:ascii="Source Sans Pro" w:hAnsi="Source Sans Pro"/>
                <w:sz w:val="20"/>
                <w:szCs w:val="20"/>
              </w:rPr>
              <w:t>TP2: Otettu käyttöön sähköinen hoidon-/palveluntarpeen arviointi</w:t>
            </w:r>
          </w:p>
        </w:tc>
        <w:tc>
          <w:tcPr>
            <w:tcW w:w="622" w:type="dxa"/>
            <w:shd w:val="clear" w:color="auto" w:fill="FFFF00"/>
          </w:tcPr>
          <w:p w14:paraId="5DFB11A3" w14:textId="77777777" w:rsidR="007F543F" w:rsidRPr="00FF0CB1" w:rsidRDefault="007F543F">
            <w:pPr>
              <w:spacing w:before="40" w:after="40"/>
              <w:rPr>
                <w:rFonts w:ascii="Source Sans Pro" w:hAnsi="Source Sans Pro"/>
                <w:sz w:val="20"/>
                <w:szCs w:val="20"/>
              </w:rPr>
            </w:pPr>
          </w:p>
        </w:tc>
        <w:tc>
          <w:tcPr>
            <w:tcW w:w="707" w:type="dxa"/>
            <w:shd w:val="clear" w:color="auto" w:fill="FFFF00"/>
          </w:tcPr>
          <w:p w14:paraId="03E086B7" w14:textId="77777777" w:rsidR="007F543F" w:rsidRPr="00FF0CB1" w:rsidRDefault="007F543F">
            <w:pPr>
              <w:spacing w:before="40" w:after="40"/>
              <w:rPr>
                <w:rFonts w:ascii="Source Sans Pro" w:hAnsi="Source Sans Pro"/>
                <w:sz w:val="20"/>
                <w:szCs w:val="20"/>
              </w:rPr>
            </w:pPr>
          </w:p>
        </w:tc>
        <w:tc>
          <w:tcPr>
            <w:tcW w:w="621" w:type="dxa"/>
            <w:shd w:val="clear" w:color="auto" w:fill="FFFF00"/>
          </w:tcPr>
          <w:p w14:paraId="35AD00A4" w14:textId="2BACCE21" w:rsidR="007F543F" w:rsidRPr="00FF0CB1" w:rsidRDefault="007F543F">
            <w:pPr>
              <w:spacing w:before="40" w:after="40"/>
              <w:rPr>
                <w:rFonts w:ascii="Source Sans Pro" w:hAnsi="Source Sans Pro"/>
                <w:sz w:val="20"/>
                <w:szCs w:val="20"/>
              </w:rPr>
            </w:pPr>
            <w:r w:rsidRPr="00FF0CB1">
              <w:rPr>
                <w:rFonts w:ascii="Source Sans Pro" w:hAnsi="Source Sans Pro"/>
                <w:sz w:val="20"/>
                <w:szCs w:val="20"/>
              </w:rPr>
              <w:t xml:space="preserve"> </w:t>
            </w:r>
          </w:p>
        </w:tc>
        <w:tc>
          <w:tcPr>
            <w:tcW w:w="656" w:type="dxa"/>
            <w:shd w:val="clear" w:color="auto" w:fill="00B050"/>
          </w:tcPr>
          <w:p w14:paraId="7CA1A161" w14:textId="77777777" w:rsidR="007F543F" w:rsidRPr="00FF0CB1" w:rsidRDefault="007F543F">
            <w:pPr>
              <w:spacing w:before="40" w:after="40"/>
              <w:rPr>
                <w:rFonts w:ascii="Source Sans Pro" w:hAnsi="Source Sans Pro"/>
                <w:sz w:val="20"/>
                <w:szCs w:val="20"/>
              </w:rPr>
            </w:pPr>
          </w:p>
        </w:tc>
      </w:tr>
      <w:tr w:rsidR="007F543F" w:rsidRPr="00FF0CB1" w14:paraId="5D8331E3" w14:textId="3CBA309F" w:rsidTr="665D587E">
        <w:trPr>
          <w:trHeight w:val="276"/>
        </w:trPr>
        <w:tc>
          <w:tcPr>
            <w:tcW w:w="7170" w:type="dxa"/>
            <w:noWrap/>
            <w:hideMark/>
          </w:tcPr>
          <w:p w14:paraId="64762B01" w14:textId="77777777" w:rsidR="007F543F" w:rsidRPr="00FF0CB1" w:rsidRDefault="007F543F">
            <w:pPr>
              <w:spacing w:before="40" w:after="40"/>
              <w:rPr>
                <w:rFonts w:ascii="Source Sans Pro" w:hAnsi="Source Sans Pro"/>
                <w:sz w:val="20"/>
                <w:szCs w:val="20"/>
              </w:rPr>
            </w:pPr>
            <w:r w:rsidRPr="00FF0CB1">
              <w:rPr>
                <w:rFonts w:ascii="Source Sans Pro" w:hAnsi="Source Sans Pro"/>
                <w:sz w:val="20"/>
                <w:szCs w:val="20"/>
              </w:rPr>
              <w:t>TP2: Kokeiltu sote-integroitua palveluntarpeen arviointia</w:t>
            </w:r>
          </w:p>
        </w:tc>
        <w:tc>
          <w:tcPr>
            <w:tcW w:w="622" w:type="dxa"/>
            <w:shd w:val="clear" w:color="auto" w:fill="FFFF00"/>
          </w:tcPr>
          <w:p w14:paraId="245CC1AC" w14:textId="77777777" w:rsidR="007F543F" w:rsidRPr="00FF0CB1" w:rsidRDefault="007F543F">
            <w:pPr>
              <w:spacing w:before="40" w:after="40"/>
              <w:rPr>
                <w:rFonts w:ascii="Source Sans Pro" w:hAnsi="Source Sans Pro"/>
                <w:sz w:val="20"/>
                <w:szCs w:val="20"/>
              </w:rPr>
            </w:pPr>
          </w:p>
        </w:tc>
        <w:tc>
          <w:tcPr>
            <w:tcW w:w="707" w:type="dxa"/>
            <w:shd w:val="clear" w:color="auto" w:fill="FFFF00"/>
          </w:tcPr>
          <w:p w14:paraId="157EA413" w14:textId="77777777" w:rsidR="007F543F" w:rsidRPr="00FF0CB1" w:rsidRDefault="007F543F">
            <w:pPr>
              <w:spacing w:before="40" w:after="40"/>
              <w:rPr>
                <w:rFonts w:ascii="Source Sans Pro" w:hAnsi="Source Sans Pro"/>
                <w:sz w:val="20"/>
                <w:szCs w:val="20"/>
              </w:rPr>
            </w:pPr>
          </w:p>
        </w:tc>
        <w:tc>
          <w:tcPr>
            <w:tcW w:w="621" w:type="dxa"/>
            <w:shd w:val="clear" w:color="auto" w:fill="FFFF00"/>
          </w:tcPr>
          <w:p w14:paraId="7D5914E3" w14:textId="2B12EDE3" w:rsidR="007F543F" w:rsidRPr="00FF0CB1" w:rsidRDefault="007F543F">
            <w:pPr>
              <w:spacing w:before="40" w:after="40"/>
              <w:rPr>
                <w:rFonts w:ascii="Source Sans Pro" w:hAnsi="Source Sans Pro"/>
                <w:sz w:val="20"/>
                <w:szCs w:val="20"/>
              </w:rPr>
            </w:pPr>
            <w:r w:rsidRPr="00FF0CB1">
              <w:rPr>
                <w:rFonts w:ascii="Source Sans Pro" w:hAnsi="Source Sans Pro"/>
                <w:sz w:val="20"/>
                <w:szCs w:val="20"/>
              </w:rPr>
              <w:t xml:space="preserve"> </w:t>
            </w:r>
          </w:p>
        </w:tc>
        <w:tc>
          <w:tcPr>
            <w:tcW w:w="656" w:type="dxa"/>
            <w:shd w:val="clear" w:color="auto" w:fill="FFFF00"/>
          </w:tcPr>
          <w:p w14:paraId="4DE825FE" w14:textId="77777777" w:rsidR="007F543F" w:rsidRPr="00FF0CB1" w:rsidRDefault="007F543F">
            <w:pPr>
              <w:spacing w:before="40" w:after="40"/>
              <w:rPr>
                <w:rFonts w:ascii="Source Sans Pro" w:hAnsi="Source Sans Pro"/>
                <w:sz w:val="20"/>
                <w:szCs w:val="20"/>
              </w:rPr>
            </w:pPr>
          </w:p>
        </w:tc>
      </w:tr>
      <w:tr w:rsidR="007F543F" w:rsidRPr="00FF0CB1" w14:paraId="1D4924E6" w14:textId="42273651" w:rsidTr="665D587E">
        <w:trPr>
          <w:trHeight w:val="276"/>
        </w:trPr>
        <w:tc>
          <w:tcPr>
            <w:tcW w:w="7170" w:type="dxa"/>
            <w:noWrap/>
            <w:hideMark/>
          </w:tcPr>
          <w:p w14:paraId="0D1DC130" w14:textId="77777777" w:rsidR="007F543F" w:rsidRPr="00FF0CB1" w:rsidRDefault="007F543F">
            <w:pPr>
              <w:spacing w:before="40" w:after="40"/>
              <w:rPr>
                <w:rFonts w:ascii="Source Sans Pro" w:hAnsi="Source Sans Pro"/>
                <w:sz w:val="20"/>
                <w:szCs w:val="20"/>
              </w:rPr>
            </w:pPr>
            <w:r w:rsidRPr="00FF0CB1">
              <w:rPr>
                <w:rFonts w:ascii="Source Sans Pro" w:hAnsi="Source Sans Pro"/>
                <w:sz w:val="20"/>
                <w:szCs w:val="20"/>
              </w:rPr>
              <w:t>TP2: Otettu käyttöön ”yhden luukun periaate”</w:t>
            </w:r>
          </w:p>
        </w:tc>
        <w:tc>
          <w:tcPr>
            <w:tcW w:w="622" w:type="dxa"/>
            <w:shd w:val="clear" w:color="auto" w:fill="FFFF00"/>
          </w:tcPr>
          <w:p w14:paraId="4988FB3F" w14:textId="77777777" w:rsidR="007F543F" w:rsidRPr="00FF0CB1" w:rsidRDefault="007F543F">
            <w:pPr>
              <w:spacing w:before="40" w:after="40"/>
              <w:rPr>
                <w:rFonts w:ascii="Source Sans Pro" w:hAnsi="Source Sans Pro"/>
                <w:sz w:val="20"/>
                <w:szCs w:val="20"/>
              </w:rPr>
            </w:pPr>
          </w:p>
        </w:tc>
        <w:tc>
          <w:tcPr>
            <w:tcW w:w="707" w:type="dxa"/>
            <w:shd w:val="clear" w:color="auto" w:fill="FFFF00"/>
          </w:tcPr>
          <w:p w14:paraId="271B6B31" w14:textId="77777777" w:rsidR="007F543F" w:rsidRPr="00FF0CB1" w:rsidRDefault="007F543F">
            <w:pPr>
              <w:spacing w:before="40" w:after="40"/>
              <w:rPr>
                <w:rFonts w:ascii="Source Sans Pro" w:hAnsi="Source Sans Pro"/>
                <w:sz w:val="20"/>
                <w:szCs w:val="20"/>
              </w:rPr>
            </w:pPr>
          </w:p>
        </w:tc>
        <w:tc>
          <w:tcPr>
            <w:tcW w:w="621" w:type="dxa"/>
            <w:shd w:val="clear" w:color="auto" w:fill="00B050"/>
          </w:tcPr>
          <w:p w14:paraId="35AF3320" w14:textId="103CEF24" w:rsidR="007F543F" w:rsidRPr="00FF0CB1" w:rsidRDefault="007F543F">
            <w:pPr>
              <w:spacing w:before="40" w:after="40"/>
              <w:rPr>
                <w:rFonts w:ascii="Source Sans Pro" w:hAnsi="Source Sans Pro"/>
                <w:sz w:val="20"/>
                <w:szCs w:val="20"/>
              </w:rPr>
            </w:pPr>
            <w:r w:rsidRPr="00FF0CB1">
              <w:rPr>
                <w:rFonts w:ascii="Source Sans Pro" w:hAnsi="Source Sans Pro"/>
                <w:sz w:val="20"/>
                <w:szCs w:val="20"/>
              </w:rPr>
              <w:t xml:space="preserve"> </w:t>
            </w:r>
          </w:p>
        </w:tc>
        <w:tc>
          <w:tcPr>
            <w:tcW w:w="656" w:type="dxa"/>
            <w:shd w:val="clear" w:color="auto" w:fill="00B050"/>
          </w:tcPr>
          <w:p w14:paraId="755BA8C0" w14:textId="77777777" w:rsidR="007F543F" w:rsidRPr="00FF0CB1" w:rsidRDefault="007F543F">
            <w:pPr>
              <w:spacing w:before="40" w:after="40"/>
              <w:rPr>
                <w:rFonts w:ascii="Source Sans Pro" w:hAnsi="Source Sans Pro"/>
                <w:sz w:val="20"/>
                <w:szCs w:val="20"/>
              </w:rPr>
            </w:pPr>
          </w:p>
        </w:tc>
      </w:tr>
      <w:tr w:rsidR="007F543F" w:rsidRPr="00FF0CB1" w14:paraId="5ABC4EA7" w14:textId="2CFE882B" w:rsidTr="665D587E">
        <w:trPr>
          <w:trHeight w:val="276"/>
        </w:trPr>
        <w:tc>
          <w:tcPr>
            <w:tcW w:w="7170" w:type="dxa"/>
            <w:noWrap/>
            <w:hideMark/>
          </w:tcPr>
          <w:p w14:paraId="1A194FF8" w14:textId="77777777" w:rsidR="007F543F" w:rsidRPr="00FF0CB1" w:rsidRDefault="007F543F">
            <w:pPr>
              <w:spacing w:before="40" w:after="40"/>
              <w:rPr>
                <w:rFonts w:ascii="Source Sans Pro" w:hAnsi="Source Sans Pro"/>
                <w:sz w:val="20"/>
                <w:szCs w:val="20"/>
              </w:rPr>
            </w:pPr>
            <w:r w:rsidRPr="00FF0CB1">
              <w:rPr>
                <w:rFonts w:ascii="Source Sans Pro" w:hAnsi="Source Sans Pro"/>
                <w:sz w:val="20"/>
                <w:szCs w:val="20"/>
              </w:rPr>
              <w:t>TP2: Luotu sote-keskuksen sisäinen asiakasohjauksen malli</w:t>
            </w:r>
          </w:p>
        </w:tc>
        <w:tc>
          <w:tcPr>
            <w:tcW w:w="622" w:type="dxa"/>
            <w:shd w:val="clear" w:color="auto" w:fill="FFFF00"/>
          </w:tcPr>
          <w:p w14:paraId="581D8A59" w14:textId="77777777" w:rsidR="007F543F" w:rsidRPr="00FF0CB1" w:rsidRDefault="007F543F">
            <w:pPr>
              <w:spacing w:before="40" w:after="40"/>
              <w:rPr>
                <w:rFonts w:ascii="Source Sans Pro" w:hAnsi="Source Sans Pro"/>
                <w:sz w:val="20"/>
                <w:szCs w:val="20"/>
              </w:rPr>
            </w:pPr>
          </w:p>
        </w:tc>
        <w:tc>
          <w:tcPr>
            <w:tcW w:w="707" w:type="dxa"/>
            <w:shd w:val="clear" w:color="auto" w:fill="FFFF00"/>
          </w:tcPr>
          <w:p w14:paraId="00516D73" w14:textId="77777777" w:rsidR="007F543F" w:rsidRPr="00FF0CB1" w:rsidRDefault="007F543F">
            <w:pPr>
              <w:spacing w:before="40" w:after="40"/>
              <w:rPr>
                <w:rFonts w:ascii="Source Sans Pro" w:hAnsi="Source Sans Pro"/>
                <w:sz w:val="20"/>
                <w:szCs w:val="20"/>
              </w:rPr>
            </w:pPr>
          </w:p>
        </w:tc>
        <w:tc>
          <w:tcPr>
            <w:tcW w:w="621" w:type="dxa"/>
            <w:shd w:val="clear" w:color="auto" w:fill="FFFF00"/>
          </w:tcPr>
          <w:p w14:paraId="164B1DA0" w14:textId="59E51255" w:rsidR="007F543F" w:rsidRPr="00FF0CB1" w:rsidRDefault="007F543F">
            <w:pPr>
              <w:spacing w:before="40" w:after="40"/>
              <w:rPr>
                <w:rFonts w:ascii="Source Sans Pro" w:hAnsi="Source Sans Pro"/>
                <w:sz w:val="20"/>
                <w:szCs w:val="20"/>
              </w:rPr>
            </w:pPr>
            <w:r w:rsidRPr="00FF0CB1">
              <w:rPr>
                <w:rFonts w:ascii="Source Sans Pro" w:hAnsi="Source Sans Pro"/>
                <w:sz w:val="20"/>
                <w:szCs w:val="20"/>
              </w:rPr>
              <w:t xml:space="preserve"> </w:t>
            </w:r>
          </w:p>
        </w:tc>
        <w:tc>
          <w:tcPr>
            <w:tcW w:w="656" w:type="dxa"/>
            <w:shd w:val="clear" w:color="auto" w:fill="00B050"/>
          </w:tcPr>
          <w:p w14:paraId="3BBAAF6A" w14:textId="77777777" w:rsidR="007F543F" w:rsidRPr="00FF0CB1" w:rsidRDefault="007F543F">
            <w:pPr>
              <w:spacing w:before="40" w:after="40"/>
              <w:rPr>
                <w:rFonts w:ascii="Source Sans Pro" w:hAnsi="Source Sans Pro"/>
                <w:sz w:val="20"/>
                <w:szCs w:val="20"/>
              </w:rPr>
            </w:pPr>
          </w:p>
        </w:tc>
      </w:tr>
      <w:tr w:rsidR="007F543F" w:rsidRPr="00FF0CB1" w14:paraId="5F9885DE" w14:textId="1D3001F5" w:rsidTr="665D587E">
        <w:trPr>
          <w:trHeight w:val="276"/>
        </w:trPr>
        <w:tc>
          <w:tcPr>
            <w:tcW w:w="7170" w:type="dxa"/>
            <w:noWrap/>
            <w:hideMark/>
          </w:tcPr>
          <w:p w14:paraId="05223A1C" w14:textId="77777777" w:rsidR="007F543F" w:rsidRPr="00FF0CB1" w:rsidRDefault="007F543F">
            <w:pPr>
              <w:spacing w:before="40" w:after="40"/>
              <w:rPr>
                <w:rFonts w:ascii="Source Sans Pro" w:hAnsi="Source Sans Pro"/>
                <w:sz w:val="20"/>
                <w:szCs w:val="20"/>
              </w:rPr>
            </w:pPr>
            <w:r w:rsidRPr="00FF0CB1">
              <w:rPr>
                <w:rFonts w:ascii="Source Sans Pro" w:hAnsi="Source Sans Pro"/>
                <w:sz w:val="20"/>
                <w:szCs w:val="20"/>
              </w:rPr>
              <w:t>TP2: Otettu käyttöön monialaisen arvioinnin toimintamalli monipalvelu- ja suurkuluttaja-asiakkaille</w:t>
            </w:r>
          </w:p>
        </w:tc>
        <w:tc>
          <w:tcPr>
            <w:tcW w:w="622" w:type="dxa"/>
            <w:shd w:val="clear" w:color="auto" w:fill="FFFF00"/>
          </w:tcPr>
          <w:p w14:paraId="0D1BE4B2" w14:textId="77777777" w:rsidR="007F543F" w:rsidRPr="00FF0CB1" w:rsidRDefault="007F543F">
            <w:pPr>
              <w:spacing w:before="40" w:after="40"/>
              <w:rPr>
                <w:rFonts w:ascii="Source Sans Pro" w:hAnsi="Source Sans Pro"/>
                <w:sz w:val="20"/>
                <w:szCs w:val="20"/>
              </w:rPr>
            </w:pPr>
          </w:p>
        </w:tc>
        <w:tc>
          <w:tcPr>
            <w:tcW w:w="707" w:type="dxa"/>
            <w:shd w:val="clear" w:color="auto" w:fill="FFFF00"/>
          </w:tcPr>
          <w:p w14:paraId="02212DB3" w14:textId="77777777" w:rsidR="007F543F" w:rsidRPr="00FF0CB1" w:rsidRDefault="007F543F">
            <w:pPr>
              <w:spacing w:before="40" w:after="40"/>
              <w:rPr>
                <w:rFonts w:ascii="Source Sans Pro" w:hAnsi="Source Sans Pro"/>
                <w:sz w:val="20"/>
                <w:szCs w:val="20"/>
              </w:rPr>
            </w:pPr>
          </w:p>
        </w:tc>
        <w:tc>
          <w:tcPr>
            <w:tcW w:w="621" w:type="dxa"/>
            <w:shd w:val="clear" w:color="auto" w:fill="FFFF00"/>
          </w:tcPr>
          <w:p w14:paraId="14997E8C" w14:textId="0ED4BE60" w:rsidR="007F543F" w:rsidRPr="00FF0CB1" w:rsidRDefault="007F543F">
            <w:pPr>
              <w:spacing w:before="40" w:after="40"/>
              <w:rPr>
                <w:rFonts w:ascii="Source Sans Pro" w:hAnsi="Source Sans Pro"/>
                <w:sz w:val="20"/>
                <w:szCs w:val="20"/>
              </w:rPr>
            </w:pPr>
            <w:r w:rsidRPr="00FF0CB1">
              <w:rPr>
                <w:rFonts w:ascii="Source Sans Pro" w:hAnsi="Source Sans Pro"/>
                <w:sz w:val="20"/>
                <w:szCs w:val="20"/>
              </w:rPr>
              <w:t xml:space="preserve">  </w:t>
            </w:r>
          </w:p>
        </w:tc>
        <w:tc>
          <w:tcPr>
            <w:tcW w:w="656" w:type="dxa"/>
            <w:shd w:val="clear" w:color="auto" w:fill="00B050"/>
          </w:tcPr>
          <w:p w14:paraId="55C7DE1C" w14:textId="77777777" w:rsidR="007F543F" w:rsidRPr="00FF0CB1" w:rsidRDefault="007F543F">
            <w:pPr>
              <w:spacing w:before="40" w:after="40"/>
              <w:rPr>
                <w:rFonts w:ascii="Source Sans Pro" w:hAnsi="Source Sans Pro"/>
                <w:sz w:val="20"/>
                <w:szCs w:val="20"/>
              </w:rPr>
            </w:pPr>
          </w:p>
        </w:tc>
      </w:tr>
      <w:tr w:rsidR="007F543F" w:rsidRPr="00FF0CB1" w14:paraId="5D2E38FD" w14:textId="67C4D2D2" w:rsidTr="665D587E">
        <w:trPr>
          <w:trHeight w:val="276"/>
        </w:trPr>
        <w:tc>
          <w:tcPr>
            <w:tcW w:w="7170" w:type="dxa"/>
            <w:noWrap/>
            <w:hideMark/>
          </w:tcPr>
          <w:p w14:paraId="79547AA6" w14:textId="77777777" w:rsidR="007F543F" w:rsidRPr="00FF0CB1" w:rsidRDefault="007F543F">
            <w:pPr>
              <w:spacing w:before="40" w:after="40"/>
              <w:rPr>
                <w:rFonts w:ascii="Source Sans Pro" w:hAnsi="Source Sans Pro"/>
                <w:sz w:val="20"/>
                <w:szCs w:val="20"/>
              </w:rPr>
            </w:pPr>
            <w:r w:rsidRPr="00FF0CB1">
              <w:rPr>
                <w:rFonts w:ascii="Source Sans Pro" w:hAnsi="Source Sans Pro"/>
                <w:sz w:val="20"/>
                <w:szCs w:val="20"/>
              </w:rPr>
              <w:t>TP3: Muodostettu ja otettu käyttöön asiakaslähtöiset verkostomaiset palvelupolut</w:t>
            </w:r>
          </w:p>
        </w:tc>
        <w:tc>
          <w:tcPr>
            <w:tcW w:w="622" w:type="dxa"/>
            <w:shd w:val="clear" w:color="auto" w:fill="FFFF00"/>
          </w:tcPr>
          <w:p w14:paraId="38F22CD0" w14:textId="77777777" w:rsidR="007F543F" w:rsidRPr="00FF0CB1" w:rsidRDefault="007F543F">
            <w:pPr>
              <w:spacing w:before="40" w:after="40"/>
              <w:rPr>
                <w:rFonts w:ascii="Source Sans Pro" w:hAnsi="Source Sans Pro"/>
                <w:sz w:val="20"/>
                <w:szCs w:val="20"/>
              </w:rPr>
            </w:pPr>
          </w:p>
        </w:tc>
        <w:tc>
          <w:tcPr>
            <w:tcW w:w="707" w:type="dxa"/>
            <w:shd w:val="clear" w:color="auto" w:fill="FFFF00"/>
          </w:tcPr>
          <w:p w14:paraId="3DAE00CD" w14:textId="77777777" w:rsidR="007F543F" w:rsidRPr="00FF0CB1" w:rsidRDefault="007F543F">
            <w:pPr>
              <w:spacing w:before="40" w:after="40"/>
              <w:rPr>
                <w:rFonts w:ascii="Source Sans Pro" w:hAnsi="Source Sans Pro"/>
                <w:sz w:val="20"/>
                <w:szCs w:val="20"/>
              </w:rPr>
            </w:pPr>
          </w:p>
        </w:tc>
        <w:tc>
          <w:tcPr>
            <w:tcW w:w="621" w:type="dxa"/>
            <w:shd w:val="clear" w:color="auto" w:fill="FFFF00"/>
          </w:tcPr>
          <w:p w14:paraId="5722629E" w14:textId="77777777" w:rsidR="007F543F" w:rsidRPr="00FF0CB1" w:rsidRDefault="007F543F">
            <w:pPr>
              <w:spacing w:before="40" w:after="40"/>
              <w:rPr>
                <w:rFonts w:ascii="Source Sans Pro" w:hAnsi="Source Sans Pro"/>
                <w:sz w:val="20"/>
                <w:szCs w:val="20"/>
              </w:rPr>
            </w:pPr>
          </w:p>
        </w:tc>
        <w:tc>
          <w:tcPr>
            <w:tcW w:w="656" w:type="dxa"/>
            <w:shd w:val="clear" w:color="auto" w:fill="00B050"/>
          </w:tcPr>
          <w:p w14:paraId="04D8A68C" w14:textId="77777777" w:rsidR="007F543F" w:rsidRPr="00FF0CB1" w:rsidRDefault="007F543F">
            <w:pPr>
              <w:spacing w:before="40" w:after="40"/>
              <w:rPr>
                <w:rFonts w:ascii="Source Sans Pro" w:hAnsi="Source Sans Pro"/>
                <w:sz w:val="20"/>
                <w:szCs w:val="20"/>
              </w:rPr>
            </w:pPr>
          </w:p>
        </w:tc>
      </w:tr>
      <w:tr w:rsidR="007F543F" w:rsidRPr="00FF0CB1" w14:paraId="09B8C83E" w14:textId="2E049C6E" w:rsidTr="665D587E">
        <w:trPr>
          <w:trHeight w:val="276"/>
        </w:trPr>
        <w:tc>
          <w:tcPr>
            <w:tcW w:w="7170" w:type="dxa"/>
            <w:noWrap/>
            <w:hideMark/>
          </w:tcPr>
          <w:p w14:paraId="514D29D6" w14:textId="77777777" w:rsidR="007F543F" w:rsidRPr="00FF0CB1" w:rsidRDefault="007F543F">
            <w:pPr>
              <w:spacing w:before="40" w:after="40"/>
              <w:rPr>
                <w:rFonts w:ascii="Source Sans Pro" w:hAnsi="Source Sans Pro"/>
                <w:sz w:val="20"/>
                <w:szCs w:val="20"/>
              </w:rPr>
            </w:pPr>
            <w:r w:rsidRPr="00FF0CB1">
              <w:rPr>
                <w:rFonts w:ascii="Source Sans Pro" w:hAnsi="Source Sans Pro"/>
                <w:sz w:val="20"/>
                <w:szCs w:val="20"/>
              </w:rPr>
              <w:t>TP3: Määritelty tuen ja palvelun väylät eri asiakkuussegmenteille</w:t>
            </w:r>
          </w:p>
        </w:tc>
        <w:tc>
          <w:tcPr>
            <w:tcW w:w="622" w:type="dxa"/>
            <w:shd w:val="clear" w:color="auto" w:fill="FF0000"/>
          </w:tcPr>
          <w:p w14:paraId="184ACE1C" w14:textId="77777777" w:rsidR="007F543F" w:rsidRPr="00FF0CB1" w:rsidRDefault="007F543F">
            <w:pPr>
              <w:spacing w:before="40" w:after="40"/>
              <w:rPr>
                <w:rFonts w:ascii="Source Sans Pro" w:hAnsi="Source Sans Pro"/>
                <w:sz w:val="20"/>
                <w:szCs w:val="20"/>
              </w:rPr>
            </w:pPr>
          </w:p>
        </w:tc>
        <w:tc>
          <w:tcPr>
            <w:tcW w:w="707" w:type="dxa"/>
            <w:shd w:val="clear" w:color="auto" w:fill="FFFF00"/>
          </w:tcPr>
          <w:p w14:paraId="08D1DA12" w14:textId="77777777" w:rsidR="007F543F" w:rsidRPr="00FF0CB1" w:rsidRDefault="007F543F">
            <w:pPr>
              <w:spacing w:before="40" w:after="40"/>
              <w:rPr>
                <w:rFonts w:ascii="Source Sans Pro" w:hAnsi="Source Sans Pro"/>
                <w:sz w:val="20"/>
                <w:szCs w:val="20"/>
              </w:rPr>
            </w:pPr>
          </w:p>
        </w:tc>
        <w:tc>
          <w:tcPr>
            <w:tcW w:w="621" w:type="dxa"/>
            <w:shd w:val="clear" w:color="auto" w:fill="FFFF00"/>
          </w:tcPr>
          <w:p w14:paraId="3C905FD2" w14:textId="77777777" w:rsidR="007F543F" w:rsidRPr="00FF0CB1" w:rsidRDefault="007F543F">
            <w:pPr>
              <w:spacing w:before="40" w:after="40"/>
              <w:rPr>
                <w:rFonts w:ascii="Source Sans Pro" w:hAnsi="Source Sans Pro"/>
                <w:sz w:val="20"/>
                <w:szCs w:val="20"/>
              </w:rPr>
            </w:pPr>
          </w:p>
        </w:tc>
        <w:tc>
          <w:tcPr>
            <w:tcW w:w="656" w:type="dxa"/>
            <w:shd w:val="clear" w:color="auto" w:fill="00B050"/>
          </w:tcPr>
          <w:p w14:paraId="01F1FCEF" w14:textId="77777777" w:rsidR="007F543F" w:rsidRPr="00FF0CB1" w:rsidRDefault="007F543F">
            <w:pPr>
              <w:spacing w:before="40" w:after="40"/>
              <w:rPr>
                <w:rFonts w:ascii="Source Sans Pro" w:hAnsi="Source Sans Pro"/>
                <w:sz w:val="20"/>
                <w:szCs w:val="20"/>
              </w:rPr>
            </w:pPr>
          </w:p>
        </w:tc>
      </w:tr>
      <w:tr w:rsidR="007F543F" w:rsidRPr="00FF0CB1" w14:paraId="20416DC6" w14:textId="32E6266E" w:rsidTr="665D587E">
        <w:trPr>
          <w:trHeight w:val="276"/>
        </w:trPr>
        <w:tc>
          <w:tcPr>
            <w:tcW w:w="7170" w:type="dxa"/>
            <w:noWrap/>
            <w:hideMark/>
          </w:tcPr>
          <w:p w14:paraId="10E6BAE8" w14:textId="77777777" w:rsidR="007F543F" w:rsidRPr="00FF0CB1" w:rsidRDefault="007F543F">
            <w:pPr>
              <w:spacing w:before="40" w:after="40"/>
              <w:ind w:left="1304" w:hanging="1304"/>
              <w:rPr>
                <w:rFonts w:ascii="Source Sans Pro" w:hAnsi="Source Sans Pro"/>
                <w:sz w:val="20"/>
                <w:szCs w:val="20"/>
              </w:rPr>
            </w:pPr>
            <w:r w:rsidRPr="00FF0CB1">
              <w:rPr>
                <w:rFonts w:ascii="Source Sans Pro" w:hAnsi="Source Sans Pro"/>
                <w:sz w:val="20"/>
                <w:szCs w:val="20"/>
              </w:rPr>
              <w:t>TP3: Palveluita on jalkautettu arjen toimintaympäristöihin</w:t>
            </w:r>
          </w:p>
        </w:tc>
        <w:tc>
          <w:tcPr>
            <w:tcW w:w="622" w:type="dxa"/>
            <w:shd w:val="clear" w:color="auto" w:fill="FFFF00"/>
          </w:tcPr>
          <w:p w14:paraId="7E9D1B96" w14:textId="77777777" w:rsidR="007F543F" w:rsidRPr="00FF0CB1" w:rsidRDefault="007F543F">
            <w:pPr>
              <w:spacing w:before="40" w:after="40"/>
              <w:ind w:left="1304" w:hanging="1304"/>
              <w:rPr>
                <w:rFonts w:ascii="Source Sans Pro" w:hAnsi="Source Sans Pro"/>
                <w:sz w:val="20"/>
                <w:szCs w:val="20"/>
              </w:rPr>
            </w:pPr>
          </w:p>
        </w:tc>
        <w:tc>
          <w:tcPr>
            <w:tcW w:w="707" w:type="dxa"/>
            <w:shd w:val="clear" w:color="auto" w:fill="FFFF00"/>
          </w:tcPr>
          <w:p w14:paraId="6C384A5E" w14:textId="77777777" w:rsidR="007F543F" w:rsidRPr="00FF0CB1" w:rsidRDefault="007F543F">
            <w:pPr>
              <w:spacing w:before="40" w:after="40"/>
              <w:ind w:left="1304" w:hanging="1304"/>
              <w:rPr>
                <w:rFonts w:ascii="Source Sans Pro" w:hAnsi="Source Sans Pro"/>
                <w:sz w:val="20"/>
                <w:szCs w:val="20"/>
              </w:rPr>
            </w:pPr>
          </w:p>
        </w:tc>
        <w:tc>
          <w:tcPr>
            <w:tcW w:w="621" w:type="dxa"/>
            <w:shd w:val="clear" w:color="auto" w:fill="FFFF00"/>
          </w:tcPr>
          <w:p w14:paraId="32B68CB9" w14:textId="77777777" w:rsidR="007F543F" w:rsidRPr="00FF0CB1" w:rsidRDefault="007F543F">
            <w:pPr>
              <w:spacing w:before="40" w:after="40"/>
              <w:ind w:left="1304" w:hanging="1304"/>
              <w:rPr>
                <w:rFonts w:ascii="Source Sans Pro" w:hAnsi="Source Sans Pro"/>
                <w:sz w:val="20"/>
                <w:szCs w:val="20"/>
              </w:rPr>
            </w:pPr>
          </w:p>
        </w:tc>
        <w:tc>
          <w:tcPr>
            <w:tcW w:w="656" w:type="dxa"/>
            <w:shd w:val="clear" w:color="auto" w:fill="FFFF00"/>
          </w:tcPr>
          <w:p w14:paraId="425D0B60" w14:textId="77777777" w:rsidR="007F543F" w:rsidRPr="00FF0CB1" w:rsidRDefault="007F543F">
            <w:pPr>
              <w:spacing w:before="40" w:after="40"/>
              <w:ind w:left="1304" w:hanging="1304"/>
              <w:rPr>
                <w:rFonts w:ascii="Source Sans Pro" w:hAnsi="Source Sans Pro"/>
                <w:sz w:val="20"/>
                <w:szCs w:val="20"/>
              </w:rPr>
            </w:pPr>
          </w:p>
        </w:tc>
      </w:tr>
      <w:tr w:rsidR="007F543F" w:rsidRPr="00FF0CB1" w14:paraId="11519D89" w14:textId="50BFF480" w:rsidTr="665D587E">
        <w:trPr>
          <w:trHeight w:val="276"/>
        </w:trPr>
        <w:tc>
          <w:tcPr>
            <w:tcW w:w="7170" w:type="dxa"/>
            <w:noWrap/>
            <w:hideMark/>
          </w:tcPr>
          <w:p w14:paraId="091D133C" w14:textId="77777777" w:rsidR="007F543F" w:rsidRPr="00FF0CB1" w:rsidRDefault="007F543F">
            <w:pPr>
              <w:spacing w:before="40" w:after="40"/>
              <w:rPr>
                <w:rFonts w:ascii="Source Sans Pro" w:hAnsi="Source Sans Pro"/>
                <w:sz w:val="20"/>
                <w:szCs w:val="20"/>
              </w:rPr>
            </w:pPr>
            <w:r w:rsidRPr="00FF0CB1">
              <w:rPr>
                <w:rFonts w:ascii="Source Sans Pro" w:hAnsi="Source Sans Pro"/>
                <w:sz w:val="20"/>
                <w:szCs w:val="20"/>
              </w:rPr>
              <w:t>TP3: Asiointi- ja kohtaamispaikat määritetty ja niille luotu toimintamallit</w:t>
            </w:r>
          </w:p>
        </w:tc>
        <w:tc>
          <w:tcPr>
            <w:tcW w:w="622" w:type="dxa"/>
            <w:shd w:val="clear" w:color="auto" w:fill="FF0000"/>
          </w:tcPr>
          <w:p w14:paraId="3B779128" w14:textId="77777777" w:rsidR="007F543F" w:rsidRPr="00FF0CB1" w:rsidRDefault="007F543F">
            <w:pPr>
              <w:spacing w:before="40" w:after="40"/>
              <w:rPr>
                <w:rFonts w:ascii="Source Sans Pro" w:hAnsi="Source Sans Pro"/>
                <w:sz w:val="20"/>
                <w:szCs w:val="20"/>
              </w:rPr>
            </w:pPr>
          </w:p>
        </w:tc>
        <w:tc>
          <w:tcPr>
            <w:tcW w:w="707" w:type="dxa"/>
            <w:shd w:val="clear" w:color="auto" w:fill="FFFF00"/>
          </w:tcPr>
          <w:p w14:paraId="75087362" w14:textId="77777777" w:rsidR="007F543F" w:rsidRPr="00FF0CB1" w:rsidRDefault="007F543F">
            <w:pPr>
              <w:spacing w:before="40" w:after="40"/>
              <w:rPr>
                <w:rFonts w:ascii="Source Sans Pro" w:hAnsi="Source Sans Pro"/>
                <w:sz w:val="20"/>
                <w:szCs w:val="20"/>
              </w:rPr>
            </w:pPr>
          </w:p>
        </w:tc>
        <w:tc>
          <w:tcPr>
            <w:tcW w:w="621" w:type="dxa"/>
            <w:shd w:val="clear" w:color="auto" w:fill="FFFF00"/>
          </w:tcPr>
          <w:p w14:paraId="7EDA21DA" w14:textId="2D05FFA8" w:rsidR="007F543F" w:rsidRPr="00FF0CB1" w:rsidRDefault="007F543F">
            <w:pPr>
              <w:spacing w:before="40" w:after="40"/>
              <w:rPr>
                <w:rFonts w:ascii="Source Sans Pro" w:hAnsi="Source Sans Pro"/>
                <w:sz w:val="20"/>
                <w:szCs w:val="20"/>
              </w:rPr>
            </w:pPr>
            <w:r w:rsidRPr="00FF0CB1">
              <w:rPr>
                <w:rFonts w:ascii="Source Sans Pro" w:hAnsi="Source Sans Pro"/>
                <w:sz w:val="20"/>
                <w:szCs w:val="20"/>
              </w:rPr>
              <w:t xml:space="preserve"> </w:t>
            </w:r>
          </w:p>
        </w:tc>
        <w:tc>
          <w:tcPr>
            <w:tcW w:w="656" w:type="dxa"/>
            <w:shd w:val="clear" w:color="auto" w:fill="00B050"/>
          </w:tcPr>
          <w:p w14:paraId="6F13C1EA" w14:textId="77777777" w:rsidR="007F543F" w:rsidRPr="00FF0CB1" w:rsidRDefault="007F543F">
            <w:pPr>
              <w:spacing w:before="40" w:after="40"/>
              <w:rPr>
                <w:rFonts w:ascii="Source Sans Pro" w:hAnsi="Source Sans Pro"/>
                <w:sz w:val="20"/>
                <w:szCs w:val="20"/>
              </w:rPr>
            </w:pPr>
          </w:p>
        </w:tc>
      </w:tr>
      <w:tr w:rsidR="007F543F" w:rsidRPr="00FF0CB1" w14:paraId="131A060F" w14:textId="35C88B70" w:rsidTr="665D587E">
        <w:trPr>
          <w:trHeight w:val="276"/>
        </w:trPr>
        <w:tc>
          <w:tcPr>
            <w:tcW w:w="7170" w:type="dxa"/>
            <w:noWrap/>
            <w:hideMark/>
          </w:tcPr>
          <w:p w14:paraId="031555A2" w14:textId="77777777" w:rsidR="007F543F" w:rsidRPr="00FF0CB1" w:rsidRDefault="007F543F">
            <w:pPr>
              <w:spacing w:before="40" w:after="40"/>
              <w:rPr>
                <w:rFonts w:ascii="Source Sans Pro" w:hAnsi="Source Sans Pro"/>
                <w:sz w:val="20"/>
                <w:szCs w:val="20"/>
              </w:rPr>
            </w:pPr>
            <w:r w:rsidRPr="00FF0CB1">
              <w:rPr>
                <w:rFonts w:ascii="Source Sans Pro" w:hAnsi="Source Sans Pro"/>
                <w:sz w:val="20"/>
                <w:szCs w:val="20"/>
              </w:rPr>
              <w:t>TP3: Ennaltaehkäisyn tueksi on kehitetty sähköisiä kanavia ja digipalveluita</w:t>
            </w:r>
          </w:p>
        </w:tc>
        <w:tc>
          <w:tcPr>
            <w:tcW w:w="622" w:type="dxa"/>
            <w:shd w:val="clear" w:color="auto" w:fill="FFFF00"/>
          </w:tcPr>
          <w:p w14:paraId="6482D88E" w14:textId="77777777" w:rsidR="007F543F" w:rsidRPr="00FF0CB1" w:rsidRDefault="007F543F">
            <w:pPr>
              <w:spacing w:before="40" w:after="40"/>
              <w:rPr>
                <w:rFonts w:ascii="Source Sans Pro" w:hAnsi="Source Sans Pro"/>
                <w:sz w:val="20"/>
                <w:szCs w:val="20"/>
              </w:rPr>
            </w:pPr>
          </w:p>
        </w:tc>
        <w:tc>
          <w:tcPr>
            <w:tcW w:w="707" w:type="dxa"/>
            <w:shd w:val="clear" w:color="auto" w:fill="FFFF00"/>
          </w:tcPr>
          <w:p w14:paraId="0ABA9BFA" w14:textId="77777777" w:rsidR="007F543F" w:rsidRPr="00FF0CB1" w:rsidRDefault="007F543F">
            <w:pPr>
              <w:spacing w:before="40" w:after="40"/>
              <w:rPr>
                <w:rFonts w:ascii="Source Sans Pro" w:hAnsi="Source Sans Pro"/>
                <w:sz w:val="20"/>
                <w:szCs w:val="20"/>
              </w:rPr>
            </w:pPr>
          </w:p>
        </w:tc>
        <w:tc>
          <w:tcPr>
            <w:tcW w:w="621" w:type="dxa"/>
            <w:shd w:val="clear" w:color="auto" w:fill="FFFF00"/>
          </w:tcPr>
          <w:p w14:paraId="47BC0509" w14:textId="77777777" w:rsidR="007F543F" w:rsidRPr="00FF0CB1" w:rsidRDefault="007F543F">
            <w:pPr>
              <w:spacing w:before="40" w:after="40"/>
              <w:rPr>
                <w:rFonts w:ascii="Source Sans Pro" w:hAnsi="Source Sans Pro"/>
                <w:sz w:val="20"/>
                <w:szCs w:val="20"/>
              </w:rPr>
            </w:pPr>
          </w:p>
        </w:tc>
        <w:tc>
          <w:tcPr>
            <w:tcW w:w="656" w:type="dxa"/>
            <w:shd w:val="clear" w:color="auto" w:fill="FFFF00"/>
          </w:tcPr>
          <w:p w14:paraId="699A20C6" w14:textId="77777777" w:rsidR="007F543F" w:rsidRPr="00FF0CB1" w:rsidRDefault="007F543F">
            <w:pPr>
              <w:spacing w:before="40" w:after="40"/>
              <w:rPr>
                <w:rFonts w:ascii="Source Sans Pro" w:hAnsi="Source Sans Pro"/>
                <w:sz w:val="20"/>
                <w:szCs w:val="20"/>
              </w:rPr>
            </w:pPr>
          </w:p>
        </w:tc>
      </w:tr>
      <w:tr w:rsidR="007F543F" w:rsidRPr="00FF0CB1" w14:paraId="1F5BB300" w14:textId="25AB3936" w:rsidTr="665D587E">
        <w:trPr>
          <w:trHeight w:val="276"/>
        </w:trPr>
        <w:tc>
          <w:tcPr>
            <w:tcW w:w="7170" w:type="dxa"/>
            <w:noWrap/>
            <w:hideMark/>
          </w:tcPr>
          <w:p w14:paraId="6867347B" w14:textId="77777777" w:rsidR="007F543F" w:rsidRPr="00FF0CB1" w:rsidRDefault="007F543F">
            <w:pPr>
              <w:spacing w:before="40" w:after="40"/>
              <w:rPr>
                <w:rFonts w:ascii="Source Sans Pro" w:hAnsi="Source Sans Pro"/>
                <w:sz w:val="20"/>
                <w:szCs w:val="20"/>
              </w:rPr>
            </w:pPr>
            <w:r w:rsidRPr="00FF0CB1">
              <w:rPr>
                <w:rFonts w:ascii="Source Sans Pro" w:hAnsi="Source Sans Pro"/>
                <w:sz w:val="20"/>
                <w:szCs w:val="20"/>
              </w:rPr>
              <w:t>TP3: Lisätty verkostomaista yhteistyötä</w:t>
            </w:r>
          </w:p>
        </w:tc>
        <w:tc>
          <w:tcPr>
            <w:tcW w:w="622" w:type="dxa"/>
            <w:shd w:val="clear" w:color="auto" w:fill="FFFF00"/>
          </w:tcPr>
          <w:p w14:paraId="5A553404" w14:textId="77777777" w:rsidR="007F543F" w:rsidRPr="00FF0CB1" w:rsidRDefault="007F543F">
            <w:pPr>
              <w:spacing w:before="40" w:after="40"/>
              <w:rPr>
                <w:rFonts w:ascii="Source Sans Pro" w:hAnsi="Source Sans Pro"/>
                <w:iCs/>
                <w:sz w:val="20"/>
                <w:szCs w:val="20"/>
              </w:rPr>
            </w:pPr>
          </w:p>
        </w:tc>
        <w:tc>
          <w:tcPr>
            <w:tcW w:w="707" w:type="dxa"/>
            <w:shd w:val="clear" w:color="auto" w:fill="FFFF00"/>
          </w:tcPr>
          <w:p w14:paraId="11B9556C" w14:textId="77777777" w:rsidR="007F543F" w:rsidRPr="00FF0CB1" w:rsidRDefault="007F543F">
            <w:pPr>
              <w:spacing w:before="40" w:after="40"/>
              <w:rPr>
                <w:rFonts w:ascii="Source Sans Pro" w:hAnsi="Source Sans Pro"/>
                <w:iCs/>
                <w:sz w:val="20"/>
                <w:szCs w:val="20"/>
              </w:rPr>
            </w:pPr>
          </w:p>
        </w:tc>
        <w:tc>
          <w:tcPr>
            <w:tcW w:w="621" w:type="dxa"/>
            <w:shd w:val="clear" w:color="auto" w:fill="00B050"/>
          </w:tcPr>
          <w:p w14:paraId="68E11E7E" w14:textId="77777777" w:rsidR="007F543F" w:rsidRPr="00FF0CB1" w:rsidRDefault="007F543F">
            <w:pPr>
              <w:spacing w:before="40" w:after="40"/>
              <w:rPr>
                <w:rFonts w:ascii="Source Sans Pro" w:hAnsi="Source Sans Pro"/>
                <w:sz w:val="20"/>
                <w:szCs w:val="20"/>
                <w:highlight w:val="darkGreen"/>
              </w:rPr>
            </w:pPr>
          </w:p>
        </w:tc>
        <w:tc>
          <w:tcPr>
            <w:tcW w:w="656" w:type="dxa"/>
            <w:shd w:val="clear" w:color="auto" w:fill="00B050"/>
          </w:tcPr>
          <w:p w14:paraId="34BE9539" w14:textId="77777777" w:rsidR="007F543F" w:rsidRPr="00FF0CB1" w:rsidRDefault="007F543F">
            <w:pPr>
              <w:spacing w:before="40" w:after="40"/>
              <w:rPr>
                <w:rFonts w:ascii="Source Sans Pro" w:hAnsi="Source Sans Pro"/>
                <w:sz w:val="20"/>
                <w:szCs w:val="20"/>
                <w:highlight w:val="darkGreen"/>
              </w:rPr>
            </w:pPr>
          </w:p>
        </w:tc>
      </w:tr>
      <w:tr w:rsidR="007F543F" w:rsidRPr="00FF0CB1" w14:paraId="4C748469" w14:textId="07D0D541" w:rsidTr="665D587E">
        <w:trPr>
          <w:trHeight w:val="276"/>
        </w:trPr>
        <w:tc>
          <w:tcPr>
            <w:tcW w:w="7170" w:type="dxa"/>
            <w:noWrap/>
            <w:hideMark/>
          </w:tcPr>
          <w:p w14:paraId="1BEEB7B5" w14:textId="77777777" w:rsidR="007F543F" w:rsidRPr="00FF0CB1" w:rsidRDefault="007F543F">
            <w:pPr>
              <w:spacing w:before="40" w:after="40"/>
              <w:rPr>
                <w:rFonts w:ascii="Source Sans Pro" w:hAnsi="Source Sans Pro"/>
                <w:sz w:val="20"/>
                <w:szCs w:val="20"/>
              </w:rPr>
            </w:pPr>
            <w:r w:rsidRPr="00FF0CB1">
              <w:rPr>
                <w:rFonts w:ascii="Source Sans Pro" w:hAnsi="Source Sans Pro"/>
                <w:sz w:val="20"/>
                <w:szCs w:val="20"/>
              </w:rPr>
              <w:t>TP3: Perhekeskustoiminnassa on yhteiset toimintatavat ja niissä on vahvistettu varhaista tukea sekä matalan kynnyksen ja perustason palveluita</w:t>
            </w:r>
          </w:p>
        </w:tc>
        <w:tc>
          <w:tcPr>
            <w:tcW w:w="622" w:type="dxa"/>
            <w:shd w:val="clear" w:color="auto" w:fill="FFFF00"/>
          </w:tcPr>
          <w:p w14:paraId="300A50C7" w14:textId="77777777" w:rsidR="007F543F" w:rsidRPr="00FF0CB1" w:rsidRDefault="007F543F">
            <w:pPr>
              <w:spacing w:before="40" w:after="40"/>
              <w:rPr>
                <w:rFonts w:ascii="Source Sans Pro" w:hAnsi="Source Sans Pro"/>
                <w:sz w:val="20"/>
                <w:szCs w:val="20"/>
              </w:rPr>
            </w:pPr>
          </w:p>
        </w:tc>
        <w:tc>
          <w:tcPr>
            <w:tcW w:w="707" w:type="dxa"/>
            <w:shd w:val="clear" w:color="auto" w:fill="FFFF00"/>
          </w:tcPr>
          <w:p w14:paraId="16C9BAB6" w14:textId="77777777" w:rsidR="007F543F" w:rsidRPr="00FF0CB1" w:rsidRDefault="007F543F">
            <w:pPr>
              <w:spacing w:before="40" w:after="40"/>
              <w:rPr>
                <w:rFonts w:ascii="Source Sans Pro" w:hAnsi="Source Sans Pro"/>
                <w:sz w:val="20"/>
                <w:szCs w:val="20"/>
              </w:rPr>
            </w:pPr>
          </w:p>
        </w:tc>
        <w:tc>
          <w:tcPr>
            <w:tcW w:w="621" w:type="dxa"/>
            <w:shd w:val="clear" w:color="auto" w:fill="00B050"/>
          </w:tcPr>
          <w:p w14:paraId="024281A7" w14:textId="77777777" w:rsidR="007F543F" w:rsidRPr="00FF0CB1" w:rsidRDefault="007F543F">
            <w:pPr>
              <w:spacing w:before="40" w:after="40"/>
              <w:rPr>
                <w:rFonts w:ascii="Source Sans Pro" w:hAnsi="Source Sans Pro"/>
                <w:sz w:val="20"/>
                <w:szCs w:val="20"/>
              </w:rPr>
            </w:pPr>
          </w:p>
        </w:tc>
        <w:tc>
          <w:tcPr>
            <w:tcW w:w="656" w:type="dxa"/>
            <w:shd w:val="clear" w:color="auto" w:fill="00B050"/>
          </w:tcPr>
          <w:p w14:paraId="7191C858" w14:textId="77777777" w:rsidR="007F543F" w:rsidRPr="00FF0CB1" w:rsidRDefault="007F543F">
            <w:pPr>
              <w:spacing w:before="40" w:after="40"/>
              <w:rPr>
                <w:rFonts w:ascii="Source Sans Pro" w:hAnsi="Source Sans Pro"/>
                <w:sz w:val="20"/>
                <w:szCs w:val="20"/>
              </w:rPr>
            </w:pPr>
          </w:p>
        </w:tc>
      </w:tr>
      <w:tr w:rsidR="007F543F" w:rsidRPr="00FF0CB1" w14:paraId="20DB7A87" w14:textId="0A5C93B2" w:rsidTr="665D587E">
        <w:trPr>
          <w:trHeight w:val="276"/>
        </w:trPr>
        <w:tc>
          <w:tcPr>
            <w:tcW w:w="7170" w:type="dxa"/>
            <w:noWrap/>
            <w:hideMark/>
          </w:tcPr>
          <w:p w14:paraId="2D089873" w14:textId="77777777" w:rsidR="007F543F" w:rsidRPr="00FF0CB1" w:rsidRDefault="007F543F">
            <w:pPr>
              <w:spacing w:before="40" w:after="40"/>
              <w:rPr>
                <w:rFonts w:ascii="Source Sans Pro" w:hAnsi="Source Sans Pro"/>
                <w:sz w:val="20"/>
                <w:szCs w:val="20"/>
              </w:rPr>
            </w:pPr>
            <w:r w:rsidRPr="00FF0CB1">
              <w:rPr>
                <w:rFonts w:ascii="Source Sans Pro" w:hAnsi="Source Sans Pro"/>
                <w:sz w:val="20"/>
                <w:szCs w:val="20"/>
              </w:rPr>
              <w:lastRenderedPageBreak/>
              <w:t>TP3: Varhaisen tuen toimintamalleja on otettu käyttöön erityistä tukea tarvitseville henkilöille</w:t>
            </w:r>
          </w:p>
        </w:tc>
        <w:tc>
          <w:tcPr>
            <w:tcW w:w="622" w:type="dxa"/>
            <w:shd w:val="clear" w:color="auto" w:fill="FFFF00"/>
          </w:tcPr>
          <w:p w14:paraId="3DCD3843" w14:textId="77777777" w:rsidR="007F543F" w:rsidRPr="00FF0CB1" w:rsidRDefault="007F543F">
            <w:pPr>
              <w:spacing w:before="40" w:after="40"/>
              <w:rPr>
                <w:rFonts w:ascii="Source Sans Pro" w:hAnsi="Source Sans Pro"/>
                <w:sz w:val="20"/>
                <w:szCs w:val="20"/>
              </w:rPr>
            </w:pPr>
          </w:p>
        </w:tc>
        <w:tc>
          <w:tcPr>
            <w:tcW w:w="707" w:type="dxa"/>
            <w:shd w:val="clear" w:color="auto" w:fill="FFFF00"/>
          </w:tcPr>
          <w:p w14:paraId="04F43CEF" w14:textId="77777777" w:rsidR="007F543F" w:rsidRPr="00FF0CB1" w:rsidRDefault="007F543F">
            <w:pPr>
              <w:spacing w:before="40" w:after="40"/>
              <w:rPr>
                <w:rFonts w:ascii="Source Sans Pro" w:hAnsi="Source Sans Pro"/>
                <w:sz w:val="20"/>
                <w:szCs w:val="20"/>
              </w:rPr>
            </w:pPr>
          </w:p>
        </w:tc>
        <w:tc>
          <w:tcPr>
            <w:tcW w:w="621" w:type="dxa"/>
            <w:shd w:val="clear" w:color="auto" w:fill="FFFF00"/>
          </w:tcPr>
          <w:p w14:paraId="2517E5E6" w14:textId="77777777" w:rsidR="007F543F" w:rsidRPr="00FF0CB1" w:rsidRDefault="007F543F">
            <w:pPr>
              <w:spacing w:before="40" w:after="40"/>
              <w:rPr>
                <w:rFonts w:ascii="Source Sans Pro" w:hAnsi="Source Sans Pro"/>
                <w:sz w:val="20"/>
                <w:szCs w:val="20"/>
              </w:rPr>
            </w:pPr>
          </w:p>
        </w:tc>
        <w:tc>
          <w:tcPr>
            <w:tcW w:w="656" w:type="dxa"/>
            <w:shd w:val="clear" w:color="auto" w:fill="FFFF00"/>
          </w:tcPr>
          <w:p w14:paraId="1C9AC1F9" w14:textId="77777777" w:rsidR="007F543F" w:rsidRPr="00FF0CB1" w:rsidRDefault="007F543F">
            <w:pPr>
              <w:spacing w:before="40" w:after="40"/>
              <w:rPr>
                <w:rFonts w:ascii="Source Sans Pro" w:hAnsi="Source Sans Pro"/>
                <w:sz w:val="20"/>
                <w:szCs w:val="20"/>
              </w:rPr>
            </w:pPr>
          </w:p>
        </w:tc>
      </w:tr>
      <w:tr w:rsidR="007F543F" w:rsidRPr="00FF0CB1" w14:paraId="7A2B03E3" w14:textId="3FE1A150" w:rsidTr="665D587E">
        <w:trPr>
          <w:trHeight w:val="276"/>
        </w:trPr>
        <w:tc>
          <w:tcPr>
            <w:tcW w:w="7170" w:type="dxa"/>
            <w:noWrap/>
            <w:hideMark/>
          </w:tcPr>
          <w:p w14:paraId="1EF85BF2" w14:textId="77777777" w:rsidR="007F543F" w:rsidRPr="00FF0CB1" w:rsidRDefault="007F543F">
            <w:pPr>
              <w:spacing w:before="40" w:after="40"/>
              <w:rPr>
                <w:rFonts w:ascii="Source Sans Pro" w:hAnsi="Source Sans Pro"/>
                <w:sz w:val="20"/>
                <w:szCs w:val="20"/>
              </w:rPr>
            </w:pPr>
            <w:r w:rsidRPr="00FF0CB1">
              <w:rPr>
                <w:rFonts w:ascii="Source Sans Pro" w:hAnsi="Source Sans Pro"/>
                <w:sz w:val="20"/>
                <w:szCs w:val="20"/>
              </w:rPr>
              <w:t>TP3: Näyttöön perustuvia menetelmiä on otettu käyttöön</w:t>
            </w:r>
          </w:p>
        </w:tc>
        <w:tc>
          <w:tcPr>
            <w:tcW w:w="622" w:type="dxa"/>
            <w:shd w:val="clear" w:color="auto" w:fill="FFFF00"/>
          </w:tcPr>
          <w:p w14:paraId="38EC10A8" w14:textId="77777777" w:rsidR="007F543F" w:rsidRPr="00FF0CB1" w:rsidRDefault="007F543F">
            <w:pPr>
              <w:spacing w:before="40" w:after="40"/>
              <w:rPr>
                <w:rFonts w:ascii="Source Sans Pro" w:hAnsi="Source Sans Pro"/>
                <w:sz w:val="20"/>
                <w:szCs w:val="20"/>
              </w:rPr>
            </w:pPr>
          </w:p>
        </w:tc>
        <w:tc>
          <w:tcPr>
            <w:tcW w:w="707" w:type="dxa"/>
            <w:shd w:val="clear" w:color="auto" w:fill="FFFF00"/>
          </w:tcPr>
          <w:p w14:paraId="5347CA48" w14:textId="77777777" w:rsidR="007F543F" w:rsidRPr="00FF0CB1" w:rsidRDefault="007F543F">
            <w:pPr>
              <w:spacing w:before="40" w:after="40"/>
              <w:rPr>
                <w:rFonts w:ascii="Source Sans Pro" w:hAnsi="Source Sans Pro"/>
                <w:sz w:val="20"/>
                <w:szCs w:val="20"/>
              </w:rPr>
            </w:pPr>
          </w:p>
        </w:tc>
        <w:tc>
          <w:tcPr>
            <w:tcW w:w="621" w:type="dxa"/>
            <w:shd w:val="clear" w:color="auto" w:fill="00B050"/>
          </w:tcPr>
          <w:p w14:paraId="100A6756" w14:textId="77777777" w:rsidR="007F543F" w:rsidRPr="00FF0CB1" w:rsidRDefault="007F543F">
            <w:pPr>
              <w:spacing w:before="40" w:after="40"/>
              <w:rPr>
                <w:rFonts w:ascii="Source Sans Pro" w:hAnsi="Source Sans Pro"/>
                <w:sz w:val="20"/>
                <w:szCs w:val="20"/>
              </w:rPr>
            </w:pPr>
          </w:p>
        </w:tc>
        <w:tc>
          <w:tcPr>
            <w:tcW w:w="656" w:type="dxa"/>
            <w:shd w:val="clear" w:color="auto" w:fill="00B050"/>
          </w:tcPr>
          <w:p w14:paraId="4DF652A1" w14:textId="77777777" w:rsidR="007F543F" w:rsidRPr="00FF0CB1" w:rsidRDefault="007F543F">
            <w:pPr>
              <w:spacing w:before="40" w:after="40"/>
              <w:rPr>
                <w:rFonts w:ascii="Source Sans Pro" w:hAnsi="Source Sans Pro"/>
                <w:sz w:val="20"/>
                <w:szCs w:val="20"/>
              </w:rPr>
            </w:pPr>
          </w:p>
        </w:tc>
      </w:tr>
      <w:tr w:rsidR="007F543F" w:rsidRPr="00FF0CB1" w14:paraId="07FE4F11" w14:textId="10DD03AB" w:rsidTr="665D587E">
        <w:trPr>
          <w:trHeight w:val="276"/>
        </w:trPr>
        <w:tc>
          <w:tcPr>
            <w:tcW w:w="7170" w:type="dxa"/>
            <w:noWrap/>
            <w:hideMark/>
          </w:tcPr>
          <w:p w14:paraId="5F411DC3" w14:textId="77777777" w:rsidR="007F543F" w:rsidRPr="00FF0CB1" w:rsidRDefault="007F543F">
            <w:pPr>
              <w:spacing w:before="40" w:after="40"/>
              <w:rPr>
                <w:rFonts w:ascii="Source Sans Pro" w:hAnsi="Source Sans Pro"/>
                <w:sz w:val="20"/>
                <w:szCs w:val="20"/>
              </w:rPr>
            </w:pPr>
            <w:r w:rsidRPr="00FF0CB1">
              <w:rPr>
                <w:rFonts w:ascii="Source Sans Pro" w:hAnsi="Source Sans Pro"/>
                <w:sz w:val="20"/>
                <w:szCs w:val="20"/>
              </w:rPr>
              <w:t>TP3: Jatkuvan kehittämisen kulttuuri on muodostunut</w:t>
            </w:r>
          </w:p>
        </w:tc>
        <w:tc>
          <w:tcPr>
            <w:tcW w:w="622" w:type="dxa"/>
            <w:shd w:val="clear" w:color="auto" w:fill="FFFF00"/>
          </w:tcPr>
          <w:p w14:paraId="601FBD3F" w14:textId="77777777" w:rsidR="007F543F" w:rsidRPr="00FF0CB1" w:rsidRDefault="007F543F">
            <w:pPr>
              <w:spacing w:before="40" w:after="40"/>
              <w:rPr>
                <w:rFonts w:ascii="Source Sans Pro" w:hAnsi="Source Sans Pro"/>
                <w:sz w:val="20"/>
                <w:szCs w:val="20"/>
              </w:rPr>
            </w:pPr>
          </w:p>
        </w:tc>
        <w:tc>
          <w:tcPr>
            <w:tcW w:w="707" w:type="dxa"/>
            <w:shd w:val="clear" w:color="auto" w:fill="FFFF00"/>
          </w:tcPr>
          <w:p w14:paraId="3CABF9F2" w14:textId="77777777" w:rsidR="007F543F" w:rsidRPr="00FF0CB1" w:rsidRDefault="007F543F">
            <w:pPr>
              <w:spacing w:before="40" w:after="40"/>
              <w:rPr>
                <w:rFonts w:ascii="Source Sans Pro" w:hAnsi="Source Sans Pro"/>
                <w:sz w:val="20"/>
                <w:szCs w:val="20"/>
              </w:rPr>
            </w:pPr>
          </w:p>
        </w:tc>
        <w:tc>
          <w:tcPr>
            <w:tcW w:w="621" w:type="dxa"/>
            <w:shd w:val="clear" w:color="auto" w:fill="00B050"/>
          </w:tcPr>
          <w:p w14:paraId="266190D7" w14:textId="77777777" w:rsidR="007F543F" w:rsidRPr="00FF0CB1" w:rsidRDefault="007F543F">
            <w:pPr>
              <w:spacing w:before="40" w:after="40"/>
              <w:rPr>
                <w:rFonts w:ascii="Source Sans Pro" w:hAnsi="Source Sans Pro"/>
                <w:sz w:val="20"/>
                <w:szCs w:val="20"/>
              </w:rPr>
            </w:pPr>
          </w:p>
        </w:tc>
        <w:tc>
          <w:tcPr>
            <w:tcW w:w="656" w:type="dxa"/>
            <w:shd w:val="clear" w:color="auto" w:fill="00B050"/>
          </w:tcPr>
          <w:p w14:paraId="09E27205" w14:textId="77777777" w:rsidR="007F543F" w:rsidRPr="00FF0CB1" w:rsidRDefault="007F543F">
            <w:pPr>
              <w:spacing w:before="40" w:after="40"/>
              <w:rPr>
                <w:rFonts w:ascii="Source Sans Pro" w:hAnsi="Source Sans Pro"/>
                <w:sz w:val="20"/>
                <w:szCs w:val="20"/>
              </w:rPr>
            </w:pPr>
          </w:p>
        </w:tc>
      </w:tr>
      <w:tr w:rsidR="007F543F" w:rsidRPr="00FF0CB1" w14:paraId="358C11F5" w14:textId="397EDCAA" w:rsidTr="665D587E">
        <w:trPr>
          <w:trHeight w:val="276"/>
        </w:trPr>
        <w:tc>
          <w:tcPr>
            <w:tcW w:w="7170" w:type="dxa"/>
            <w:noWrap/>
            <w:hideMark/>
          </w:tcPr>
          <w:p w14:paraId="422BF32D" w14:textId="77777777" w:rsidR="007F543F" w:rsidRPr="00FF0CB1" w:rsidRDefault="007F543F">
            <w:pPr>
              <w:spacing w:before="40" w:after="40"/>
              <w:rPr>
                <w:rFonts w:ascii="Source Sans Pro" w:hAnsi="Source Sans Pro"/>
                <w:sz w:val="20"/>
                <w:szCs w:val="20"/>
              </w:rPr>
            </w:pPr>
            <w:r w:rsidRPr="00FF0CB1">
              <w:rPr>
                <w:rFonts w:ascii="Source Sans Pro" w:hAnsi="Source Sans Pro"/>
                <w:sz w:val="20"/>
                <w:szCs w:val="20"/>
              </w:rPr>
              <w:t>TP3: Laadun ja vaikuttavuuden arviointia tukevat raportointimenetelmät ja -käytännöt on määritelty</w:t>
            </w:r>
          </w:p>
        </w:tc>
        <w:tc>
          <w:tcPr>
            <w:tcW w:w="622" w:type="dxa"/>
            <w:shd w:val="clear" w:color="auto" w:fill="FFFF00"/>
          </w:tcPr>
          <w:p w14:paraId="2B1CE170" w14:textId="77777777" w:rsidR="007F543F" w:rsidRPr="00FF0CB1" w:rsidRDefault="007F543F">
            <w:pPr>
              <w:spacing w:before="40" w:after="40"/>
              <w:rPr>
                <w:rFonts w:ascii="Source Sans Pro" w:hAnsi="Source Sans Pro"/>
                <w:sz w:val="20"/>
                <w:szCs w:val="20"/>
              </w:rPr>
            </w:pPr>
          </w:p>
        </w:tc>
        <w:tc>
          <w:tcPr>
            <w:tcW w:w="707" w:type="dxa"/>
            <w:shd w:val="clear" w:color="auto" w:fill="FFFF00"/>
          </w:tcPr>
          <w:p w14:paraId="0E01423C" w14:textId="77777777" w:rsidR="007F543F" w:rsidRPr="00FF0CB1" w:rsidRDefault="007F543F">
            <w:pPr>
              <w:spacing w:before="40" w:after="40"/>
              <w:rPr>
                <w:rFonts w:ascii="Source Sans Pro" w:hAnsi="Source Sans Pro"/>
                <w:sz w:val="20"/>
                <w:szCs w:val="20"/>
              </w:rPr>
            </w:pPr>
          </w:p>
        </w:tc>
        <w:tc>
          <w:tcPr>
            <w:tcW w:w="621" w:type="dxa"/>
            <w:shd w:val="clear" w:color="auto" w:fill="FFFF00"/>
          </w:tcPr>
          <w:p w14:paraId="539C7D9F" w14:textId="77777777" w:rsidR="007F543F" w:rsidRPr="00FF0CB1" w:rsidRDefault="007F543F">
            <w:pPr>
              <w:spacing w:before="40" w:after="40"/>
              <w:rPr>
                <w:rFonts w:ascii="Source Sans Pro" w:hAnsi="Source Sans Pro"/>
                <w:sz w:val="20"/>
                <w:szCs w:val="20"/>
              </w:rPr>
            </w:pPr>
          </w:p>
        </w:tc>
        <w:tc>
          <w:tcPr>
            <w:tcW w:w="656" w:type="dxa"/>
            <w:shd w:val="clear" w:color="auto" w:fill="FFFF00"/>
          </w:tcPr>
          <w:p w14:paraId="52E42E36" w14:textId="77777777" w:rsidR="007F543F" w:rsidRPr="00FF0CB1" w:rsidRDefault="007F543F">
            <w:pPr>
              <w:spacing w:before="40" w:after="40"/>
              <w:rPr>
                <w:rFonts w:ascii="Source Sans Pro" w:hAnsi="Source Sans Pro"/>
                <w:sz w:val="20"/>
                <w:szCs w:val="20"/>
              </w:rPr>
            </w:pPr>
          </w:p>
        </w:tc>
      </w:tr>
    </w:tbl>
    <w:p w14:paraId="65FFBE3F" w14:textId="0A6A83F1" w:rsidR="2AA5BCB6" w:rsidRDefault="2AA5BCB6" w:rsidP="2AA5BCB6">
      <w:pPr>
        <w:rPr>
          <w:rFonts w:ascii="Source Sans Pro" w:hAnsi="Source Sans Pro"/>
          <w:b/>
        </w:rPr>
      </w:pPr>
    </w:p>
    <w:p w14:paraId="4103A53A" w14:textId="72A158CE" w:rsidR="00DB521B" w:rsidRPr="00E41588" w:rsidRDefault="27E59D2E" w:rsidP="38D4CF77">
      <w:pPr>
        <w:pStyle w:val="Otsikko2"/>
        <w:rPr>
          <w:rFonts w:ascii="Source Sans Pro" w:hAnsi="Source Sans Pro"/>
          <w:b/>
          <w:bCs/>
        </w:rPr>
      </w:pPr>
      <w:bookmarkStart w:id="4" w:name="_Toc484880448"/>
      <w:r>
        <w:t xml:space="preserve">1.2 </w:t>
      </w:r>
      <w:r w:rsidR="7B5F1007">
        <w:t>A</w:t>
      </w:r>
      <w:r w:rsidR="35B41484">
        <w:t>rvioinnin mittarit/kriteer</w:t>
      </w:r>
      <w:r w:rsidR="7B5F1007">
        <w:t>it</w:t>
      </w:r>
      <w:bookmarkEnd w:id="4"/>
    </w:p>
    <w:p w14:paraId="1F67C510" w14:textId="77777777" w:rsidR="005F70B2" w:rsidRPr="00924A91" w:rsidRDefault="005F70B2" w:rsidP="005F70B2">
      <w:pPr>
        <w:rPr>
          <w:rFonts w:ascii="Source Sans Pro" w:hAnsi="Source Sans Pro"/>
        </w:rPr>
      </w:pPr>
      <w:r w:rsidRPr="0736CED6">
        <w:rPr>
          <w:rFonts w:ascii="Source Sans Pro" w:hAnsi="Source Sans Pro"/>
        </w:rPr>
        <w:t>Mittaamisessa pyritään huomioimaan erityisesti kiireettömien perusterveydenhuollon käyntien saatavuus sekä sähköisen asioinnin hyödyntäminen. Kiireellisesti sijoitettujen suuri määrä puolestaan voi kertoa haasteista tarjota matalan kynnyksen palveluita oikeaan aikaan.</w:t>
      </w:r>
    </w:p>
    <w:p w14:paraId="6AFFAA5C" w14:textId="77777777" w:rsidR="005F70B2" w:rsidRPr="00924A91" w:rsidRDefault="005F70B2" w:rsidP="005F70B2">
      <w:pPr>
        <w:rPr>
          <w:rFonts w:ascii="Source Sans Pro" w:hAnsi="Source Sans Pro"/>
        </w:rPr>
      </w:pPr>
      <w:r w:rsidRPr="0736CED6">
        <w:rPr>
          <w:rFonts w:ascii="Source Sans Pro" w:hAnsi="Source Sans Pro"/>
        </w:rPr>
        <w:t>Arviointiin on valittu seuraavat mittarit:</w:t>
      </w:r>
    </w:p>
    <w:p w14:paraId="06C64CF2" w14:textId="6EA88DB5" w:rsidR="005F70B2" w:rsidRPr="00113A8F" w:rsidRDefault="005F70B2" w:rsidP="005F70B2">
      <w:pPr>
        <w:pStyle w:val="Luettelokappale"/>
        <w:numPr>
          <w:ilvl w:val="1"/>
          <w:numId w:val="17"/>
        </w:numPr>
        <w:rPr>
          <w:rFonts w:ascii="Source Sans Pro" w:hAnsi="Source Sans Pro"/>
        </w:rPr>
      </w:pPr>
      <w:r w:rsidRPr="0736CED6">
        <w:rPr>
          <w:rFonts w:ascii="Source Sans Pro" w:eastAsia="Times New Roman" w:hAnsi="Source Sans Pro" w:cs="Arial"/>
          <w:lang w:eastAsia="fi-FI"/>
        </w:rPr>
        <w:t>Perusterveydenhuollon avosairaanhoidon kiireettömän lääkärin hoitoon pääsytiedot hoidon tarpeen arviosta käyntiin 7 päivässä (%), kaikista kiireettömistä käynneistä (%)</w:t>
      </w:r>
      <w:r w:rsidR="7E546EAE" w:rsidRPr="1FA281F4">
        <w:rPr>
          <w:rFonts w:ascii="Source Sans Pro" w:eastAsia="Times New Roman" w:hAnsi="Source Sans Pro" w:cs="Arial"/>
          <w:lang w:eastAsia="fi-FI"/>
        </w:rPr>
        <w:t xml:space="preserve"> </w:t>
      </w:r>
      <w:r w:rsidRPr="0736CED6">
        <w:rPr>
          <w:rFonts w:ascii="Source Sans Pro" w:hAnsi="Source Sans Pro"/>
        </w:rPr>
        <w:t>Sähköiset asiointikäynnit, % perusterveydenhuollon avohoidon käynneistä</w:t>
      </w:r>
    </w:p>
    <w:p w14:paraId="00828F33" w14:textId="77777777" w:rsidR="005F70B2" w:rsidRPr="00113A8F" w:rsidRDefault="005F70B2" w:rsidP="005F70B2">
      <w:pPr>
        <w:pStyle w:val="Luettelokappale"/>
        <w:numPr>
          <w:ilvl w:val="1"/>
          <w:numId w:val="17"/>
        </w:numPr>
        <w:rPr>
          <w:rFonts w:ascii="Source Sans Pro" w:hAnsi="Source Sans Pro"/>
        </w:rPr>
      </w:pPr>
      <w:r w:rsidRPr="0736CED6">
        <w:rPr>
          <w:rFonts w:ascii="Source Sans Pro" w:hAnsi="Source Sans Pro"/>
        </w:rPr>
        <w:t>Kiireellisesti vuoden aikana sijoitettuna olleet 0–17-vuotiaat, % vastaavan ikäisestä väestöstä</w:t>
      </w:r>
    </w:p>
    <w:p w14:paraId="2BBC3C3E" w14:textId="1EAB2FBE" w:rsidR="005F70B2" w:rsidRPr="00113A8F" w:rsidRDefault="005F70B2" w:rsidP="005F70B2">
      <w:pPr>
        <w:pStyle w:val="Luettelokappale"/>
        <w:numPr>
          <w:ilvl w:val="1"/>
          <w:numId w:val="17"/>
        </w:numPr>
        <w:rPr>
          <w:rFonts w:ascii="Source Sans Pro" w:hAnsi="Source Sans Pro"/>
        </w:rPr>
      </w:pPr>
      <w:r w:rsidRPr="0736CED6">
        <w:rPr>
          <w:rFonts w:ascii="Source Sans Pro" w:hAnsi="Source Sans Pro"/>
        </w:rPr>
        <w:t xml:space="preserve">Perusterveydenhuollon avosairaanhoidon kiireettömän sairaan-/terveydenhoitajan </w:t>
      </w:r>
      <w:r w:rsidRPr="0736CED6">
        <w:rPr>
          <w:rFonts w:ascii="Source Sans Pro" w:eastAsia="Times New Roman" w:hAnsi="Source Sans Pro" w:cs="Arial"/>
          <w:lang w:eastAsia="fi-FI"/>
        </w:rPr>
        <w:t>hoitoon pääsytiedot hoidon tarpeen arviosta käyntiin 7 päivässä (%), kaikista kiireettömistä käynneistä (%)</w:t>
      </w:r>
    </w:p>
    <w:p w14:paraId="49558005" w14:textId="15B651EA" w:rsidR="42AEC8A1" w:rsidRDefault="115C402D" w:rsidP="42AEC8A1">
      <w:pPr>
        <w:pStyle w:val="Luettelokappale"/>
        <w:numPr>
          <w:ilvl w:val="1"/>
          <w:numId w:val="17"/>
        </w:numPr>
        <w:rPr>
          <w:rFonts w:ascii="Source Sans Pro" w:eastAsia="Times New Roman" w:hAnsi="Source Sans Pro" w:cs="Arial"/>
          <w:lang w:eastAsia="fi-FI"/>
        </w:rPr>
      </w:pPr>
      <w:r w:rsidRPr="4CE4C2C9">
        <w:rPr>
          <w:rFonts w:ascii="Source Sans Pro" w:eastAsia="Times New Roman" w:hAnsi="Source Sans Pro" w:cs="Arial"/>
          <w:lang w:eastAsia="fi-FI"/>
        </w:rPr>
        <w:t>Fysioterapeutin suoravastaanoton</w:t>
      </w:r>
      <w:r w:rsidRPr="6A14AD97">
        <w:rPr>
          <w:rFonts w:ascii="Source Sans Pro" w:eastAsia="Times New Roman" w:hAnsi="Source Sans Pro" w:cs="Arial"/>
          <w:lang w:eastAsia="fi-FI"/>
        </w:rPr>
        <w:t xml:space="preserve"> käyntimäärät määritellyllä </w:t>
      </w:r>
      <w:r w:rsidRPr="0574429F">
        <w:rPr>
          <w:rFonts w:ascii="Source Sans Pro" w:eastAsia="Times New Roman" w:hAnsi="Source Sans Pro" w:cs="Arial"/>
          <w:lang w:eastAsia="fi-FI"/>
        </w:rPr>
        <w:t xml:space="preserve">asiakassegmentillä (tuki- ja </w:t>
      </w:r>
      <w:r w:rsidRPr="2AE295C8">
        <w:rPr>
          <w:rFonts w:ascii="Source Sans Pro" w:eastAsia="Times New Roman" w:hAnsi="Source Sans Pro" w:cs="Arial"/>
          <w:lang w:eastAsia="fi-FI"/>
        </w:rPr>
        <w:t xml:space="preserve">liikuntaelinpotilaat, </w:t>
      </w:r>
      <w:r w:rsidR="1B7C4FC7" w:rsidRPr="2A1DC990">
        <w:rPr>
          <w:rFonts w:ascii="Source Sans Pro" w:eastAsia="Times New Roman" w:hAnsi="Source Sans Pro" w:cs="Arial"/>
          <w:lang w:eastAsia="fi-FI"/>
        </w:rPr>
        <w:t xml:space="preserve">ICD10 </w:t>
      </w:r>
      <w:r w:rsidR="1B7C4FC7" w:rsidRPr="66B79737">
        <w:rPr>
          <w:rFonts w:ascii="Source Sans Pro" w:eastAsia="Times New Roman" w:hAnsi="Source Sans Pro" w:cs="Arial"/>
          <w:lang w:eastAsia="fi-FI"/>
        </w:rPr>
        <w:t>M00-M99)</w:t>
      </w:r>
      <w:r w:rsidR="3054B2F9" w:rsidRPr="422D11D9">
        <w:rPr>
          <w:rFonts w:ascii="Source Sans Pro" w:eastAsia="Times New Roman" w:hAnsi="Source Sans Pro" w:cs="Arial"/>
          <w:lang w:eastAsia="fi-FI"/>
        </w:rPr>
        <w:t xml:space="preserve"> </w:t>
      </w:r>
      <w:r w:rsidR="3054B2F9" w:rsidRPr="27C0AB0A">
        <w:rPr>
          <w:rFonts w:ascii="Source Sans Pro" w:eastAsia="Times New Roman" w:hAnsi="Source Sans Pro" w:cs="Arial"/>
          <w:lang w:eastAsia="fi-FI"/>
        </w:rPr>
        <w:t>Savonlinna</w:t>
      </w:r>
      <w:r w:rsidR="75554FA6" w:rsidRPr="27C0AB0A">
        <w:rPr>
          <w:rFonts w:ascii="Source Sans Pro" w:eastAsia="Times New Roman" w:hAnsi="Source Sans Pro" w:cs="Arial"/>
          <w:lang w:eastAsia="fi-FI"/>
        </w:rPr>
        <w:t>ssa</w:t>
      </w:r>
    </w:p>
    <w:p w14:paraId="71D1C077" w14:textId="15D73274" w:rsidR="1B7C4FC7" w:rsidRDefault="1B7C4FC7" w:rsidP="66B79737">
      <w:pPr>
        <w:pStyle w:val="Luettelokappale"/>
        <w:numPr>
          <w:ilvl w:val="1"/>
          <w:numId w:val="17"/>
        </w:numPr>
        <w:rPr>
          <w:rFonts w:ascii="Source Sans Pro" w:eastAsia="Times New Roman" w:hAnsi="Source Sans Pro" w:cs="Arial"/>
          <w:lang w:eastAsia="fi-FI"/>
        </w:rPr>
      </w:pPr>
      <w:r w:rsidRPr="46C3C680">
        <w:rPr>
          <w:rFonts w:ascii="Source Sans Pro" w:eastAsia="Times New Roman" w:hAnsi="Source Sans Pro" w:cs="Arial"/>
          <w:lang w:eastAsia="fi-FI"/>
        </w:rPr>
        <w:t xml:space="preserve">Fysioterapeutin </w:t>
      </w:r>
      <w:r w:rsidRPr="0F8BB795">
        <w:rPr>
          <w:rFonts w:ascii="Source Sans Pro" w:eastAsia="Times New Roman" w:hAnsi="Source Sans Pro" w:cs="Arial"/>
          <w:lang w:eastAsia="fi-FI"/>
        </w:rPr>
        <w:t>suor</w:t>
      </w:r>
      <w:r w:rsidR="06831876" w:rsidRPr="0F8BB795">
        <w:rPr>
          <w:rFonts w:ascii="Source Sans Pro" w:eastAsia="Times New Roman" w:hAnsi="Source Sans Pro" w:cs="Arial"/>
          <w:lang w:eastAsia="fi-FI"/>
        </w:rPr>
        <w:t>a</w:t>
      </w:r>
      <w:r w:rsidRPr="0F8BB795">
        <w:rPr>
          <w:rFonts w:ascii="Source Sans Pro" w:eastAsia="Times New Roman" w:hAnsi="Source Sans Pro" w:cs="Arial"/>
          <w:lang w:eastAsia="fi-FI"/>
        </w:rPr>
        <w:t>vastaanoton</w:t>
      </w:r>
      <w:r w:rsidRPr="46C3C680">
        <w:rPr>
          <w:rFonts w:ascii="Source Sans Pro" w:eastAsia="Times New Roman" w:hAnsi="Source Sans Pro" w:cs="Arial"/>
          <w:lang w:eastAsia="fi-FI"/>
        </w:rPr>
        <w:t xml:space="preserve"> T3</w:t>
      </w:r>
    </w:p>
    <w:p w14:paraId="284FFB48" w14:textId="77777777" w:rsidR="005F70B2" w:rsidRPr="005F70B2" w:rsidRDefault="005F70B2" w:rsidP="00DB521B">
      <w:pPr>
        <w:rPr>
          <w:rFonts w:ascii="Source Sans Pro" w:hAnsi="Source Sans Pro"/>
        </w:rPr>
      </w:pPr>
    </w:p>
    <w:p w14:paraId="5D80CC04" w14:textId="1CD9F740" w:rsidR="007130AF" w:rsidRPr="00DD2CF0" w:rsidRDefault="5786CF36" w:rsidP="38D4CF77">
      <w:pPr>
        <w:pStyle w:val="Otsikko2"/>
        <w:rPr>
          <w:rFonts w:ascii="Source Sans Pro" w:hAnsi="Source Sans Pro"/>
          <w:b/>
          <w:bCs/>
        </w:rPr>
      </w:pPr>
      <w:bookmarkStart w:id="5" w:name="_Toc153797499"/>
      <w:bookmarkStart w:id="6" w:name="_Toc2098707114"/>
      <w:r>
        <w:t>1.3</w:t>
      </w:r>
      <w:r w:rsidR="6F1D1D08">
        <w:t xml:space="preserve"> </w:t>
      </w:r>
      <w:r w:rsidR="037A39FE">
        <w:t>Tiedonkeruun</w:t>
      </w:r>
      <w:r w:rsidR="35B41484">
        <w:t xml:space="preserve"> </w:t>
      </w:r>
      <w:r w:rsidR="6B2BE443">
        <w:t xml:space="preserve">ja arvioinnin </w:t>
      </w:r>
      <w:r w:rsidR="35B41484">
        <w:t>menetelmä</w:t>
      </w:r>
      <w:r w:rsidR="73D62E94">
        <w:t>t</w:t>
      </w:r>
      <w:bookmarkEnd w:id="5"/>
      <w:bookmarkEnd w:id="6"/>
      <w:r w:rsidR="73D62E94">
        <w:t xml:space="preserve"> </w:t>
      </w:r>
    </w:p>
    <w:p w14:paraId="7A38295C" w14:textId="6C5746CC" w:rsidR="00FC6A27" w:rsidRPr="00924A91" w:rsidRDefault="00FC6A27" w:rsidP="00FC6A27">
      <w:pPr>
        <w:rPr>
          <w:rFonts w:ascii="Source Sans Pro" w:hAnsi="Source Sans Pro"/>
        </w:rPr>
      </w:pPr>
      <w:r w:rsidRPr="0736CED6">
        <w:rPr>
          <w:rFonts w:ascii="Source Sans Pro" w:hAnsi="Source Sans Pro"/>
        </w:rPr>
        <w:t>Mittareiden 1.</w:t>
      </w:r>
      <w:r w:rsidR="005919BA">
        <w:rPr>
          <w:rFonts w:ascii="Source Sans Pro" w:hAnsi="Source Sans Pro"/>
        </w:rPr>
        <w:t>2</w:t>
      </w:r>
      <w:r w:rsidRPr="0736CED6">
        <w:rPr>
          <w:rFonts w:ascii="Source Sans Pro" w:hAnsi="Source Sans Pro"/>
        </w:rPr>
        <w:t>–1.</w:t>
      </w:r>
      <w:r w:rsidR="005919BA">
        <w:rPr>
          <w:rFonts w:ascii="Source Sans Pro" w:hAnsi="Source Sans Pro"/>
        </w:rPr>
        <w:t>3</w:t>
      </w:r>
      <w:r w:rsidRPr="0736CED6">
        <w:rPr>
          <w:rFonts w:ascii="Source Sans Pro" w:hAnsi="Source Sans Pro"/>
        </w:rPr>
        <w:t xml:space="preserve">.  kerätään </w:t>
      </w:r>
      <w:proofErr w:type="spellStart"/>
      <w:r w:rsidRPr="0736CED6">
        <w:rPr>
          <w:rFonts w:ascii="Source Sans Pro" w:hAnsi="Source Sans Pro"/>
        </w:rPr>
        <w:t>THL:n</w:t>
      </w:r>
      <w:proofErr w:type="spellEnd"/>
      <w:r w:rsidRPr="0736CED6">
        <w:rPr>
          <w:rFonts w:ascii="Source Sans Pro" w:hAnsi="Source Sans Pro"/>
        </w:rPr>
        <w:t xml:space="preserve"> kansallisista indikaattoreista. </w:t>
      </w:r>
      <w:r w:rsidRPr="6E3D715A">
        <w:rPr>
          <w:rFonts w:ascii="Source Sans Pro" w:hAnsi="Source Sans Pro"/>
        </w:rPr>
        <w:t>Mittari</w:t>
      </w:r>
      <w:r w:rsidR="72D3C706" w:rsidRPr="6E3D715A">
        <w:rPr>
          <w:rFonts w:ascii="Source Sans Pro" w:hAnsi="Source Sans Pro"/>
        </w:rPr>
        <w:t>n</w:t>
      </w:r>
      <w:r w:rsidR="005919BA" w:rsidRPr="6E3D715A">
        <w:rPr>
          <w:rFonts w:ascii="Source Sans Pro" w:hAnsi="Source Sans Pro"/>
        </w:rPr>
        <w:t xml:space="preserve"> 1.</w:t>
      </w:r>
      <w:r w:rsidR="005919BA">
        <w:rPr>
          <w:rFonts w:ascii="Source Sans Pro" w:hAnsi="Source Sans Pro"/>
        </w:rPr>
        <w:t>1</w:t>
      </w:r>
      <w:r w:rsidRPr="0736CED6">
        <w:rPr>
          <w:rFonts w:ascii="Source Sans Pro" w:hAnsi="Source Sans Pro"/>
        </w:rPr>
        <w:t xml:space="preserve"> tiedot kerätään potilastietojärjestelmästä.</w:t>
      </w:r>
      <w:r w:rsidR="6F668754" w:rsidRPr="560447E2">
        <w:rPr>
          <w:rFonts w:ascii="Source Sans Pro" w:hAnsi="Source Sans Pro"/>
        </w:rPr>
        <w:t xml:space="preserve"> </w:t>
      </w:r>
      <w:r w:rsidR="6F668754" w:rsidRPr="1CA873F1">
        <w:rPr>
          <w:rFonts w:ascii="Source Sans Pro" w:hAnsi="Source Sans Pro"/>
        </w:rPr>
        <w:t>Mittarin 1.</w:t>
      </w:r>
      <w:r w:rsidR="793A5D6A" w:rsidRPr="6E3D715A">
        <w:rPr>
          <w:rFonts w:ascii="Source Sans Pro" w:hAnsi="Source Sans Pro"/>
        </w:rPr>
        <w:t>5</w:t>
      </w:r>
      <w:r w:rsidR="0231F8DF" w:rsidRPr="7E204DEF">
        <w:rPr>
          <w:rFonts w:ascii="Source Sans Pro" w:hAnsi="Source Sans Pro"/>
        </w:rPr>
        <w:t xml:space="preserve"> </w:t>
      </w:r>
      <w:r w:rsidR="6F668754" w:rsidRPr="0F8BB795">
        <w:rPr>
          <w:rFonts w:ascii="Source Sans Pro" w:hAnsi="Source Sans Pro"/>
        </w:rPr>
        <w:t>kerätään</w:t>
      </w:r>
      <w:r w:rsidR="2B57ABDA" w:rsidRPr="7410F855">
        <w:rPr>
          <w:rFonts w:ascii="Source Sans Pro" w:hAnsi="Source Sans Pro"/>
        </w:rPr>
        <w:t xml:space="preserve"> </w:t>
      </w:r>
      <w:proofErr w:type="spellStart"/>
      <w:r w:rsidR="2B57ABDA" w:rsidRPr="541A96ED">
        <w:rPr>
          <w:rFonts w:ascii="Source Sans Pro" w:hAnsi="Source Sans Pro"/>
        </w:rPr>
        <w:t>Exreport</w:t>
      </w:r>
      <w:proofErr w:type="spellEnd"/>
      <w:r w:rsidR="2B57ABDA" w:rsidRPr="541A96ED">
        <w:rPr>
          <w:rFonts w:ascii="Source Sans Pro" w:hAnsi="Source Sans Pro"/>
        </w:rPr>
        <w:t>-</w:t>
      </w:r>
      <w:r w:rsidR="2B57ABDA" w:rsidRPr="12CC41FC">
        <w:rPr>
          <w:rFonts w:ascii="Source Sans Pro" w:hAnsi="Source Sans Pro"/>
        </w:rPr>
        <w:t>ohjelmasta</w:t>
      </w:r>
      <w:r w:rsidR="6E1D2000" w:rsidRPr="604B4B0B">
        <w:rPr>
          <w:rFonts w:ascii="Source Sans Pro" w:hAnsi="Source Sans Pro"/>
        </w:rPr>
        <w:t xml:space="preserve"> </w:t>
      </w:r>
      <w:r w:rsidR="1A0D0C8D" w:rsidRPr="359BF209">
        <w:rPr>
          <w:rFonts w:ascii="Source Sans Pro" w:hAnsi="Source Sans Pro"/>
        </w:rPr>
        <w:t>ja mittarin 1.</w:t>
      </w:r>
      <w:r w:rsidR="263EF4D3" w:rsidRPr="6E3D715A">
        <w:rPr>
          <w:rFonts w:ascii="Source Sans Pro" w:hAnsi="Source Sans Pro"/>
        </w:rPr>
        <w:t>6</w:t>
      </w:r>
      <w:r w:rsidR="1A0D0C8D" w:rsidRPr="359BF209">
        <w:rPr>
          <w:rFonts w:ascii="Source Sans Pro" w:hAnsi="Source Sans Pro"/>
        </w:rPr>
        <w:t xml:space="preserve"> </w:t>
      </w:r>
      <w:r w:rsidR="1A0D0C8D" w:rsidRPr="52623A93">
        <w:rPr>
          <w:rFonts w:ascii="Source Sans Pro" w:hAnsi="Source Sans Pro"/>
        </w:rPr>
        <w:t xml:space="preserve">tiedot lasketaan ajanvarauskalenterista </w:t>
      </w:r>
      <w:r w:rsidR="1A0D0C8D" w:rsidRPr="31DD8B92">
        <w:rPr>
          <w:rFonts w:ascii="Source Sans Pro" w:hAnsi="Source Sans Pro"/>
        </w:rPr>
        <w:t>manuaalisesti.</w:t>
      </w:r>
    </w:p>
    <w:p w14:paraId="5797A329" w14:textId="77777777" w:rsidR="00FC6A27" w:rsidRPr="00924A91" w:rsidRDefault="00FC6A27" w:rsidP="00FC6A27">
      <w:pPr>
        <w:rPr>
          <w:rFonts w:ascii="Source Sans Pro" w:hAnsi="Source Sans Pro"/>
          <w:i/>
        </w:rPr>
      </w:pPr>
      <w:r w:rsidRPr="0736CED6">
        <w:rPr>
          <w:rFonts w:ascii="Source Sans Pro" w:hAnsi="Source Sans Pro"/>
        </w:rPr>
        <w:t xml:space="preserve">Hankepäälliköt ja hankehenkilöstö arvioivat kerätyn tiedon perusteella kehittämistoimien etenemistä ja tavoitteiden saavuttamista ja viestivät tuloksista keskeisille sidosryhmille. </w:t>
      </w:r>
    </w:p>
    <w:p w14:paraId="288AD5ED" w14:textId="77777777" w:rsidR="00FC6A27" w:rsidRPr="00752D5D" w:rsidRDefault="00FC6A27" w:rsidP="00DB521B">
      <w:pPr>
        <w:rPr>
          <w:rFonts w:ascii="Source Sans Pro" w:hAnsi="Source Sans Pro"/>
          <w:i/>
        </w:rPr>
      </w:pPr>
    </w:p>
    <w:p w14:paraId="008C6EB8" w14:textId="5BB54F98" w:rsidR="00DB521B" w:rsidRPr="00DD2CF0" w:rsidRDefault="2780ACDC" w:rsidP="0C907A0F">
      <w:pPr>
        <w:pStyle w:val="Otsikko2"/>
        <w:rPr>
          <w:rFonts w:ascii="Source Sans Pro" w:hAnsi="Source Sans Pro"/>
        </w:rPr>
      </w:pPr>
      <w:bookmarkStart w:id="7" w:name="_Toc260861850"/>
      <w:r w:rsidRPr="38D4CF77">
        <w:rPr>
          <w:rFonts w:ascii="Source Sans Pro" w:hAnsi="Source Sans Pro"/>
        </w:rPr>
        <w:t xml:space="preserve">1.4 </w:t>
      </w:r>
      <w:r w:rsidR="6AA0CB2D" w:rsidRPr="38D4CF77">
        <w:rPr>
          <w:rFonts w:ascii="Source Sans Pro" w:hAnsi="Source Sans Pro"/>
        </w:rPr>
        <w:t>L</w:t>
      </w:r>
      <w:r w:rsidR="35B41484" w:rsidRPr="38D4CF77">
        <w:rPr>
          <w:rFonts w:ascii="Source Sans Pro" w:hAnsi="Source Sans Pro"/>
        </w:rPr>
        <w:t>ähtötilantee</w:t>
      </w:r>
      <w:r w:rsidR="73D62E94" w:rsidRPr="38D4CF77">
        <w:rPr>
          <w:rFonts w:ascii="Source Sans Pro" w:hAnsi="Source Sans Pro"/>
        </w:rPr>
        <w:t>n arvioinni</w:t>
      </w:r>
      <w:r w:rsidR="6AA0CB2D" w:rsidRPr="38D4CF77">
        <w:rPr>
          <w:rFonts w:ascii="Source Sans Pro" w:hAnsi="Source Sans Pro"/>
        </w:rPr>
        <w:t>n tulokset</w:t>
      </w:r>
      <w:bookmarkEnd w:id="7"/>
    </w:p>
    <w:p w14:paraId="0C4FA13A" w14:textId="28018D32" w:rsidR="00FB2462" w:rsidRPr="00FB2462" w:rsidRDefault="3A9DAFE8" w:rsidP="00DB521B">
      <w:pPr>
        <w:rPr>
          <w:rFonts w:ascii="Source Sans Pro" w:hAnsi="Source Sans Pro"/>
        </w:rPr>
      </w:pPr>
      <w:r w:rsidRPr="38D4CF77">
        <w:rPr>
          <w:rFonts w:ascii="Source Sans Pro" w:hAnsi="Source Sans Pro"/>
          <w:b/>
          <w:bCs/>
        </w:rPr>
        <w:t>Hoidon saatavuus</w:t>
      </w:r>
      <w:r w:rsidR="0DC2F27F" w:rsidRPr="38D4CF77">
        <w:rPr>
          <w:rFonts w:ascii="Source Sans Pro" w:hAnsi="Source Sans Pro"/>
        </w:rPr>
        <w:t xml:space="preserve"> vaihtelee</w:t>
      </w:r>
      <w:r w:rsidR="16208D8A" w:rsidRPr="38D4CF77">
        <w:rPr>
          <w:rFonts w:ascii="Source Sans Pro" w:hAnsi="Source Sans Pro"/>
        </w:rPr>
        <w:t xml:space="preserve"> </w:t>
      </w:r>
      <w:r w:rsidR="5BE819F6" w:rsidRPr="38D4CF77">
        <w:rPr>
          <w:rFonts w:ascii="Source Sans Pro" w:hAnsi="Source Sans Pro"/>
        </w:rPr>
        <w:t>hyvinvointialueella.</w:t>
      </w:r>
      <w:r w:rsidR="1A675FCE" w:rsidRPr="38D4CF77">
        <w:rPr>
          <w:rFonts w:ascii="Source Sans Pro" w:hAnsi="Source Sans Pro"/>
        </w:rPr>
        <w:t xml:space="preserve"> </w:t>
      </w:r>
      <w:proofErr w:type="spellStart"/>
      <w:r w:rsidR="541DBA5E" w:rsidRPr="38D4CF77">
        <w:rPr>
          <w:rFonts w:ascii="Source Sans Pro" w:hAnsi="Source Sans Pro"/>
        </w:rPr>
        <w:t>Avohilmon</w:t>
      </w:r>
      <w:proofErr w:type="spellEnd"/>
      <w:r w:rsidR="541DBA5E" w:rsidRPr="38D4CF77">
        <w:rPr>
          <w:rFonts w:ascii="Source Sans Pro" w:hAnsi="Source Sans Pro"/>
        </w:rPr>
        <w:t xml:space="preserve"> tilastot eivät </w:t>
      </w:r>
      <w:r w:rsidR="4B433D47" w:rsidRPr="38D4CF77">
        <w:rPr>
          <w:rFonts w:ascii="Source Sans Pro" w:hAnsi="Source Sans Pro"/>
        </w:rPr>
        <w:t>tilastoidu oikein ja tämä edelleen selvityksessä</w:t>
      </w:r>
      <w:r w:rsidR="04AACD93" w:rsidRPr="38D4CF77">
        <w:rPr>
          <w:rFonts w:ascii="Source Sans Pro" w:hAnsi="Source Sans Pro"/>
        </w:rPr>
        <w:t>.</w:t>
      </w:r>
      <w:r w:rsidR="61EC07DE" w:rsidRPr="38D4CF77">
        <w:rPr>
          <w:rFonts w:ascii="Source Sans Pro" w:hAnsi="Source Sans Pro"/>
        </w:rPr>
        <w:t xml:space="preserve"> Sähköisten palveluiden käyttö</w:t>
      </w:r>
      <w:r w:rsidR="27B1FEBA" w:rsidRPr="38D4CF77">
        <w:rPr>
          <w:rFonts w:ascii="Source Sans Pro" w:hAnsi="Source Sans Pro"/>
        </w:rPr>
        <w:t xml:space="preserve"> on</w:t>
      </w:r>
      <w:r w:rsidR="61EC07DE" w:rsidRPr="38D4CF77">
        <w:rPr>
          <w:rFonts w:ascii="Source Sans Pro" w:hAnsi="Source Sans Pro"/>
        </w:rPr>
        <w:t xml:space="preserve"> hyvi</w:t>
      </w:r>
      <w:r w:rsidR="0FCB554C" w:rsidRPr="38D4CF77">
        <w:rPr>
          <w:rFonts w:ascii="Source Sans Pro" w:hAnsi="Source Sans Pro"/>
        </w:rPr>
        <w:t>n vähäistä</w:t>
      </w:r>
      <w:r w:rsidR="4C3CCFD6" w:rsidRPr="38D4CF77">
        <w:rPr>
          <w:rFonts w:ascii="Source Sans Pro" w:hAnsi="Source Sans Pro"/>
        </w:rPr>
        <w:t>.</w:t>
      </w:r>
      <w:r w:rsidR="17187382" w:rsidRPr="38D4CF77">
        <w:rPr>
          <w:rFonts w:ascii="Source Sans Pro" w:hAnsi="Source Sans Pro"/>
        </w:rPr>
        <w:t xml:space="preserve"> Chat-palvelu </w:t>
      </w:r>
      <w:r w:rsidR="237C7344" w:rsidRPr="38D4CF77">
        <w:rPr>
          <w:rFonts w:ascii="Source Sans Pro" w:hAnsi="Source Sans Pro"/>
        </w:rPr>
        <w:t xml:space="preserve">on </w:t>
      </w:r>
      <w:r w:rsidR="17187382" w:rsidRPr="38D4CF77">
        <w:rPr>
          <w:rFonts w:ascii="Source Sans Pro" w:hAnsi="Source Sans Pro"/>
        </w:rPr>
        <w:t>vain</w:t>
      </w:r>
      <w:r w:rsidR="237C7344" w:rsidRPr="38D4CF77">
        <w:rPr>
          <w:rFonts w:ascii="Source Sans Pro" w:hAnsi="Source Sans Pro"/>
        </w:rPr>
        <w:t xml:space="preserve"> käytössä</w:t>
      </w:r>
      <w:r w:rsidR="17187382" w:rsidRPr="38D4CF77">
        <w:rPr>
          <w:rFonts w:ascii="Source Sans Pro" w:hAnsi="Source Sans Pro"/>
        </w:rPr>
        <w:t xml:space="preserve"> Pieksämäen perusturvassa</w:t>
      </w:r>
      <w:r w:rsidR="7B791093" w:rsidRPr="38D4CF77">
        <w:rPr>
          <w:rFonts w:ascii="Source Sans Pro" w:hAnsi="Source Sans Pro"/>
        </w:rPr>
        <w:t>.</w:t>
      </w:r>
    </w:p>
    <w:p w14:paraId="70F3B920" w14:textId="6052042C" w:rsidR="7ADD28E0" w:rsidRDefault="7ADD28E0" w:rsidP="38D4CF77">
      <w:pPr>
        <w:rPr>
          <w:rFonts w:ascii="Source Sans Pro" w:hAnsi="Source Sans Pro"/>
        </w:rPr>
      </w:pPr>
    </w:p>
    <w:p w14:paraId="2AF10AD4" w14:textId="0434F536" w:rsidR="7ADD28E0" w:rsidRDefault="7ADD28E0" w:rsidP="38D4CF77">
      <w:pPr>
        <w:rPr>
          <w:rFonts w:ascii="Source Sans Pro" w:hAnsi="Source Sans Pro"/>
        </w:rPr>
      </w:pPr>
    </w:p>
    <w:p w14:paraId="1B2533CC" w14:textId="77777777" w:rsidR="00C1165D" w:rsidRDefault="00C1165D" w:rsidP="38D4CF77">
      <w:pPr>
        <w:rPr>
          <w:rFonts w:ascii="Source Sans Pro" w:hAnsi="Source Sans Pro"/>
          <w:sz w:val="18"/>
          <w:szCs w:val="18"/>
        </w:rPr>
      </w:pPr>
    </w:p>
    <w:p w14:paraId="3BDE122E" w14:textId="77777777" w:rsidR="00C1165D" w:rsidRDefault="00C1165D" w:rsidP="38D4CF77">
      <w:pPr>
        <w:rPr>
          <w:rFonts w:ascii="Source Sans Pro" w:hAnsi="Source Sans Pro"/>
          <w:sz w:val="18"/>
          <w:szCs w:val="18"/>
        </w:rPr>
      </w:pPr>
    </w:p>
    <w:p w14:paraId="76C170B6" w14:textId="7D40D952" w:rsidR="7ADD28E0" w:rsidRDefault="43DE518E" w:rsidP="38D4CF77">
      <w:pPr>
        <w:rPr>
          <w:rFonts w:ascii="Source Sans Pro" w:hAnsi="Source Sans Pro"/>
          <w:sz w:val="18"/>
          <w:szCs w:val="18"/>
        </w:rPr>
      </w:pPr>
      <w:r w:rsidRPr="38D4CF77">
        <w:rPr>
          <w:rFonts w:ascii="Source Sans Pro" w:hAnsi="Source Sans Pro"/>
          <w:sz w:val="18"/>
          <w:szCs w:val="18"/>
        </w:rPr>
        <w:t>Taulukko</w:t>
      </w:r>
      <w:r w:rsidR="5304E001" w:rsidRPr="38D4CF77">
        <w:rPr>
          <w:rFonts w:ascii="Source Sans Pro" w:hAnsi="Source Sans Pro"/>
          <w:sz w:val="18"/>
          <w:szCs w:val="18"/>
        </w:rPr>
        <w:t xml:space="preserve"> 1</w:t>
      </w:r>
      <w:r w:rsidRPr="38D4CF77">
        <w:rPr>
          <w:rFonts w:ascii="Source Sans Pro" w:hAnsi="Source Sans Pro"/>
          <w:sz w:val="18"/>
          <w:szCs w:val="18"/>
        </w:rPr>
        <w:t xml:space="preserve"> : Hoidon saatavuus </w:t>
      </w:r>
    </w:p>
    <w:tbl>
      <w:tblPr>
        <w:tblStyle w:val="TaulukkoRuudukko"/>
        <w:tblW w:w="9630" w:type="dxa"/>
        <w:tblLook w:val="04A0" w:firstRow="1" w:lastRow="0" w:firstColumn="1" w:lastColumn="0" w:noHBand="0" w:noVBand="1"/>
      </w:tblPr>
      <w:tblGrid>
        <w:gridCol w:w="4035"/>
        <w:gridCol w:w="1394"/>
        <w:gridCol w:w="776"/>
        <w:gridCol w:w="885"/>
        <w:gridCol w:w="1238"/>
        <w:gridCol w:w="1302"/>
      </w:tblGrid>
      <w:tr w:rsidR="00BA09A8" w:rsidRPr="00FF0CB1" w14:paraId="4EFC8E5E" w14:textId="77777777" w:rsidTr="7ADD28E0">
        <w:trPr>
          <w:trHeight w:val="300"/>
        </w:trPr>
        <w:tc>
          <w:tcPr>
            <w:tcW w:w="4035" w:type="dxa"/>
          </w:tcPr>
          <w:p w14:paraId="0E9FA964" w14:textId="77777777" w:rsidR="00BA09A8" w:rsidRPr="00FF0CB1" w:rsidRDefault="00BA09A8" w:rsidP="00BA09A8">
            <w:pPr>
              <w:spacing w:before="60" w:after="60"/>
              <w:rPr>
                <w:rFonts w:ascii="Source Sans Pro" w:hAnsi="Source Sans Pro"/>
                <w:b/>
                <w:sz w:val="18"/>
                <w:szCs w:val="18"/>
              </w:rPr>
            </w:pPr>
            <w:r w:rsidRPr="00FF0CB1">
              <w:rPr>
                <w:rFonts w:ascii="Source Sans Pro" w:hAnsi="Source Sans Pro"/>
                <w:b/>
                <w:sz w:val="18"/>
                <w:szCs w:val="18"/>
              </w:rPr>
              <w:t>Mittari</w:t>
            </w:r>
          </w:p>
        </w:tc>
        <w:tc>
          <w:tcPr>
            <w:tcW w:w="1394" w:type="dxa"/>
          </w:tcPr>
          <w:p w14:paraId="1E3215A1" w14:textId="77777777" w:rsidR="00BA09A8" w:rsidRPr="00FF0CB1" w:rsidRDefault="00BA09A8" w:rsidP="00BA09A8">
            <w:pPr>
              <w:spacing w:before="60" w:after="60"/>
              <w:jc w:val="center"/>
              <w:rPr>
                <w:rFonts w:ascii="Source Sans Pro" w:hAnsi="Source Sans Pro"/>
                <w:b/>
                <w:sz w:val="18"/>
                <w:szCs w:val="18"/>
              </w:rPr>
            </w:pPr>
            <w:r w:rsidRPr="00FF0CB1">
              <w:rPr>
                <w:rFonts w:ascii="Source Sans Pro" w:hAnsi="Source Sans Pro"/>
                <w:b/>
                <w:sz w:val="18"/>
                <w:szCs w:val="18"/>
              </w:rPr>
              <w:t>Lähtötilanne</w:t>
            </w:r>
          </w:p>
          <w:p w14:paraId="02749317" w14:textId="15139E0B" w:rsidR="00BA09A8" w:rsidRPr="00FF0CB1" w:rsidRDefault="00BA09A8" w:rsidP="00BA09A8">
            <w:pPr>
              <w:spacing w:before="60" w:after="60"/>
              <w:jc w:val="center"/>
              <w:rPr>
                <w:rFonts w:ascii="Source Sans Pro" w:hAnsi="Source Sans Pro"/>
                <w:sz w:val="18"/>
                <w:szCs w:val="18"/>
              </w:rPr>
            </w:pPr>
            <w:r w:rsidRPr="00FF0CB1">
              <w:rPr>
                <w:rFonts w:ascii="Source Sans Pro" w:hAnsi="Source Sans Pro"/>
                <w:sz w:val="18"/>
                <w:szCs w:val="18"/>
              </w:rPr>
              <w:t xml:space="preserve">2019 </w:t>
            </w:r>
          </w:p>
        </w:tc>
        <w:tc>
          <w:tcPr>
            <w:tcW w:w="776" w:type="dxa"/>
          </w:tcPr>
          <w:p w14:paraId="7F7A05DA" w14:textId="4C4BDABF" w:rsidR="00BA09A8" w:rsidRPr="00FF0CB1" w:rsidRDefault="00BA09A8" w:rsidP="003179F0">
            <w:pPr>
              <w:spacing w:before="60" w:after="60"/>
              <w:rPr>
                <w:rFonts w:ascii="Source Sans Pro" w:hAnsi="Source Sans Pro"/>
                <w:color w:val="FF0000"/>
                <w:sz w:val="18"/>
                <w:szCs w:val="18"/>
              </w:rPr>
            </w:pPr>
            <w:r w:rsidRPr="00FF0CB1">
              <w:rPr>
                <w:rFonts w:ascii="Source Sans Pro" w:hAnsi="Source Sans Pro"/>
                <w:sz w:val="18"/>
                <w:szCs w:val="18"/>
              </w:rPr>
              <w:t xml:space="preserve">2020 </w:t>
            </w:r>
          </w:p>
        </w:tc>
        <w:tc>
          <w:tcPr>
            <w:tcW w:w="885" w:type="dxa"/>
          </w:tcPr>
          <w:p w14:paraId="5287ADBE" w14:textId="4E49E539" w:rsidR="123DB113" w:rsidRDefault="65458B06" w:rsidP="00B605A4">
            <w:pPr>
              <w:rPr>
                <w:rFonts w:ascii="Source Sans Pro" w:hAnsi="Source Sans Pro"/>
                <w:sz w:val="18"/>
                <w:szCs w:val="18"/>
              </w:rPr>
            </w:pPr>
            <w:r w:rsidRPr="1F1C66EC">
              <w:rPr>
                <w:rFonts w:ascii="Source Sans Pro" w:hAnsi="Source Sans Pro"/>
                <w:sz w:val="18"/>
                <w:szCs w:val="18"/>
              </w:rPr>
              <w:t>2021</w:t>
            </w:r>
          </w:p>
        </w:tc>
        <w:tc>
          <w:tcPr>
            <w:tcW w:w="1238" w:type="dxa"/>
          </w:tcPr>
          <w:p w14:paraId="3A3281FD" w14:textId="2FAD07AE" w:rsidR="00BA09A8" w:rsidRPr="00FF0CB1" w:rsidRDefault="00BA09A8" w:rsidP="003179F0">
            <w:pPr>
              <w:spacing w:before="60" w:after="60"/>
              <w:ind w:right="547"/>
              <w:rPr>
                <w:rFonts w:ascii="Source Sans Pro" w:hAnsi="Source Sans Pro"/>
                <w:sz w:val="18"/>
                <w:szCs w:val="18"/>
              </w:rPr>
            </w:pPr>
            <w:r w:rsidRPr="00FF0CB1">
              <w:rPr>
                <w:rFonts w:ascii="Source Sans Pro" w:hAnsi="Source Sans Pro"/>
                <w:sz w:val="18"/>
                <w:szCs w:val="18"/>
              </w:rPr>
              <w:t>2022</w:t>
            </w:r>
          </w:p>
        </w:tc>
        <w:tc>
          <w:tcPr>
            <w:tcW w:w="1302" w:type="dxa"/>
          </w:tcPr>
          <w:p w14:paraId="33AEEE63" w14:textId="3D5574AA" w:rsidR="00BA09A8" w:rsidRPr="00FF0CB1" w:rsidRDefault="00BA09A8" w:rsidP="003179F0">
            <w:pPr>
              <w:spacing w:before="60" w:after="60"/>
              <w:ind w:right="547"/>
              <w:rPr>
                <w:rFonts w:ascii="Source Sans Pro" w:hAnsi="Source Sans Pro"/>
                <w:sz w:val="18"/>
                <w:szCs w:val="18"/>
              </w:rPr>
            </w:pPr>
            <w:r>
              <w:rPr>
                <w:rFonts w:ascii="Source Sans Pro" w:hAnsi="Source Sans Pro"/>
                <w:sz w:val="18"/>
                <w:szCs w:val="18"/>
              </w:rPr>
              <w:t>2023</w:t>
            </w:r>
          </w:p>
        </w:tc>
      </w:tr>
      <w:tr w:rsidR="0019232D" w:rsidRPr="00FF0CB1" w14:paraId="551D766B" w14:textId="77777777" w:rsidTr="7ADD28E0">
        <w:trPr>
          <w:trHeight w:val="255"/>
        </w:trPr>
        <w:tc>
          <w:tcPr>
            <w:tcW w:w="4035" w:type="dxa"/>
            <w:noWrap/>
            <w:hideMark/>
          </w:tcPr>
          <w:p w14:paraId="49EE7A99" w14:textId="78A9B4A4" w:rsidR="0019232D" w:rsidRPr="00FF0CB1" w:rsidRDefault="0019232D" w:rsidP="00BA09A8">
            <w:pPr>
              <w:rPr>
                <w:rFonts w:ascii="Source Sans Pro" w:eastAsia="Times New Roman" w:hAnsi="Source Sans Pro" w:cs="Arial"/>
                <w:sz w:val="18"/>
                <w:szCs w:val="18"/>
                <w:lang w:eastAsia="fi-FI"/>
              </w:rPr>
            </w:pPr>
            <w:r w:rsidRPr="00FF0CB1">
              <w:rPr>
                <w:rFonts w:ascii="Source Sans Pro" w:eastAsia="Times New Roman" w:hAnsi="Source Sans Pro" w:cs="Arial"/>
                <w:sz w:val="18"/>
                <w:szCs w:val="18"/>
                <w:lang w:eastAsia="fi-FI"/>
              </w:rPr>
              <w:t xml:space="preserve"> 1.1 </w:t>
            </w:r>
            <w:proofErr w:type="spellStart"/>
            <w:r w:rsidRPr="00FF0CB1">
              <w:rPr>
                <w:rFonts w:ascii="Source Sans Pro" w:eastAsia="Times New Roman" w:hAnsi="Source Sans Pro" w:cs="Arial"/>
                <w:sz w:val="18"/>
                <w:szCs w:val="18"/>
                <w:lang w:eastAsia="fi-FI"/>
              </w:rPr>
              <w:t>Essoten</w:t>
            </w:r>
            <w:proofErr w:type="spellEnd"/>
            <w:r w:rsidRPr="00FF0CB1">
              <w:rPr>
                <w:rFonts w:ascii="Source Sans Pro" w:eastAsia="Times New Roman" w:hAnsi="Source Sans Pro" w:cs="Arial"/>
                <w:sz w:val="18"/>
                <w:szCs w:val="18"/>
                <w:lang w:eastAsia="fi-FI"/>
              </w:rPr>
              <w:t xml:space="preserve"> PTH lääkärin hoitoon pääsytiedot hoidon tarpeen arviosta käyntiin 7 päivässä (%), kaikista kiireettömistä käynneistä (%)</w:t>
            </w:r>
          </w:p>
        </w:tc>
        <w:tc>
          <w:tcPr>
            <w:tcW w:w="1394" w:type="dxa"/>
          </w:tcPr>
          <w:p w14:paraId="5CE2203D" w14:textId="77777777" w:rsidR="0019232D" w:rsidRPr="00FF0CB1" w:rsidRDefault="0019232D" w:rsidP="00BA09A8">
            <w:pPr>
              <w:spacing w:before="60" w:after="60"/>
              <w:jc w:val="center"/>
              <w:rPr>
                <w:rFonts w:ascii="Source Sans Pro" w:eastAsia="Times New Roman" w:hAnsi="Source Sans Pro" w:cs="Arial"/>
                <w:sz w:val="18"/>
                <w:szCs w:val="18"/>
                <w:lang w:eastAsia="fi-FI"/>
              </w:rPr>
            </w:pPr>
            <w:r w:rsidRPr="00FF0CB1">
              <w:rPr>
                <w:rFonts w:ascii="Source Sans Pro" w:eastAsia="Times New Roman" w:hAnsi="Source Sans Pro" w:cs="Arial"/>
                <w:sz w:val="18"/>
                <w:szCs w:val="18"/>
                <w:lang w:eastAsia="fi-FI"/>
              </w:rPr>
              <w:t xml:space="preserve"> 7 %,</w:t>
            </w:r>
          </w:p>
          <w:p w14:paraId="69FBAA23" w14:textId="77777777" w:rsidR="0019232D" w:rsidRPr="00FF0CB1" w:rsidRDefault="0019232D" w:rsidP="00BA09A8">
            <w:pPr>
              <w:spacing w:before="60" w:after="60"/>
              <w:jc w:val="center"/>
              <w:rPr>
                <w:rFonts w:ascii="Source Sans Pro" w:eastAsia="Times New Roman" w:hAnsi="Source Sans Pro" w:cs="Arial"/>
                <w:sz w:val="18"/>
                <w:szCs w:val="18"/>
                <w:lang w:eastAsia="fi-FI"/>
              </w:rPr>
            </w:pPr>
            <w:r w:rsidRPr="00FF0CB1">
              <w:rPr>
                <w:rFonts w:ascii="Source Sans Pro" w:eastAsia="Times New Roman" w:hAnsi="Source Sans Pro" w:cs="Arial"/>
                <w:sz w:val="18"/>
                <w:szCs w:val="18"/>
                <w:lang w:eastAsia="fi-FI"/>
              </w:rPr>
              <w:t>0 %</w:t>
            </w:r>
          </w:p>
        </w:tc>
        <w:tc>
          <w:tcPr>
            <w:tcW w:w="776" w:type="dxa"/>
          </w:tcPr>
          <w:p w14:paraId="76BAE2B8" w14:textId="77777777" w:rsidR="0019232D" w:rsidRPr="00FF0CB1" w:rsidRDefault="0019232D" w:rsidP="00BA09A8">
            <w:pPr>
              <w:spacing w:before="60" w:after="60"/>
              <w:jc w:val="center"/>
              <w:rPr>
                <w:rFonts w:ascii="Source Sans Pro" w:eastAsia="Times New Roman" w:hAnsi="Source Sans Pro" w:cs="Arial"/>
                <w:sz w:val="18"/>
                <w:szCs w:val="18"/>
                <w:lang w:eastAsia="fi-FI"/>
              </w:rPr>
            </w:pPr>
            <w:r w:rsidRPr="00FF0CB1">
              <w:rPr>
                <w:rFonts w:ascii="Source Sans Pro" w:eastAsia="Times New Roman" w:hAnsi="Source Sans Pro" w:cs="Arial"/>
                <w:sz w:val="18"/>
                <w:szCs w:val="18"/>
                <w:lang w:eastAsia="fi-FI"/>
              </w:rPr>
              <w:t>48 %,</w:t>
            </w:r>
          </w:p>
          <w:p w14:paraId="7A989D28" w14:textId="77777777" w:rsidR="0019232D" w:rsidRPr="00FF0CB1" w:rsidRDefault="0019232D" w:rsidP="00BA09A8">
            <w:pPr>
              <w:spacing w:before="60" w:after="60"/>
              <w:jc w:val="center"/>
              <w:rPr>
                <w:rFonts w:ascii="Source Sans Pro" w:eastAsia="Times New Roman" w:hAnsi="Source Sans Pro" w:cs="Arial"/>
                <w:sz w:val="18"/>
                <w:szCs w:val="18"/>
                <w:lang w:eastAsia="fi-FI"/>
              </w:rPr>
            </w:pPr>
            <w:r w:rsidRPr="00FF0CB1">
              <w:rPr>
                <w:rFonts w:ascii="Source Sans Pro" w:eastAsia="Times New Roman" w:hAnsi="Source Sans Pro" w:cs="Arial"/>
                <w:sz w:val="18"/>
                <w:szCs w:val="18"/>
                <w:lang w:eastAsia="fi-FI"/>
              </w:rPr>
              <w:t xml:space="preserve">1 % </w:t>
            </w:r>
          </w:p>
        </w:tc>
        <w:tc>
          <w:tcPr>
            <w:tcW w:w="3425" w:type="dxa"/>
            <w:gridSpan w:val="3"/>
            <w:vMerge w:val="restart"/>
          </w:tcPr>
          <w:p w14:paraId="52CFFF55" w14:textId="7C756887" w:rsidR="0019232D" w:rsidRDefault="0019232D" w:rsidP="00BA09A8">
            <w:pPr>
              <w:spacing w:before="60" w:after="60"/>
              <w:ind w:right="547"/>
              <w:jc w:val="center"/>
              <w:rPr>
                <w:rFonts w:ascii="Source Sans Pro" w:eastAsia="Times New Roman" w:hAnsi="Source Sans Pro" w:cs="Arial"/>
                <w:sz w:val="18"/>
                <w:szCs w:val="18"/>
                <w:lang w:eastAsia="fi-FI"/>
              </w:rPr>
            </w:pPr>
            <w:r>
              <w:rPr>
                <w:rFonts w:ascii="Source Sans Pro" w:eastAsia="Times New Roman" w:hAnsi="Source Sans Pro" w:cs="Arial"/>
                <w:sz w:val="18"/>
                <w:szCs w:val="18"/>
                <w:lang w:eastAsia="fi-FI"/>
              </w:rPr>
              <w:t>Tieto ei ole luotettava. RRP-hanke</w:t>
            </w:r>
            <w:r w:rsidR="002A2F02">
              <w:rPr>
                <w:rFonts w:ascii="Source Sans Pro" w:eastAsia="Times New Roman" w:hAnsi="Source Sans Pro" w:cs="Arial"/>
                <w:sz w:val="18"/>
                <w:szCs w:val="18"/>
                <w:lang w:eastAsia="fi-FI"/>
              </w:rPr>
              <w:t xml:space="preserve"> selvittää.</w:t>
            </w:r>
          </w:p>
        </w:tc>
      </w:tr>
      <w:tr w:rsidR="0019232D" w:rsidRPr="00FF0CB1" w14:paraId="47553178" w14:textId="77777777" w:rsidTr="7ADD28E0">
        <w:trPr>
          <w:trHeight w:val="255"/>
        </w:trPr>
        <w:tc>
          <w:tcPr>
            <w:tcW w:w="4035" w:type="dxa"/>
            <w:noWrap/>
          </w:tcPr>
          <w:p w14:paraId="6654DB9B" w14:textId="23D3981B" w:rsidR="0019232D" w:rsidRPr="00FF0CB1" w:rsidRDefault="0019232D" w:rsidP="00BA09A8">
            <w:pPr>
              <w:rPr>
                <w:rFonts w:ascii="Source Sans Pro" w:eastAsia="Times New Roman" w:hAnsi="Source Sans Pro" w:cs="Arial"/>
                <w:sz w:val="18"/>
                <w:szCs w:val="18"/>
                <w:lang w:eastAsia="fi-FI"/>
              </w:rPr>
            </w:pPr>
            <w:r w:rsidRPr="00FF0CB1">
              <w:rPr>
                <w:rFonts w:ascii="Source Sans Pro" w:eastAsia="Times New Roman" w:hAnsi="Source Sans Pro" w:cs="Arial"/>
                <w:sz w:val="18"/>
                <w:szCs w:val="18"/>
                <w:lang w:eastAsia="fi-FI"/>
              </w:rPr>
              <w:t>1.1 Pieksämäen PTH lääkärin hoitoon pääsytiedot hoidon tarpeen arviosta käyntiin 7 päivässä (%), kaikista kiireettömistä käynneistä (%)</w:t>
            </w:r>
          </w:p>
        </w:tc>
        <w:tc>
          <w:tcPr>
            <w:tcW w:w="1394" w:type="dxa"/>
          </w:tcPr>
          <w:p w14:paraId="6079C95C" w14:textId="77777777" w:rsidR="0019232D" w:rsidRPr="00FF0CB1" w:rsidRDefault="0019232D" w:rsidP="00BA09A8">
            <w:pPr>
              <w:spacing w:before="60" w:after="60"/>
              <w:jc w:val="center"/>
              <w:rPr>
                <w:rFonts w:ascii="Source Sans Pro" w:eastAsia="Times New Roman" w:hAnsi="Source Sans Pro" w:cs="Arial"/>
                <w:sz w:val="18"/>
                <w:szCs w:val="18"/>
                <w:lang w:eastAsia="fi-FI"/>
              </w:rPr>
            </w:pPr>
            <w:r w:rsidRPr="00FF0CB1">
              <w:rPr>
                <w:rFonts w:ascii="Source Sans Pro" w:eastAsia="Times New Roman" w:hAnsi="Source Sans Pro" w:cs="Arial"/>
                <w:sz w:val="18"/>
                <w:szCs w:val="18"/>
                <w:lang w:eastAsia="fi-FI"/>
              </w:rPr>
              <w:t>42 %,</w:t>
            </w:r>
          </w:p>
          <w:p w14:paraId="3B2EB885" w14:textId="77777777" w:rsidR="0019232D" w:rsidRPr="00FF0CB1" w:rsidRDefault="0019232D" w:rsidP="00BA09A8">
            <w:pPr>
              <w:spacing w:before="60" w:after="60"/>
              <w:jc w:val="center"/>
              <w:rPr>
                <w:rFonts w:ascii="Source Sans Pro" w:eastAsia="Times New Roman" w:hAnsi="Source Sans Pro" w:cs="Arial"/>
                <w:color w:val="FF0000"/>
                <w:sz w:val="18"/>
                <w:szCs w:val="18"/>
                <w:lang w:eastAsia="fi-FI"/>
              </w:rPr>
            </w:pPr>
            <w:r w:rsidRPr="00FF0CB1">
              <w:rPr>
                <w:rFonts w:ascii="Source Sans Pro" w:eastAsia="Times New Roman" w:hAnsi="Source Sans Pro" w:cs="Arial"/>
                <w:sz w:val="18"/>
                <w:szCs w:val="18"/>
                <w:lang w:eastAsia="fi-FI"/>
              </w:rPr>
              <w:t>10 %</w:t>
            </w:r>
          </w:p>
        </w:tc>
        <w:tc>
          <w:tcPr>
            <w:tcW w:w="776" w:type="dxa"/>
          </w:tcPr>
          <w:p w14:paraId="0A69A7F4" w14:textId="77777777" w:rsidR="0019232D" w:rsidRPr="00FF0CB1" w:rsidRDefault="0019232D" w:rsidP="00BA09A8">
            <w:pPr>
              <w:spacing w:before="60" w:after="60"/>
              <w:jc w:val="center"/>
              <w:rPr>
                <w:rFonts w:ascii="Source Sans Pro" w:eastAsia="Times New Roman" w:hAnsi="Source Sans Pro" w:cs="Arial"/>
                <w:sz w:val="18"/>
                <w:szCs w:val="18"/>
                <w:lang w:eastAsia="fi-FI"/>
              </w:rPr>
            </w:pPr>
            <w:r w:rsidRPr="00FF0CB1">
              <w:rPr>
                <w:rFonts w:ascii="Source Sans Pro" w:eastAsia="Times New Roman" w:hAnsi="Source Sans Pro" w:cs="Arial"/>
                <w:sz w:val="18"/>
                <w:szCs w:val="18"/>
                <w:lang w:eastAsia="fi-FI"/>
              </w:rPr>
              <w:t xml:space="preserve">77 %, </w:t>
            </w:r>
          </w:p>
          <w:p w14:paraId="125CE2C2" w14:textId="77777777" w:rsidR="0019232D" w:rsidRPr="00FF0CB1" w:rsidRDefault="0019232D" w:rsidP="00BA09A8">
            <w:pPr>
              <w:spacing w:before="60" w:after="60"/>
              <w:jc w:val="center"/>
              <w:rPr>
                <w:rFonts w:ascii="Source Sans Pro" w:eastAsia="Times New Roman" w:hAnsi="Source Sans Pro" w:cs="Arial"/>
                <w:sz w:val="18"/>
                <w:szCs w:val="18"/>
                <w:lang w:eastAsia="fi-FI"/>
              </w:rPr>
            </w:pPr>
            <w:r w:rsidRPr="00FF0CB1">
              <w:rPr>
                <w:rFonts w:ascii="Source Sans Pro" w:eastAsia="Times New Roman" w:hAnsi="Source Sans Pro" w:cs="Arial"/>
                <w:sz w:val="18"/>
                <w:szCs w:val="18"/>
                <w:lang w:eastAsia="fi-FI"/>
              </w:rPr>
              <w:t>26 %</w:t>
            </w:r>
          </w:p>
        </w:tc>
        <w:tc>
          <w:tcPr>
            <w:tcW w:w="3425" w:type="dxa"/>
            <w:gridSpan w:val="3"/>
            <w:vMerge/>
          </w:tcPr>
          <w:p w14:paraId="322580B1" w14:textId="2B79BEB4" w:rsidR="0019232D" w:rsidRDefault="0019232D" w:rsidP="00BA09A8">
            <w:pPr>
              <w:spacing w:before="60" w:after="60"/>
              <w:ind w:right="547"/>
              <w:jc w:val="center"/>
              <w:rPr>
                <w:rFonts w:ascii="Source Sans Pro" w:eastAsia="Times New Roman" w:hAnsi="Source Sans Pro" w:cs="Arial"/>
                <w:sz w:val="18"/>
                <w:szCs w:val="18"/>
                <w:lang w:eastAsia="fi-FI"/>
              </w:rPr>
            </w:pPr>
          </w:p>
        </w:tc>
      </w:tr>
      <w:tr w:rsidR="0019232D" w:rsidRPr="00FF0CB1" w14:paraId="1303CF3B" w14:textId="77777777" w:rsidTr="7ADD28E0">
        <w:trPr>
          <w:trHeight w:val="255"/>
        </w:trPr>
        <w:tc>
          <w:tcPr>
            <w:tcW w:w="4035" w:type="dxa"/>
            <w:noWrap/>
          </w:tcPr>
          <w:p w14:paraId="57A495A1" w14:textId="3414EE48" w:rsidR="0019232D" w:rsidRPr="00FF0CB1" w:rsidRDefault="0019232D" w:rsidP="00BA09A8">
            <w:pPr>
              <w:rPr>
                <w:rFonts w:ascii="Source Sans Pro" w:eastAsia="Times New Roman" w:hAnsi="Source Sans Pro" w:cs="Arial"/>
                <w:sz w:val="18"/>
                <w:szCs w:val="18"/>
                <w:lang w:eastAsia="fi-FI"/>
              </w:rPr>
            </w:pPr>
            <w:r w:rsidRPr="00FF0CB1">
              <w:rPr>
                <w:rFonts w:ascii="Source Sans Pro" w:eastAsia="Times New Roman" w:hAnsi="Source Sans Pro" w:cs="Arial"/>
                <w:sz w:val="18"/>
                <w:szCs w:val="18"/>
                <w:lang w:eastAsia="fi-FI"/>
              </w:rPr>
              <w:t xml:space="preserve">1.1 </w:t>
            </w:r>
            <w:proofErr w:type="spellStart"/>
            <w:r w:rsidRPr="00FF0CB1">
              <w:rPr>
                <w:rFonts w:ascii="Source Sans Pro" w:eastAsia="Times New Roman" w:hAnsi="Source Sans Pro" w:cs="Arial"/>
                <w:sz w:val="18"/>
                <w:szCs w:val="18"/>
                <w:lang w:eastAsia="fi-FI"/>
              </w:rPr>
              <w:t>Sosterin</w:t>
            </w:r>
            <w:proofErr w:type="spellEnd"/>
            <w:r w:rsidRPr="00FF0CB1">
              <w:rPr>
                <w:rFonts w:ascii="Source Sans Pro" w:eastAsia="Times New Roman" w:hAnsi="Source Sans Pro" w:cs="Arial"/>
                <w:sz w:val="18"/>
                <w:szCs w:val="18"/>
                <w:lang w:eastAsia="fi-FI"/>
              </w:rPr>
              <w:t xml:space="preserve"> PTH lääkärin hoitoon pääsytiedot hoidon tarpeen arviosta käyntiin 7 päivässä (%), kaikista kiireettömistä käynneistä (%)</w:t>
            </w:r>
          </w:p>
        </w:tc>
        <w:tc>
          <w:tcPr>
            <w:tcW w:w="1394" w:type="dxa"/>
          </w:tcPr>
          <w:p w14:paraId="600D1388" w14:textId="77777777" w:rsidR="0019232D" w:rsidRPr="00FF0CB1" w:rsidRDefault="0019232D" w:rsidP="00BA09A8">
            <w:pPr>
              <w:spacing w:before="60" w:after="60"/>
              <w:jc w:val="center"/>
              <w:rPr>
                <w:rFonts w:ascii="Source Sans Pro" w:eastAsia="Times New Roman" w:hAnsi="Source Sans Pro" w:cs="Arial"/>
                <w:sz w:val="18"/>
                <w:szCs w:val="18"/>
                <w:lang w:eastAsia="fi-FI"/>
              </w:rPr>
            </w:pPr>
          </w:p>
        </w:tc>
        <w:tc>
          <w:tcPr>
            <w:tcW w:w="776" w:type="dxa"/>
          </w:tcPr>
          <w:p w14:paraId="70B344A2" w14:textId="77777777" w:rsidR="0019232D" w:rsidRPr="00FF0CB1" w:rsidRDefault="0019232D" w:rsidP="00BA09A8">
            <w:pPr>
              <w:spacing w:before="60" w:after="60"/>
              <w:jc w:val="center"/>
              <w:rPr>
                <w:rFonts w:ascii="Source Sans Pro" w:eastAsia="Times New Roman" w:hAnsi="Source Sans Pro" w:cs="Arial"/>
                <w:sz w:val="18"/>
                <w:szCs w:val="18"/>
                <w:lang w:eastAsia="fi-FI"/>
              </w:rPr>
            </w:pPr>
          </w:p>
        </w:tc>
        <w:tc>
          <w:tcPr>
            <w:tcW w:w="3425" w:type="dxa"/>
            <w:gridSpan w:val="3"/>
            <w:vMerge/>
          </w:tcPr>
          <w:p w14:paraId="4E8947A8" w14:textId="0DE7B19C" w:rsidR="0019232D" w:rsidRDefault="0019232D" w:rsidP="00BA09A8">
            <w:pPr>
              <w:spacing w:before="60" w:after="60"/>
              <w:ind w:right="547"/>
              <w:jc w:val="center"/>
              <w:rPr>
                <w:rFonts w:ascii="Source Sans Pro" w:eastAsia="Times New Roman" w:hAnsi="Source Sans Pro" w:cs="Arial"/>
                <w:sz w:val="18"/>
                <w:szCs w:val="18"/>
                <w:lang w:eastAsia="fi-FI"/>
              </w:rPr>
            </w:pPr>
          </w:p>
        </w:tc>
      </w:tr>
      <w:tr w:rsidR="00BA09A8" w:rsidRPr="00FF0CB1" w14:paraId="0542786E" w14:textId="77777777" w:rsidTr="7ADD28E0">
        <w:trPr>
          <w:trHeight w:val="255"/>
        </w:trPr>
        <w:tc>
          <w:tcPr>
            <w:tcW w:w="4035" w:type="dxa"/>
            <w:noWrap/>
            <w:hideMark/>
          </w:tcPr>
          <w:p w14:paraId="2A57A5BB" w14:textId="0A6F1084" w:rsidR="00BA09A8" w:rsidRPr="00FF0CB1" w:rsidRDefault="00BA09A8" w:rsidP="00BA09A8">
            <w:pPr>
              <w:rPr>
                <w:rFonts w:ascii="Source Sans Pro" w:eastAsia="Times New Roman" w:hAnsi="Source Sans Pro" w:cs="Arial"/>
                <w:sz w:val="18"/>
                <w:szCs w:val="18"/>
                <w:lang w:eastAsia="fi-FI"/>
              </w:rPr>
            </w:pPr>
            <w:r w:rsidRPr="00FF0CB1">
              <w:rPr>
                <w:rFonts w:ascii="Source Sans Pro" w:eastAsia="Times New Roman" w:hAnsi="Source Sans Pro" w:cs="Arial"/>
                <w:sz w:val="18"/>
                <w:szCs w:val="18"/>
                <w:lang w:eastAsia="fi-FI"/>
              </w:rPr>
              <w:t>1.</w:t>
            </w:r>
            <w:r w:rsidR="1D4FCBA7" w:rsidRPr="6B1213F9">
              <w:rPr>
                <w:rFonts w:ascii="Source Sans Pro" w:eastAsia="Times New Roman" w:hAnsi="Source Sans Pro" w:cs="Arial"/>
                <w:sz w:val="18"/>
                <w:szCs w:val="18"/>
                <w:lang w:eastAsia="fi-FI"/>
              </w:rPr>
              <w:t>1</w:t>
            </w:r>
            <w:r w:rsidRPr="00FF0CB1">
              <w:rPr>
                <w:rFonts w:ascii="Source Sans Pro" w:eastAsia="Times New Roman" w:hAnsi="Source Sans Pro" w:cs="Arial"/>
                <w:sz w:val="18"/>
                <w:szCs w:val="18"/>
                <w:lang w:eastAsia="fi-FI"/>
              </w:rPr>
              <w:t xml:space="preserve">. Sähköiset asiointikäynnit (%) </w:t>
            </w:r>
            <w:proofErr w:type="spellStart"/>
            <w:r w:rsidRPr="00FF0CB1">
              <w:rPr>
                <w:rFonts w:ascii="Source Sans Pro" w:eastAsia="Times New Roman" w:hAnsi="Source Sans Pro" w:cs="Arial"/>
                <w:sz w:val="18"/>
                <w:szCs w:val="18"/>
                <w:lang w:eastAsia="fi-FI"/>
              </w:rPr>
              <w:t>Essote</w:t>
            </w:r>
            <w:proofErr w:type="spellEnd"/>
          </w:p>
        </w:tc>
        <w:tc>
          <w:tcPr>
            <w:tcW w:w="1394" w:type="dxa"/>
          </w:tcPr>
          <w:p w14:paraId="7F7DC84D" w14:textId="77777777" w:rsidR="00BA09A8" w:rsidRPr="00FF0CB1" w:rsidRDefault="00BA09A8" w:rsidP="00BA09A8">
            <w:pPr>
              <w:spacing w:before="60" w:after="60"/>
              <w:jc w:val="center"/>
              <w:rPr>
                <w:rFonts w:ascii="Source Sans Pro" w:eastAsia="Times New Roman" w:hAnsi="Source Sans Pro" w:cs="Arial"/>
                <w:sz w:val="18"/>
                <w:szCs w:val="18"/>
                <w:lang w:eastAsia="fi-FI"/>
              </w:rPr>
            </w:pPr>
            <w:r w:rsidRPr="00FF0CB1">
              <w:rPr>
                <w:rFonts w:ascii="Source Sans Pro" w:eastAsia="Times New Roman" w:hAnsi="Source Sans Pro" w:cs="Arial"/>
                <w:sz w:val="18"/>
                <w:szCs w:val="18"/>
                <w:lang w:eastAsia="fi-FI"/>
              </w:rPr>
              <w:t>21,2 % (virheellinen) 2019</w:t>
            </w:r>
          </w:p>
        </w:tc>
        <w:tc>
          <w:tcPr>
            <w:tcW w:w="776" w:type="dxa"/>
          </w:tcPr>
          <w:p w14:paraId="177A3C38" w14:textId="77777777" w:rsidR="00BA09A8" w:rsidRPr="00FF0CB1" w:rsidRDefault="00BA09A8" w:rsidP="00BA09A8">
            <w:pPr>
              <w:spacing w:before="60" w:after="60"/>
              <w:jc w:val="center"/>
              <w:rPr>
                <w:rFonts w:ascii="Source Sans Pro" w:eastAsia="Times New Roman" w:hAnsi="Source Sans Pro" w:cs="Arial"/>
                <w:sz w:val="18"/>
                <w:szCs w:val="18"/>
                <w:lang w:eastAsia="fi-FI"/>
              </w:rPr>
            </w:pPr>
            <w:r w:rsidRPr="00FF0CB1">
              <w:rPr>
                <w:rFonts w:ascii="Source Sans Pro" w:eastAsia="Times New Roman" w:hAnsi="Source Sans Pro" w:cs="Arial"/>
                <w:sz w:val="18"/>
                <w:szCs w:val="18"/>
                <w:lang w:eastAsia="fi-FI"/>
              </w:rPr>
              <w:t>arvio 1–2 %</w:t>
            </w:r>
          </w:p>
        </w:tc>
        <w:tc>
          <w:tcPr>
            <w:tcW w:w="885" w:type="dxa"/>
          </w:tcPr>
          <w:p w14:paraId="1D69D83F" w14:textId="19DADB7C" w:rsidR="123DB113" w:rsidRDefault="123DB113" w:rsidP="123DB113">
            <w:pPr>
              <w:jc w:val="center"/>
              <w:rPr>
                <w:rFonts w:ascii="Source Sans Pro" w:eastAsia="Times New Roman" w:hAnsi="Source Sans Pro" w:cs="Arial"/>
                <w:sz w:val="18"/>
                <w:szCs w:val="18"/>
                <w:lang w:eastAsia="fi-FI"/>
              </w:rPr>
            </w:pPr>
          </w:p>
        </w:tc>
        <w:tc>
          <w:tcPr>
            <w:tcW w:w="1238" w:type="dxa"/>
          </w:tcPr>
          <w:p w14:paraId="547F00A8" w14:textId="1C8E831E" w:rsidR="00BA09A8" w:rsidRPr="00FF0CB1" w:rsidRDefault="00BA09A8" w:rsidP="00BA09A8">
            <w:pPr>
              <w:spacing w:before="60" w:after="60"/>
              <w:ind w:right="547"/>
              <w:jc w:val="center"/>
              <w:rPr>
                <w:rFonts w:ascii="Source Sans Pro" w:eastAsia="Times New Roman" w:hAnsi="Source Sans Pro" w:cs="Arial"/>
                <w:sz w:val="18"/>
                <w:szCs w:val="18"/>
                <w:lang w:eastAsia="fi-FI"/>
              </w:rPr>
            </w:pPr>
            <w:r w:rsidRPr="00FF0CB1">
              <w:rPr>
                <w:rFonts w:ascii="Source Sans Pro" w:eastAsia="Times New Roman" w:hAnsi="Source Sans Pro" w:cs="Arial"/>
                <w:sz w:val="18"/>
                <w:szCs w:val="18"/>
                <w:lang w:eastAsia="fi-FI"/>
              </w:rPr>
              <w:t>-</w:t>
            </w:r>
          </w:p>
        </w:tc>
        <w:tc>
          <w:tcPr>
            <w:tcW w:w="1302" w:type="dxa"/>
          </w:tcPr>
          <w:p w14:paraId="29D9800E" w14:textId="24667317" w:rsidR="00BA09A8" w:rsidRPr="00FF0CB1" w:rsidRDefault="004C098D" w:rsidP="00BA09A8">
            <w:pPr>
              <w:spacing w:before="60" w:after="60"/>
              <w:ind w:right="547"/>
              <w:jc w:val="center"/>
              <w:rPr>
                <w:rFonts w:ascii="Source Sans Pro" w:eastAsia="Times New Roman" w:hAnsi="Source Sans Pro" w:cs="Arial"/>
                <w:sz w:val="18"/>
                <w:szCs w:val="18"/>
                <w:lang w:eastAsia="fi-FI"/>
              </w:rPr>
            </w:pPr>
            <w:r>
              <w:rPr>
                <w:rFonts w:ascii="Source Sans Pro" w:eastAsia="Times New Roman" w:hAnsi="Source Sans Pro" w:cs="Arial"/>
                <w:sz w:val="18"/>
                <w:szCs w:val="18"/>
                <w:lang w:eastAsia="fi-FI"/>
              </w:rPr>
              <w:t>Hyvinvointialue 27 %</w:t>
            </w:r>
          </w:p>
        </w:tc>
      </w:tr>
      <w:tr w:rsidR="00BA09A8" w:rsidRPr="00FF0CB1" w14:paraId="0D3B71F3" w14:textId="77777777" w:rsidTr="7ADD28E0">
        <w:trPr>
          <w:trHeight w:val="255"/>
        </w:trPr>
        <w:tc>
          <w:tcPr>
            <w:tcW w:w="4035" w:type="dxa"/>
            <w:noWrap/>
            <w:hideMark/>
          </w:tcPr>
          <w:p w14:paraId="6212C38A" w14:textId="5233DF9A" w:rsidR="00BA09A8" w:rsidRPr="00FF0CB1" w:rsidRDefault="00BA09A8" w:rsidP="00BA09A8">
            <w:pPr>
              <w:rPr>
                <w:rFonts w:ascii="Source Sans Pro" w:eastAsia="Times New Roman" w:hAnsi="Source Sans Pro" w:cs="Arial"/>
                <w:sz w:val="18"/>
                <w:szCs w:val="18"/>
                <w:lang w:eastAsia="fi-FI"/>
              </w:rPr>
            </w:pPr>
            <w:r w:rsidRPr="00FF0CB1">
              <w:rPr>
                <w:rFonts w:ascii="Source Sans Pro" w:eastAsia="Times New Roman" w:hAnsi="Source Sans Pro" w:cs="Arial"/>
                <w:sz w:val="18"/>
                <w:szCs w:val="18"/>
                <w:lang w:eastAsia="fi-FI"/>
              </w:rPr>
              <w:t>1.</w:t>
            </w:r>
            <w:r w:rsidR="228D6F02" w:rsidRPr="2A2AD09B">
              <w:rPr>
                <w:rFonts w:ascii="Source Sans Pro" w:eastAsia="Times New Roman" w:hAnsi="Source Sans Pro" w:cs="Arial"/>
                <w:sz w:val="18"/>
                <w:szCs w:val="18"/>
                <w:lang w:eastAsia="fi-FI"/>
              </w:rPr>
              <w:t>2</w:t>
            </w:r>
            <w:r w:rsidRPr="00FF0CB1">
              <w:rPr>
                <w:rFonts w:ascii="Source Sans Pro" w:eastAsia="Times New Roman" w:hAnsi="Source Sans Pro" w:cs="Arial"/>
                <w:sz w:val="18"/>
                <w:szCs w:val="18"/>
                <w:lang w:eastAsia="fi-FI"/>
              </w:rPr>
              <w:t>. Kiireellisesti sijoitetut lapset (%)</w:t>
            </w:r>
          </w:p>
        </w:tc>
        <w:tc>
          <w:tcPr>
            <w:tcW w:w="1394" w:type="dxa"/>
          </w:tcPr>
          <w:p w14:paraId="04E46C17" w14:textId="324E370B" w:rsidR="00BA09A8" w:rsidRPr="00FF0CB1" w:rsidRDefault="00BA09A8" w:rsidP="00BA09A8">
            <w:pPr>
              <w:spacing w:before="60" w:after="60"/>
              <w:jc w:val="center"/>
              <w:rPr>
                <w:rFonts w:ascii="Source Sans Pro" w:eastAsia="Times New Roman" w:hAnsi="Source Sans Pro" w:cs="Arial"/>
                <w:sz w:val="18"/>
                <w:szCs w:val="18"/>
                <w:lang w:eastAsia="fi-FI"/>
              </w:rPr>
            </w:pPr>
            <w:r w:rsidRPr="00FF0CB1">
              <w:rPr>
                <w:rFonts w:ascii="Source Sans Pro" w:eastAsia="Times New Roman" w:hAnsi="Source Sans Pro" w:cs="Arial"/>
                <w:sz w:val="18"/>
                <w:szCs w:val="18"/>
                <w:lang w:eastAsia="fi-FI"/>
              </w:rPr>
              <w:t xml:space="preserve">0,5 % </w:t>
            </w:r>
          </w:p>
        </w:tc>
        <w:tc>
          <w:tcPr>
            <w:tcW w:w="776" w:type="dxa"/>
          </w:tcPr>
          <w:p w14:paraId="4A13517F" w14:textId="77777777" w:rsidR="00BA09A8" w:rsidRPr="00FF0CB1" w:rsidRDefault="00BA09A8" w:rsidP="00BA09A8">
            <w:pPr>
              <w:spacing w:before="60" w:after="60"/>
              <w:jc w:val="center"/>
              <w:rPr>
                <w:rFonts w:ascii="Source Sans Pro" w:eastAsia="Times New Roman" w:hAnsi="Source Sans Pro" w:cs="Arial"/>
                <w:sz w:val="18"/>
                <w:szCs w:val="18"/>
                <w:lang w:eastAsia="fi-FI"/>
              </w:rPr>
            </w:pPr>
            <w:r w:rsidRPr="00FF0CB1">
              <w:rPr>
                <w:rFonts w:ascii="Source Sans Pro" w:eastAsia="Times New Roman" w:hAnsi="Source Sans Pro" w:cs="Arial"/>
                <w:sz w:val="18"/>
                <w:szCs w:val="18"/>
                <w:lang w:eastAsia="fi-FI"/>
              </w:rPr>
              <w:t>0,5 %</w:t>
            </w:r>
          </w:p>
        </w:tc>
        <w:tc>
          <w:tcPr>
            <w:tcW w:w="885" w:type="dxa"/>
          </w:tcPr>
          <w:p w14:paraId="76E141F7" w14:textId="773E17AD" w:rsidR="123DB113" w:rsidRDefault="176F5181" w:rsidP="7ADD28E0">
            <w:pPr>
              <w:jc w:val="center"/>
              <w:rPr>
                <w:rFonts w:ascii="Source Sans Pro" w:eastAsia="Times New Roman" w:hAnsi="Source Sans Pro" w:cs="Arial"/>
                <w:sz w:val="18"/>
                <w:szCs w:val="18"/>
                <w:lang w:eastAsia="fi-FI"/>
              </w:rPr>
            </w:pPr>
            <w:r w:rsidRPr="7ADD28E0">
              <w:rPr>
                <w:rFonts w:ascii="Source Sans Pro" w:eastAsia="Times New Roman" w:hAnsi="Source Sans Pro" w:cs="Arial"/>
                <w:sz w:val="18"/>
                <w:szCs w:val="18"/>
                <w:lang w:eastAsia="fi-FI"/>
              </w:rPr>
              <w:t>0,4%</w:t>
            </w:r>
          </w:p>
          <w:p w14:paraId="7D945A20" w14:textId="54C768AC" w:rsidR="123DB113" w:rsidRDefault="176F5181" w:rsidP="7ADD28E0">
            <w:pPr>
              <w:jc w:val="center"/>
              <w:rPr>
                <w:rFonts w:ascii="Source Sans Pro" w:eastAsia="Times New Roman" w:hAnsi="Source Sans Pro" w:cs="Arial"/>
                <w:sz w:val="18"/>
                <w:szCs w:val="18"/>
                <w:lang w:eastAsia="fi-FI"/>
              </w:rPr>
            </w:pPr>
            <w:r w:rsidRPr="7ADD28E0">
              <w:rPr>
                <w:rFonts w:ascii="Source Sans Pro" w:eastAsia="Times New Roman" w:hAnsi="Source Sans Pro" w:cs="Arial"/>
                <w:sz w:val="18"/>
                <w:szCs w:val="18"/>
                <w:lang w:eastAsia="fi-FI"/>
              </w:rPr>
              <w:t>(92 lasta)</w:t>
            </w:r>
          </w:p>
        </w:tc>
        <w:tc>
          <w:tcPr>
            <w:tcW w:w="1238" w:type="dxa"/>
          </w:tcPr>
          <w:p w14:paraId="2248E94C" w14:textId="16969A53" w:rsidR="00BA09A8" w:rsidRDefault="00BA09A8" w:rsidP="00BA09A8">
            <w:pPr>
              <w:spacing w:before="60" w:after="60"/>
              <w:ind w:right="547"/>
              <w:jc w:val="center"/>
              <w:rPr>
                <w:rFonts w:ascii="Source Sans Pro" w:eastAsia="Times New Roman" w:hAnsi="Source Sans Pro" w:cs="Arial"/>
                <w:sz w:val="18"/>
                <w:szCs w:val="18"/>
                <w:lang w:eastAsia="fi-FI"/>
              </w:rPr>
            </w:pPr>
            <w:r w:rsidRPr="7ADD28E0">
              <w:rPr>
                <w:rFonts w:ascii="Source Sans Pro" w:eastAsia="Times New Roman" w:hAnsi="Source Sans Pro" w:cs="Arial"/>
                <w:sz w:val="18"/>
                <w:szCs w:val="18"/>
                <w:lang w:eastAsia="fi-FI"/>
              </w:rPr>
              <w:t>0,</w:t>
            </w:r>
            <w:r w:rsidR="0C81F960" w:rsidRPr="7ADD28E0">
              <w:rPr>
                <w:rFonts w:ascii="Source Sans Pro" w:eastAsia="Times New Roman" w:hAnsi="Source Sans Pro" w:cs="Arial"/>
                <w:sz w:val="18"/>
                <w:szCs w:val="18"/>
                <w:lang w:eastAsia="fi-FI"/>
              </w:rPr>
              <w:t>5</w:t>
            </w:r>
            <w:r w:rsidRPr="7ADD28E0">
              <w:rPr>
                <w:rFonts w:ascii="Source Sans Pro" w:eastAsia="Times New Roman" w:hAnsi="Source Sans Pro" w:cs="Arial"/>
                <w:sz w:val="18"/>
                <w:szCs w:val="18"/>
                <w:lang w:eastAsia="fi-FI"/>
              </w:rPr>
              <w:t xml:space="preserve"> % </w:t>
            </w:r>
          </w:p>
          <w:p w14:paraId="68CC985E" w14:textId="476066B5" w:rsidR="00BA09A8" w:rsidRDefault="00BA09A8" w:rsidP="00BA09A8">
            <w:pPr>
              <w:spacing w:before="60" w:after="60"/>
              <w:ind w:right="547"/>
              <w:jc w:val="center"/>
              <w:rPr>
                <w:rFonts w:ascii="Source Sans Pro" w:eastAsia="Times New Roman" w:hAnsi="Source Sans Pro" w:cs="Arial"/>
                <w:sz w:val="18"/>
                <w:szCs w:val="18"/>
                <w:lang w:eastAsia="fi-FI"/>
              </w:rPr>
            </w:pPr>
            <w:r w:rsidRPr="7ADD28E0">
              <w:rPr>
                <w:rFonts w:ascii="Source Sans Pro" w:eastAsia="Times New Roman" w:hAnsi="Source Sans Pro" w:cs="Arial"/>
                <w:sz w:val="18"/>
                <w:szCs w:val="18"/>
                <w:lang w:eastAsia="fi-FI"/>
              </w:rPr>
              <w:t>(</w:t>
            </w:r>
            <w:r w:rsidR="1E11CE55" w:rsidRPr="7ADD28E0">
              <w:rPr>
                <w:rFonts w:ascii="Source Sans Pro" w:eastAsia="Times New Roman" w:hAnsi="Source Sans Pro" w:cs="Arial"/>
                <w:sz w:val="18"/>
                <w:szCs w:val="18"/>
                <w:lang w:eastAsia="fi-FI"/>
              </w:rPr>
              <w:t>1</w:t>
            </w:r>
            <w:r w:rsidR="171E9C9A" w:rsidRPr="7ADD28E0">
              <w:rPr>
                <w:rFonts w:ascii="Source Sans Pro" w:eastAsia="Times New Roman" w:hAnsi="Source Sans Pro" w:cs="Arial"/>
                <w:sz w:val="18"/>
                <w:szCs w:val="18"/>
                <w:lang w:eastAsia="fi-FI"/>
              </w:rPr>
              <w:t>08 lasta</w:t>
            </w:r>
            <w:r w:rsidRPr="7ADD28E0">
              <w:rPr>
                <w:rFonts w:ascii="Source Sans Pro" w:eastAsia="Times New Roman" w:hAnsi="Source Sans Pro" w:cs="Arial"/>
                <w:sz w:val="18"/>
                <w:szCs w:val="18"/>
                <w:lang w:eastAsia="fi-FI"/>
              </w:rPr>
              <w:t>)</w:t>
            </w:r>
          </w:p>
        </w:tc>
        <w:tc>
          <w:tcPr>
            <w:tcW w:w="1302" w:type="dxa"/>
          </w:tcPr>
          <w:p w14:paraId="41596E52" w14:textId="34D0E5B0" w:rsidR="00BA09A8" w:rsidRDefault="289DF576" w:rsidP="00BA09A8">
            <w:pPr>
              <w:spacing w:before="60" w:after="60"/>
              <w:ind w:right="547"/>
              <w:jc w:val="center"/>
              <w:rPr>
                <w:rFonts w:ascii="Source Sans Pro" w:eastAsia="Times New Roman" w:hAnsi="Source Sans Pro" w:cs="Arial"/>
                <w:sz w:val="18"/>
                <w:szCs w:val="18"/>
                <w:lang w:eastAsia="fi-FI"/>
              </w:rPr>
            </w:pPr>
            <w:r w:rsidRPr="7ADD28E0">
              <w:rPr>
                <w:rFonts w:ascii="Source Sans Pro" w:eastAsia="Times New Roman" w:hAnsi="Source Sans Pro" w:cs="Arial"/>
                <w:sz w:val="18"/>
                <w:szCs w:val="18"/>
                <w:lang w:eastAsia="fi-FI"/>
              </w:rPr>
              <w:t>Tietoa ei vielä saatavilla</w:t>
            </w:r>
          </w:p>
        </w:tc>
      </w:tr>
      <w:tr w:rsidR="002A2F02" w:rsidRPr="00FF0CB1" w14:paraId="5366720A" w14:textId="77777777" w:rsidTr="7ADD28E0">
        <w:trPr>
          <w:trHeight w:val="300"/>
        </w:trPr>
        <w:tc>
          <w:tcPr>
            <w:tcW w:w="4035" w:type="dxa"/>
          </w:tcPr>
          <w:p w14:paraId="3C8F408F" w14:textId="043B3A76" w:rsidR="002A2F02" w:rsidRPr="00FF0CB1" w:rsidRDefault="002A2F02" w:rsidP="00BA09A8">
            <w:pPr>
              <w:rPr>
                <w:rFonts w:ascii="Source Sans Pro" w:hAnsi="Source Sans Pro"/>
                <w:sz w:val="18"/>
                <w:szCs w:val="18"/>
              </w:rPr>
            </w:pPr>
            <w:r w:rsidRPr="00FF0CB1">
              <w:rPr>
                <w:rFonts w:ascii="Source Sans Pro" w:hAnsi="Source Sans Pro"/>
                <w:sz w:val="18"/>
                <w:szCs w:val="18"/>
              </w:rPr>
              <w:t>1.</w:t>
            </w:r>
            <w:r w:rsidRPr="7F7717DD">
              <w:rPr>
                <w:rFonts w:ascii="Source Sans Pro" w:hAnsi="Source Sans Pro"/>
                <w:sz w:val="18"/>
                <w:szCs w:val="18"/>
              </w:rPr>
              <w:t>3</w:t>
            </w:r>
            <w:r w:rsidRPr="00FF0CB1">
              <w:rPr>
                <w:rFonts w:ascii="Source Sans Pro" w:hAnsi="Source Sans Pro"/>
                <w:sz w:val="18"/>
                <w:szCs w:val="18"/>
              </w:rPr>
              <w:t xml:space="preserve">. </w:t>
            </w:r>
            <w:proofErr w:type="spellStart"/>
            <w:r w:rsidRPr="00FF0CB1">
              <w:rPr>
                <w:rFonts w:ascii="Source Sans Pro" w:hAnsi="Source Sans Pro"/>
                <w:sz w:val="18"/>
                <w:szCs w:val="18"/>
              </w:rPr>
              <w:t>Essoten</w:t>
            </w:r>
            <w:proofErr w:type="spellEnd"/>
            <w:r w:rsidRPr="00FF0CB1">
              <w:rPr>
                <w:rFonts w:ascii="Source Sans Pro" w:hAnsi="Source Sans Pro"/>
                <w:sz w:val="18"/>
                <w:szCs w:val="18"/>
              </w:rPr>
              <w:t xml:space="preserve"> perusterveydenhuollon avosairaanhoidon sairaan-/terveydenhoitajan </w:t>
            </w:r>
            <w:r w:rsidRPr="00FF0CB1">
              <w:rPr>
                <w:rFonts w:ascii="Source Sans Pro" w:eastAsia="Times New Roman" w:hAnsi="Source Sans Pro" w:cs="Arial"/>
                <w:sz w:val="18"/>
                <w:szCs w:val="18"/>
                <w:lang w:eastAsia="fi-FI"/>
              </w:rPr>
              <w:t>hoitoon pääsytiedot hoidon tarpeen arviosta käyntiin 7 päivässä (%), kaikista kiireettömistä käynneistä (%)</w:t>
            </w:r>
          </w:p>
        </w:tc>
        <w:tc>
          <w:tcPr>
            <w:tcW w:w="1394" w:type="dxa"/>
          </w:tcPr>
          <w:p w14:paraId="5EAC7A26" w14:textId="77777777" w:rsidR="002A2F02" w:rsidRPr="00FF0CB1" w:rsidRDefault="002A2F02" w:rsidP="00BA09A8">
            <w:pPr>
              <w:spacing w:before="60" w:after="60"/>
              <w:jc w:val="center"/>
              <w:rPr>
                <w:rFonts w:ascii="Source Sans Pro" w:hAnsi="Source Sans Pro"/>
                <w:sz w:val="18"/>
                <w:szCs w:val="18"/>
              </w:rPr>
            </w:pPr>
            <w:r w:rsidRPr="00FF0CB1">
              <w:rPr>
                <w:rFonts w:ascii="Source Sans Pro" w:hAnsi="Source Sans Pro"/>
                <w:sz w:val="18"/>
                <w:szCs w:val="18"/>
              </w:rPr>
              <w:t>100 %,</w:t>
            </w:r>
          </w:p>
          <w:p w14:paraId="19D6F998" w14:textId="77777777" w:rsidR="002A2F02" w:rsidRPr="00FF0CB1" w:rsidRDefault="002A2F02" w:rsidP="00BA09A8">
            <w:pPr>
              <w:spacing w:before="60" w:after="60"/>
              <w:jc w:val="center"/>
              <w:rPr>
                <w:rFonts w:ascii="Source Sans Pro" w:hAnsi="Source Sans Pro"/>
                <w:sz w:val="18"/>
                <w:szCs w:val="18"/>
              </w:rPr>
            </w:pPr>
            <w:r w:rsidRPr="00FF0CB1">
              <w:rPr>
                <w:rFonts w:ascii="Source Sans Pro" w:hAnsi="Source Sans Pro"/>
                <w:sz w:val="18"/>
                <w:szCs w:val="18"/>
              </w:rPr>
              <w:t>1 %</w:t>
            </w:r>
          </w:p>
        </w:tc>
        <w:tc>
          <w:tcPr>
            <w:tcW w:w="776" w:type="dxa"/>
          </w:tcPr>
          <w:p w14:paraId="6732045F" w14:textId="77777777" w:rsidR="002A2F02" w:rsidRPr="00FF0CB1" w:rsidRDefault="002A2F02" w:rsidP="00BA09A8">
            <w:pPr>
              <w:spacing w:before="60" w:after="60"/>
              <w:jc w:val="center"/>
              <w:rPr>
                <w:rFonts w:ascii="Source Sans Pro" w:hAnsi="Source Sans Pro"/>
                <w:sz w:val="18"/>
                <w:szCs w:val="18"/>
              </w:rPr>
            </w:pPr>
            <w:r w:rsidRPr="00FF0CB1">
              <w:rPr>
                <w:rFonts w:ascii="Source Sans Pro" w:hAnsi="Source Sans Pro"/>
                <w:sz w:val="18"/>
                <w:szCs w:val="18"/>
              </w:rPr>
              <w:t>92 %,</w:t>
            </w:r>
          </w:p>
          <w:p w14:paraId="04DEADA5" w14:textId="77777777" w:rsidR="002A2F02" w:rsidRPr="00FF0CB1" w:rsidRDefault="002A2F02" w:rsidP="00BA09A8">
            <w:pPr>
              <w:spacing w:before="60" w:after="60"/>
              <w:jc w:val="center"/>
              <w:rPr>
                <w:rFonts w:ascii="Source Sans Pro" w:hAnsi="Source Sans Pro"/>
                <w:sz w:val="18"/>
                <w:szCs w:val="18"/>
              </w:rPr>
            </w:pPr>
            <w:r w:rsidRPr="00FF0CB1">
              <w:rPr>
                <w:rFonts w:ascii="Source Sans Pro" w:hAnsi="Source Sans Pro"/>
                <w:sz w:val="18"/>
                <w:szCs w:val="18"/>
              </w:rPr>
              <w:t>2 %</w:t>
            </w:r>
          </w:p>
        </w:tc>
        <w:tc>
          <w:tcPr>
            <w:tcW w:w="3425" w:type="dxa"/>
            <w:gridSpan w:val="3"/>
            <w:vMerge w:val="restart"/>
          </w:tcPr>
          <w:p w14:paraId="60BDD188" w14:textId="2FFA727A" w:rsidR="002A2F02" w:rsidRDefault="007A5307" w:rsidP="00BA09A8">
            <w:pPr>
              <w:spacing w:before="60" w:after="60"/>
              <w:ind w:right="547"/>
              <w:rPr>
                <w:rFonts w:ascii="Source Sans Pro" w:eastAsia="Times New Roman" w:hAnsi="Source Sans Pro" w:cs="Arial"/>
                <w:sz w:val="18"/>
                <w:szCs w:val="18"/>
                <w:lang w:eastAsia="fi-FI"/>
              </w:rPr>
            </w:pPr>
            <w:r>
              <w:rPr>
                <w:rFonts w:ascii="Source Sans Pro" w:eastAsia="Times New Roman" w:hAnsi="Source Sans Pro" w:cs="Arial"/>
                <w:sz w:val="18"/>
                <w:szCs w:val="18"/>
                <w:lang w:eastAsia="fi-FI"/>
              </w:rPr>
              <w:t>T</w:t>
            </w:r>
            <w:r w:rsidR="002A2F02">
              <w:rPr>
                <w:rFonts w:ascii="Source Sans Pro" w:eastAsia="Times New Roman" w:hAnsi="Source Sans Pro" w:cs="Arial"/>
                <w:sz w:val="18"/>
                <w:szCs w:val="18"/>
                <w:lang w:eastAsia="fi-FI"/>
              </w:rPr>
              <w:t>ieto ei ole luotettava. RRP-hanke selvittää</w:t>
            </w:r>
            <w:r>
              <w:rPr>
                <w:rFonts w:ascii="Source Sans Pro" w:eastAsia="Times New Roman" w:hAnsi="Source Sans Pro" w:cs="Arial"/>
                <w:sz w:val="18"/>
                <w:szCs w:val="18"/>
                <w:lang w:eastAsia="fi-FI"/>
              </w:rPr>
              <w:t>.</w:t>
            </w:r>
          </w:p>
        </w:tc>
      </w:tr>
      <w:tr w:rsidR="002A2F02" w:rsidRPr="00FF0CB1" w14:paraId="69B09D8A" w14:textId="77777777" w:rsidTr="7ADD28E0">
        <w:trPr>
          <w:trHeight w:val="300"/>
        </w:trPr>
        <w:tc>
          <w:tcPr>
            <w:tcW w:w="4035" w:type="dxa"/>
          </w:tcPr>
          <w:p w14:paraId="1C31CEDD" w14:textId="5612AFCB" w:rsidR="002A2F02" w:rsidRPr="00FF0CB1" w:rsidRDefault="002A2F02" w:rsidP="00BA09A8">
            <w:pPr>
              <w:rPr>
                <w:rFonts w:ascii="Source Sans Pro" w:hAnsi="Source Sans Pro"/>
                <w:sz w:val="18"/>
                <w:szCs w:val="18"/>
              </w:rPr>
            </w:pPr>
            <w:r w:rsidRPr="00FF0CB1">
              <w:rPr>
                <w:rFonts w:ascii="Source Sans Pro" w:hAnsi="Source Sans Pro"/>
                <w:sz w:val="18"/>
                <w:szCs w:val="18"/>
              </w:rPr>
              <w:t>1.</w:t>
            </w:r>
            <w:r w:rsidRPr="7F7717DD">
              <w:rPr>
                <w:rFonts w:ascii="Source Sans Pro" w:hAnsi="Source Sans Pro"/>
                <w:sz w:val="18"/>
                <w:szCs w:val="18"/>
              </w:rPr>
              <w:t>3</w:t>
            </w:r>
            <w:r w:rsidRPr="00FF0CB1">
              <w:rPr>
                <w:rFonts w:ascii="Source Sans Pro" w:hAnsi="Source Sans Pro"/>
                <w:sz w:val="18"/>
                <w:szCs w:val="18"/>
              </w:rPr>
              <w:t xml:space="preserve">. Pieksämäen perusterveydenhuollon avosairaanhoidon sairaan-/terveydenhoitajan </w:t>
            </w:r>
            <w:r w:rsidRPr="00FF0CB1">
              <w:rPr>
                <w:rFonts w:ascii="Source Sans Pro" w:eastAsia="Times New Roman" w:hAnsi="Source Sans Pro" w:cs="Arial"/>
                <w:sz w:val="18"/>
                <w:szCs w:val="18"/>
                <w:lang w:eastAsia="fi-FI"/>
              </w:rPr>
              <w:t>hoitoon pääsytiedot hoidon tarpeen arviosta käyntiin 7 päivässä (%), kaikista kiireettömistä käynneistä (%)</w:t>
            </w:r>
          </w:p>
        </w:tc>
        <w:tc>
          <w:tcPr>
            <w:tcW w:w="1394" w:type="dxa"/>
          </w:tcPr>
          <w:p w14:paraId="3DD9B6F9" w14:textId="77777777" w:rsidR="002A2F02" w:rsidRPr="00FF0CB1" w:rsidRDefault="002A2F02" w:rsidP="00BA09A8">
            <w:pPr>
              <w:spacing w:before="60" w:after="60"/>
              <w:jc w:val="center"/>
              <w:rPr>
                <w:rFonts w:ascii="Source Sans Pro" w:hAnsi="Source Sans Pro"/>
                <w:sz w:val="18"/>
                <w:szCs w:val="18"/>
              </w:rPr>
            </w:pPr>
            <w:r w:rsidRPr="00FF0CB1">
              <w:rPr>
                <w:rFonts w:ascii="Source Sans Pro" w:hAnsi="Source Sans Pro"/>
                <w:sz w:val="18"/>
                <w:szCs w:val="18"/>
              </w:rPr>
              <w:t>65 %,</w:t>
            </w:r>
          </w:p>
          <w:p w14:paraId="644D3B42" w14:textId="77777777" w:rsidR="002A2F02" w:rsidRPr="00FF0CB1" w:rsidRDefault="002A2F02" w:rsidP="00BA09A8">
            <w:pPr>
              <w:spacing w:before="60" w:after="60"/>
              <w:jc w:val="center"/>
              <w:rPr>
                <w:rFonts w:ascii="Source Sans Pro" w:hAnsi="Source Sans Pro"/>
                <w:sz w:val="18"/>
                <w:szCs w:val="18"/>
              </w:rPr>
            </w:pPr>
            <w:r w:rsidRPr="00FF0CB1">
              <w:rPr>
                <w:rFonts w:ascii="Source Sans Pro" w:hAnsi="Source Sans Pro"/>
                <w:sz w:val="18"/>
                <w:szCs w:val="18"/>
              </w:rPr>
              <w:t>12 %</w:t>
            </w:r>
          </w:p>
        </w:tc>
        <w:tc>
          <w:tcPr>
            <w:tcW w:w="776" w:type="dxa"/>
          </w:tcPr>
          <w:p w14:paraId="01E733CA" w14:textId="77777777" w:rsidR="002A2F02" w:rsidRPr="00FF0CB1" w:rsidRDefault="002A2F02" w:rsidP="00BA09A8">
            <w:pPr>
              <w:spacing w:before="60" w:after="60"/>
              <w:jc w:val="center"/>
              <w:rPr>
                <w:rFonts w:ascii="Source Sans Pro" w:hAnsi="Source Sans Pro"/>
                <w:sz w:val="18"/>
                <w:szCs w:val="18"/>
              </w:rPr>
            </w:pPr>
            <w:r w:rsidRPr="00FF0CB1">
              <w:rPr>
                <w:rFonts w:ascii="Source Sans Pro" w:hAnsi="Source Sans Pro"/>
                <w:sz w:val="18"/>
                <w:szCs w:val="18"/>
              </w:rPr>
              <w:t>80 %,</w:t>
            </w:r>
          </w:p>
          <w:p w14:paraId="1DBA7393" w14:textId="77777777" w:rsidR="002A2F02" w:rsidRPr="00FF0CB1" w:rsidRDefault="002A2F02" w:rsidP="00BA09A8">
            <w:pPr>
              <w:spacing w:before="60" w:after="60"/>
              <w:jc w:val="center"/>
              <w:rPr>
                <w:rFonts w:ascii="Source Sans Pro" w:hAnsi="Source Sans Pro"/>
                <w:sz w:val="18"/>
                <w:szCs w:val="18"/>
              </w:rPr>
            </w:pPr>
            <w:r w:rsidRPr="00FF0CB1">
              <w:rPr>
                <w:rFonts w:ascii="Source Sans Pro" w:hAnsi="Source Sans Pro"/>
                <w:sz w:val="18"/>
                <w:szCs w:val="18"/>
              </w:rPr>
              <w:t>28 %</w:t>
            </w:r>
          </w:p>
        </w:tc>
        <w:tc>
          <w:tcPr>
            <w:tcW w:w="3425" w:type="dxa"/>
            <w:gridSpan w:val="3"/>
            <w:vMerge/>
          </w:tcPr>
          <w:p w14:paraId="2ABCA534" w14:textId="06147DE5" w:rsidR="002A2F02" w:rsidRDefault="002A2F02" w:rsidP="00BA09A8">
            <w:pPr>
              <w:spacing w:before="60" w:after="60"/>
              <w:ind w:right="547"/>
              <w:rPr>
                <w:rFonts w:ascii="Source Sans Pro" w:eastAsia="Times New Roman" w:hAnsi="Source Sans Pro" w:cs="Arial"/>
                <w:sz w:val="18"/>
                <w:szCs w:val="18"/>
                <w:lang w:eastAsia="fi-FI"/>
              </w:rPr>
            </w:pPr>
          </w:p>
        </w:tc>
      </w:tr>
      <w:tr w:rsidR="002A2F02" w:rsidRPr="00FF0CB1" w14:paraId="743E4845" w14:textId="77777777" w:rsidTr="7ADD28E0">
        <w:trPr>
          <w:trHeight w:val="300"/>
        </w:trPr>
        <w:tc>
          <w:tcPr>
            <w:tcW w:w="4035" w:type="dxa"/>
          </w:tcPr>
          <w:p w14:paraId="7366A37E" w14:textId="7EADD3B0" w:rsidR="002A2F02" w:rsidRPr="00FF0CB1" w:rsidRDefault="002A2F02" w:rsidP="00BA09A8">
            <w:pPr>
              <w:rPr>
                <w:rFonts w:ascii="Source Sans Pro" w:hAnsi="Source Sans Pro"/>
                <w:sz w:val="18"/>
                <w:szCs w:val="18"/>
              </w:rPr>
            </w:pPr>
            <w:r w:rsidRPr="00FF0CB1">
              <w:rPr>
                <w:rFonts w:ascii="Source Sans Pro" w:hAnsi="Source Sans Pro"/>
                <w:sz w:val="18"/>
                <w:szCs w:val="18"/>
              </w:rPr>
              <w:t>1.</w:t>
            </w:r>
            <w:r w:rsidRPr="7A2AC1DD">
              <w:rPr>
                <w:rFonts w:ascii="Source Sans Pro" w:hAnsi="Source Sans Pro"/>
                <w:sz w:val="18"/>
                <w:szCs w:val="18"/>
              </w:rPr>
              <w:t>3</w:t>
            </w:r>
            <w:r w:rsidRPr="00FF0CB1">
              <w:rPr>
                <w:rFonts w:ascii="Source Sans Pro" w:hAnsi="Source Sans Pro"/>
                <w:sz w:val="18"/>
                <w:szCs w:val="18"/>
              </w:rPr>
              <w:t xml:space="preserve">. </w:t>
            </w:r>
            <w:proofErr w:type="spellStart"/>
            <w:r w:rsidRPr="00FF0CB1">
              <w:rPr>
                <w:rFonts w:ascii="Source Sans Pro" w:hAnsi="Source Sans Pro"/>
                <w:sz w:val="18"/>
                <w:szCs w:val="18"/>
              </w:rPr>
              <w:t>Sosterin</w:t>
            </w:r>
            <w:proofErr w:type="spellEnd"/>
            <w:r w:rsidRPr="00FF0CB1">
              <w:rPr>
                <w:rFonts w:ascii="Source Sans Pro" w:hAnsi="Source Sans Pro"/>
                <w:sz w:val="18"/>
                <w:szCs w:val="18"/>
              </w:rPr>
              <w:t xml:space="preserve"> perusterveydenhuollon avosairaanhoidon sairaan-/terveydenhoitajan hoitoon pääsytiedot hoidon tarpeen arviosta käyntiin 7 päivässä (%), kaikista kiireettömistä käynneistä (%)</w:t>
            </w:r>
          </w:p>
        </w:tc>
        <w:tc>
          <w:tcPr>
            <w:tcW w:w="1394" w:type="dxa"/>
          </w:tcPr>
          <w:p w14:paraId="439B2111" w14:textId="77777777" w:rsidR="002A2F02" w:rsidRPr="00FF0CB1" w:rsidRDefault="002A2F02" w:rsidP="00BA09A8">
            <w:pPr>
              <w:spacing w:before="60" w:after="60"/>
              <w:jc w:val="center"/>
              <w:rPr>
                <w:rFonts w:ascii="Source Sans Pro" w:hAnsi="Source Sans Pro"/>
                <w:sz w:val="18"/>
                <w:szCs w:val="18"/>
              </w:rPr>
            </w:pPr>
          </w:p>
        </w:tc>
        <w:tc>
          <w:tcPr>
            <w:tcW w:w="776" w:type="dxa"/>
          </w:tcPr>
          <w:p w14:paraId="3150729A" w14:textId="77777777" w:rsidR="002A2F02" w:rsidRPr="00FF0CB1" w:rsidRDefault="002A2F02" w:rsidP="00BA09A8">
            <w:pPr>
              <w:spacing w:before="60" w:after="60"/>
              <w:jc w:val="center"/>
              <w:rPr>
                <w:rFonts w:ascii="Source Sans Pro" w:hAnsi="Source Sans Pro"/>
                <w:sz w:val="18"/>
                <w:szCs w:val="18"/>
              </w:rPr>
            </w:pPr>
          </w:p>
        </w:tc>
        <w:tc>
          <w:tcPr>
            <w:tcW w:w="3425" w:type="dxa"/>
            <w:gridSpan w:val="3"/>
            <w:vMerge/>
          </w:tcPr>
          <w:p w14:paraId="6FD76160" w14:textId="0F15E47A" w:rsidR="002A2F02" w:rsidRDefault="002A2F02" w:rsidP="00BA09A8">
            <w:pPr>
              <w:spacing w:before="60" w:after="60"/>
              <w:ind w:right="547"/>
              <w:rPr>
                <w:rFonts w:ascii="Source Sans Pro" w:eastAsia="Times New Roman" w:hAnsi="Source Sans Pro" w:cs="Arial"/>
                <w:sz w:val="18"/>
                <w:szCs w:val="18"/>
                <w:lang w:eastAsia="fi-FI"/>
              </w:rPr>
            </w:pPr>
          </w:p>
        </w:tc>
      </w:tr>
      <w:tr w:rsidR="79746DF5" w14:paraId="6BAAE445" w14:textId="77777777" w:rsidTr="7ADD28E0">
        <w:trPr>
          <w:trHeight w:val="300"/>
        </w:trPr>
        <w:tc>
          <w:tcPr>
            <w:tcW w:w="4035" w:type="dxa"/>
          </w:tcPr>
          <w:p w14:paraId="64944577" w14:textId="377BC85A" w:rsidR="79746DF5" w:rsidRDefault="5415952A" w:rsidP="79746DF5">
            <w:pPr>
              <w:rPr>
                <w:rFonts w:ascii="Source Sans Pro" w:hAnsi="Source Sans Pro"/>
                <w:sz w:val="18"/>
                <w:szCs w:val="18"/>
              </w:rPr>
            </w:pPr>
            <w:r w:rsidRPr="174E2C9A">
              <w:rPr>
                <w:rFonts w:ascii="Source Sans Pro" w:hAnsi="Source Sans Pro"/>
                <w:sz w:val="18"/>
                <w:szCs w:val="18"/>
              </w:rPr>
              <w:t>1.</w:t>
            </w:r>
            <w:r w:rsidR="75A82F4A" w:rsidRPr="6E3D715A">
              <w:rPr>
                <w:rFonts w:ascii="Source Sans Pro" w:hAnsi="Source Sans Pro"/>
                <w:sz w:val="18"/>
                <w:szCs w:val="18"/>
              </w:rPr>
              <w:t>4</w:t>
            </w:r>
            <w:r w:rsidRPr="174E2C9A">
              <w:rPr>
                <w:rFonts w:ascii="Source Sans Pro" w:hAnsi="Source Sans Pro"/>
                <w:sz w:val="18"/>
                <w:szCs w:val="18"/>
              </w:rPr>
              <w:t xml:space="preserve">. Fysioterapeutin suoravastaanoton käyntimäärät </w:t>
            </w:r>
            <w:r w:rsidR="548CF3B6" w:rsidRPr="174E2C9A">
              <w:rPr>
                <w:rFonts w:ascii="Source Sans Pro" w:hAnsi="Source Sans Pro"/>
                <w:sz w:val="18"/>
                <w:szCs w:val="18"/>
              </w:rPr>
              <w:t xml:space="preserve">(% kaikista M00-M99-diagnoosin lääkärin vastaanotolla ja suoravastaanotolla </w:t>
            </w:r>
            <w:r w:rsidR="10EBD179" w:rsidRPr="10E479C1">
              <w:rPr>
                <w:rFonts w:ascii="Source Sans Pro" w:hAnsi="Source Sans Pro"/>
                <w:sz w:val="18"/>
                <w:szCs w:val="18"/>
              </w:rPr>
              <w:t>käyneistä asiakkaista</w:t>
            </w:r>
            <w:r w:rsidR="10EBD179" w:rsidRPr="422D11D9">
              <w:rPr>
                <w:rFonts w:ascii="Source Sans Pro" w:hAnsi="Source Sans Pro"/>
                <w:sz w:val="18"/>
                <w:szCs w:val="18"/>
              </w:rPr>
              <w:t>)</w:t>
            </w:r>
            <w:r w:rsidR="2BBBB60B" w:rsidRPr="422D11D9">
              <w:rPr>
                <w:rFonts w:ascii="Source Sans Pro" w:hAnsi="Source Sans Pro"/>
                <w:sz w:val="18"/>
                <w:szCs w:val="18"/>
              </w:rPr>
              <w:t>, Savonlinnan seutu</w:t>
            </w:r>
          </w:p>
        </w:tc>
        <w:tc>
          <w:tcPr>
            <w:tcW w:w="1394" w:type="dxa"/>
          </w:tcPr>
          <w:p w14:paraId="37F4F3BD" w14:textId="4B297D3C" w:rsidR="79746DF5" w:rsidRDefault="2BBBB60B" w:rsidP="79746DF5">
            <w:pPr>
              <w:jc w:val="center"/>
              <w:rPr>
                <w:rFonts w:ascii="Source Sans Pro" w:hAnsi="Source Sans Pro"/>
                <w:sz w:val="18"/>
                <w:szCs w:val="18"/>
              </w:rPr>
            </w:pPr>
            <w:r w:rsidRPr="422D11D9">
              <w:rPr>
                <w:rFonts w:ascii="Source Sans Pro" w:hAnsi="Source Sans Pro"/>
                <w:sz w:val="18"/>
                <w:szCs w:val="18"/>
              </w:rPr>
              <w:t>-</w:t>
            </w:r>
          </w:p>
        </w:tc>
        <w:tc>
          <w:tcPr>
            <w:tcW w:w="776" w:type="dxa"/>
          </w:tcPr>
          <w:p w14:paraId="11AA7419" w14:textId="3F796839" w:rsidR="79746DF5" w:rsidRDefault="2BBBB60B" w:rsidP="79746DF5">
            <w:pPr>
              <w:jc w:val="center"/>
              <w:rPr>
                <w:rFonts w:ascii="Source Sans Pro" w:hAnsi="Source Sans Pro"/>
                <w:sz w:val="18"/>
                <w:szCs w:val="18"/>
              </w:rPr>
            </w:pPr>
            <w:r w:rsidRPr="422D11D9">
              <w:rPr>
                <w:rFonts w:ascii="Source Sans Pro" w:hAnsi="Source Sans Pro"/>
                <w:sz w:val="18"/>
                <w:szCs w:val="18"/>
              </w:rPr>
              <w:t>-</w:t>
            </w:r>
          </w:p>
        </w:tc>
        <w:tc>
          <w:tcPr>
            <w:tcW w:w="885" w:type="dxa"/>
          </w:tcPr>
          <w:p w14:paraId="22F84BCF" w14:textId="75E1D313" w:rsidR="123DB113" w:rsidRDefault="123DB113" w:rsidP="123DB113">
            <w:pPr>
              <w:rPr>
                <w:rFonts w:ascii="Source Sans Pro" w:eastAsia="Times New Roman" w:hAnsi="Source Sans Pro" w:cs="Arial"/>
                <w:sz w:val="18"/>
                <w:szCs w:val="18"/>
                <w:lang w:eastAsia="fi-FI"/>
              </w:rPr>
            </w:pPr>
          </w:p>
        </w:tc>
        <w:tc>
          <w:tcPr>
            <w:tcW w:w="1238" w:type="dxa"/>
          </w:tcPr>
          <w:p w14:paraId="615E344C" w14:textId="2F7C460C" w:rsidR="79746DF5" w:rsidRDefault="2BBBB60B" w:rsidP="79746DF5">
            <w:pPr>
              <w:rPr>
                <w:rFonts w:ascii="Source Sans Pro" w:eastAsia="Times New Roman" w:hAnsi="Source Sans Pro" w:cs="Arial"/>
                <w:sz w:val="18"/>
                <w:szCs w:val="18"/>
                <w:lang w:eastAsia="fi-FI"/>
              </w:rPr>
            </w:pPr>
            <w:r w:rsidRPr="422D11D9">
              <w:rPr>
                <w:rFonts w:ascii="Source Sans Pro" w:eastAsia="Times New Roman" w:hAnsi="Source Sans Pro" w:cs="Arial"/>
                <w:sz w:val="18"/>
                <w:szCs w:val="18"/>
                <w:lang w:eastAsia="fi-FI"/>
              </w:rPr>
              <w:t>26 %</w:t>
            </w:r>
          </w:p>
        </w:tc>
        <w:tc>
          <w:tcPr>
            <w:tcW w:w="1302" w:type="dxa"/>
          </w:tcPr>
          <w:p w14:paraId="30553C8F" w14:textId="0833AB0D" w:rsidR="79746DF5" w:rsidRDefault="2BBBB60B" w:rsidP="79746DF5">
            <w:pPr>
              <w:rPr>
                <w:rFonts w:ascii="Source Sans Pro" w:eastAsia="Times New Roman" w:hAnsi="Source Sans Pro" w:cs="Arial"/>
                <w:sz w:val="18"/>
                <w:szCs w:val="18"/>
                <w:lang w:eastAsia="fi-FI"/>
              </w:rPr>
            </w:pPr>
            <w:r w:rsidRPr="26859186">
              <w:rPr>
                <w:rFonts w:ascii="Source Sans Pro" w:eastAsia="Times New Roman" w:hAnsi="Source Sans Pro" w:cs="Arial"/>
                <w:sz w:val="18"/>
                <w:szCs w:val="18"/>
                <w:lang w:eastAsia="fi-FI"/>
              </w:rPr>
              <w:t>45 %</w:t>
            </w:r>
          </w:p>
        </w:tc>
      </w:tr>
      <w:tr w:rsidR="422D11D9" w14:paraId="64A5E220" w14:textId="77777777" w:rsidTr="7ADD28E0">
        <w:trPr>
          <w:trHeight w:val="300"/>
        </w:trPr>
        <w:tc>
          <w:tcPr>
            <w:tcW w:w="4035" w:type="dxa"/>
          </w:tcPr>
          <w:p w14:paraId="6AF4ED65" w14:textId="34E5983F" w:rsidR="389178B5" w:rsidRDefault="389178B5" w:rsidP="422D11D9">
            <w:pPr>
              <w:rPr>
                <w:rFonts w:ascii="Source Sans Pro" w:hAnsi="Source Sans Pro"/>
                <w:sz w:val="18"/>
                <w:szCs w:val="18"/>
              </w:rPr>
            </w:pPr>
            <w:r w:rsidRPr="422D11D9">
              <w:rPr>
                <w:rFonts w:ascii="Source Sans Pro" w:hAnsi="Source Sans Pro"/>
                <w:sz w:val="18"/>
                <w:szCs w:val="18"/>
              </w:rPr>
              <w:t>1.</w:t>
            </w:r>
            <w:r w:rsidR="132C3E14" w:rsidRPr="6E3D715A">
              <w:rPr>
                <w:rFonts w:ascii="Source Sans Pro" w:hAnsi="Source Sans Pro"/>
                <w:sz w:val="18"/>
                <w:szCs w:val="18"/>
              </w:rPr>
              <w:t>5</w:t>
            </w:r>
            <w:r w:rsidRPr="422D11D9">
              <w:rPr>
                <w:rFonts w:ascii="Source Sans Pro" w:hAnsi="Source Sans Pro"/>
                <w:sz w:val="18"/>
                <w:szCs w:val="18"/>
              </w:rPr>
              <w:t>. Fysioterapeutin suoravastaanoton T3 (mediaani), Savonlinna</w:t>
            </w:r>
            <w:r w:rsidR="60B14985" w:rsidRPr="422D11D9">
              <w:rPr>
                <w:rFonts w:ascii="Source Sans Pro" w:hAnsi="Source Sans Pro"/>
                <w:sz w:val="18"/>
                <w:szCs w:val="18"/>
              </w:rPr>
              <w:t>. HUOM! Seuranta käynnistetty 2023</w:t>
            </w:r>
          </w:p>
        </w:tc>
        <w:tc>
          <w:tcPr>
            <w:tcW w:w="1394" w:type="dxa"/>
          </w:tcPr>
          <w:p w14:paraId="0EF2E9AF" w14:textId="6033C2B4" w:rsidR="023D77AE" w:rsidRDefault="023D77AE" w:rsidP="422D11D9">
            <w:pPr>
              <w:spacing w:after="200" w:line="276" w:lineRule="auto"/>
              <w:jc w:val="center"/>
            </w:pPr>
            <w:r w:rsidRPr="422D11D9">
              <w:rPr>
                <w:rFonts w:ascii="Source Sans Pro" w:hAnsi="Source Sans Pro"/>
                <w:sz w:val="18"/>
                <w:szCs w:val="18"/>
              </w:rPr>
              <w:t>-</w:t>
            </w:r>
          </w:p>
        </w:tc>
        <w:tc>
          <w:tcPr>
            <w:tcW w:w="776" w:type="dxa"/>
          </w:tcPr>
          <w:p w14:paraId="0741E4F5" w14:textId="6AAEC547" w:rsidR="023D77AE" w:rsidRDefault="023D77AE" w:rsidP="422D11D9">
            <w:pPr>
              <w:jc w:val="center"/>
              <w:rPr>
                <w:rFonts w:ascii="Source Sans Pro" w:hAnsi="Source Sans Pro"/>
                <w:sz w:val="18"/>
                <w:szCs w:val="18"/>
              </w:rPr>
            </w:pPr>
            <w:r w:rsidRPr="422D11D9">
              <w:rPr>
                <w:rFonts w:ascii="Source Sans Pro" w:hAnsi="Source Sans Pro"/>
                <w:sz w:val="18"/>
                <w:szCs w:val="18"/>
              </w:rPr>
              <w:t>-</w:t>
            </w:r>
          </w:p>
        </w:tc>
        <w:tc>
          <w:tcPr>
            <w:tcW w:w="885" w:type="dxa"/>
          </w:tcPr>
          <w:p w14:paraId="034634C9" w14:textId="67319CFE" w:rsidR="023D77AE" w:rsidRDefault="023D77AE" w:rsidP="422D11D9">
            <w:pPr>
              <w:rPr>
                <w:rFonts w:ascii="Source Sans Pro" w:eastAsia="Times New Roman" w:hAnsi="Source Sans Pro" w:cs="Arial"/>
                <w:sz w:val="18"/>
                <w:szCs w:val="18"/>
                <w:lang w:eastAsia="fi-FI"/>
              </w:rPr>
            </w:pPr>
            <w:r w:rsidRPr="422D11D9">
              <w:rPr>
                <w:rFonts w:ascii="Source Sans Pro" w:eastAsia="Times New Roman" w:hAnsi="Source Sans Pro" w:cs="Arial"/>
                <w:sz w:val="18"/>
                <w:szCs w:val="18"/>
                <w:lang w:eastAsia="fi-FI"/>
              </w:rPr>
              <w:t>-</w:t>
            </w:r>
          </w:p>
        </w:tc>
        <w:tc>
          <w:tcPr>
            <w:tcW w:w="1238" w:type="dxa"/>
          </w:tcPr>
          <w:p w14:paraId="2D46B52B" w14:textId="18616827" w:rsidR="023D77AE" w:rsidRDefault="023D77AE" w:rsidP="422D11D9">
            <w:pPr>
              <w:rPr>
                <w:rFonts w:ascii="Source Sans Pro" w:eastAsia="Times New Roman" w:hAnsi="Source Sans Pro" w:cs="Arial"/>
                <w:sz w:val="18"/>
                <w:szCs w:val="18"/>
                <w:lang w:eastAsia="fi-FI"/>
              </w:rPr>
            </w:pPr>
            <w:r w:rsidRPr="422D11D9">
              <w:rPr>
                <w:rFonts w:ascii="Source Sans Pro" w:eastAsia="Times New Roman" w:hAnsi="Source Sans Pro" w:cs="Arial"/>
                <w:sz w:val="18"/>
                <w:szCs w:val="18"/>
                <w:lang w:eastAsia="fi-FI"/>
              </w:rPr>
              <w:t>-</w:t>
            </w:r>
          </w:p>
        </w:tc>
        <w:tc>
          <w:tcPr>
            <w:tcW w:w="1302" w:type="dxa"/>
          </w:tcPr>
          <w:p w14:paraId="589F721F" w14:textId="237D54F3" w:rsidR="389178B5" w:rsidRDefault="389178B5" w:rsidP="422D11D9">
            <w:pPr>
              <w:rPr>
                <w:rFonts w:ascii="Source Sans Pro" w:eastAsia="Times New Roman" w:hAnsi="Source Sans Pro" w:cs="Arial"/>
                <w:sz w:val="18"/>
                <w:szCs w:val="18"/>
                <w:lang w:eastAsia="fi-FI"/>
              </w:rPr>
            </w:pPr>
            <w:r w:rsidRPr="422D11D9">
              <w:rPr>
                <w:rFonts w:ascii="Source Sans Pro" w:eastAsia="Times New Roman" w:hAnsi="Source Sans Pro" w:cs="Arial"/>
                <w:sz w:val="18"/>
                <w:szCs w:val="18"/>
                <w:lang w:eastAsia="fi-FI"/>
              </w:rPr>
              <w:t>Ks. Kuva xx</w:t>
            </w:r>
          </w:p>
        </w:tc>
      </w:tr>
      <w:tr w:rsidR="422D11D9" w14:paraId="262FB656" w14:textId="77777777" w:rsidTr="7ADD28E0">
        <w:trPr>
          <w:trHeight w:val="300"/>
        </w:trPr>
        <w:tc>
          <w:tcPr>
            <w:tcW w:w="4035" w:type="dxa"/>
          </w:tcPr>
          <w:p w14:paraId="6E13E360" w14:textId="7012289E" w:rsidR="389178B5" w:rsidRDefault="389178B5" w:rsidP="422D11D9">
            <w:pPr>
              <w:rPr>
                <w:rFonts w:ascii="Source Sans Pro" w:hAnsi="Source Sans Pro"/>
                <w:sz w:val="18"/>
                <w:szCs w:val="18"/>
              </w:rPr>
            </w:pPr>
            <w:r w:rsidRPr="422D11D9">
              <w:rPr>
                <w:rFonts w:ascii="Source Sans Pro" w:hAnsi="Source Sans Pro"/>
                <w:sz w:val="18"/>
                <w:szCs w:val="18"/>
              </w:rPr>
              <w:t>1.7. Fysioterapeutin suoravastaanoton T3 (mediaani), Pieksämäki</w:t>
            </w:r>
          </w:p>
        </w:tc>
        <w:tc>
          <w:tcPr>
            <w:tcW w:w="1394" w:type="dxa"/>
          </w:tcPr>
          <w:p w14:paraId="70CBD7E4" w14:textId="6B4A73C7" w:rsidR="389178B5" w:rsidRDefault="389178B5" w:rsidP="422D11D9">
            <w:pPr>
              <w:jc w:val="center"/>
              <w:rPr>
                <w:rFonts w:ascii="Source Sans Pro" w:hAnsi="Source Sans Pro"/>
                <w:sz w:val="18"/>
                <w:szCs w:val="18"/>
              </w:rPr>
            </w:pPr>
            <w:r w:rsidRPr="422D11D9">
              <w:rPr>
                <w:rFonts w:ascii="Source Sans Pro" w:hAnsi="Source Sans Pro"/>
                <w:sz w:val="18"/>
                <w:szCs w:val="18"/>
              </w:rPr>
              <w:t>-</w:t>
            </w:r>
          </w:p>
        </w:tc>
        <w:tc>
          <w:tcPr>
            <w:tcW w:w="776" w:type="dxa"/>
          </w:tcPr>
          <w:p w14:paraId="041877EE" w14:textId="6BB8C32B" w:rsidR="389178B5" w:rsidRDefault="389178B5" w:rsidP="422D11D9">
            <w:pPr>
              <w:jc w:val="center"/>
              <w:rPr>
                <w:rFonts w:ascii="Source Sans Pro" w:hAnsi="Source Sans Pro"/>
                <w:sz w:val="18"/>
                <w:szCs w:val="18"/>
              </w:rPr>
            </w:pPr>
            <w:r w:rsidRPr="422D11D9">
              <w:rPr>
                <w:rFonts w:ascii="Source Sans Pro" w:hAnsi="Source Sans Pro"/>
                <w:sz w:val="18"/>
                <w:szCs w:val="18"/>
              </w:rPr>
              <w:t>-</w:t>
            </w:r>
          </w:p>
        </w:tc>
        <w:tc>
          <w:tcPr>
            <w:tcW w:w="885" w:type="dxa"/>
          </w:tcPr>
          <w:p w14:paraId="2B8B5DE1" w14:textId="069571C6" w:rsidR="389178B5" w:rsidRDefault="389178B5" w:rsidP="422D11D9">
            <w:pPr>
              <w:rPr>
                <w:rFonts w:ascii="Source Sans Pro" w:eastAsia="Times New Roman" w:hAnsi="Source Sans Pro" w:cs="Arial"/>
                <w:sz w:val="18"/>
                <w:szCs w:val="18"/>
                <w:lang w:eastAsia="fi-FI"/>
              </w:rPr>
            </w:pPr>
            <w:r w:rsidRPr="422D11D9">
              <w:rPr>
                <w:rFonts w:ascii="Source Sans Pro" w:eastAsia="Times New Roman" w:hAnsi="Source Sans Pro" w:cs="Arial"/>
                <w:sz w:val="18"/>
                <w:szCs w:val="18"/>
                <w:lang w:eastAsia="fi-FI"/>
              </w:rPr>
              <w:t>-</w:t>
            </w:r>
          </w:p>
        </w:tc>
        <w:tc>
          <w:tcPr>
            <w:tcW w:w="1238" w:type="dxa"/>
          </w:tcPr>
          <w:p w14:paraId="21ACBA24" w14:textId="6408DF90" w:rsidR="31DE1B18" w:rsidRDefault="31DE1B18" w:rsidP="422D11D9">
            <w:pPr>
              <w:rPr>
                <w:rFonts w:ascii="Source Sans Pro" w:eastAsia="Times New Roman" w:hAnsi="Source Sans Pro" w:cs="Arial"/>
                <w:sz w:val="18"/>
                <w:szCs w:val="18"/>
                <w:lang w:eastAsia="fi-FI"/>
              </w:rPr>
            </w:pPr>
            <w:r w:rsidRPr="422D11D9">
              <w:rPr>
                <w:rFonts w:ascii="Source Sans Pro" w:eastAsia="Times New Roman" w:hAnsi="Source Sans Pro" w:cs="Arial"/>
                <w:sz w:val="18"/>
                <w:szCs w:val="18"/>
                <w:lang w:eastAsia="fi-FI"/>
              </w:rPr>
              <w:t>-</w:t>
            </w:r>
          </w:p>
        </w:tc>
        <w:tc>
          <w:tcPr>
            <w:tcW w:w="1302" w:type="dxa"/>
          </w:tcPr>
          <w:p w14:paraId="65E5FD13" w14:textId="7144C978" w:rsidR="389178B5" w:rsidRDefault="389178B5" w:rsidP="422D11D9">
            <w:pPr>
              <w:rPr>
                <w:rFonts w:ascii="Source Sans Pro" w:eastAsia="Times New Roman" w:hAnsi="Source Sans Pro" w:cs="Arial"/>
                <w:sz w:val="18"/>
                <w:szCs w:val="18"/>
                <w:lang w:eastAsia="fi-FI"/>
              </w:rPr>
            </w:pPr>
            <w:r w:rsidRPr="422D11D9">
              <w:rPr>
                <w:rFonts w:ascii="Source Sans Pro" w:eastAsia="Times New Roman" w:hAnsi="Source Sans Pro" w:cs="Arial"/>
                <w:sz w:val="18"/>
                <w:szCs w:val="18"/>
                <w:lang w:eastAsia="fi-FI"/>
              </w:rPr>
              <w:t>Ks. Kuva xxx</w:t>
            </w:r>
          </w:p>
        </w:tc>
      </w:tr>
      <w:tr w:rsidR="00876529" w14:paraId="7ABF4006" w14:textId="77777777" w:rsidTr="7ADD28E0">
        <w:trPr>
          <w:trHeight w:val="300"/>
        </w:trPr>
        <w:tc>
          <w:tcPr>
            <w:tcW w:w="4035" w:type="dxa"/>
          </w:tcPr>
          <w:p w14:paraId="5E4CFAEA" w14:textId="6185BAB0" w:rsidR="00876529" w:rsidRPr="422D11D9" w:rsidRDefault="00876529" w:rsidP="422D11D9">
            <w:pPr>
              <w:rPr>
                <w:rFonts w:ascii="Source Sans Pro" w:hAnsi="Source Sans Pro"/>
                <w:sz w:val="18"/>
                <w:szCs w:val="18"/>
              </w:rPr>
            </w:pPr>
            <w:r>
              <w:rPr>
                <w:rFonts w:ascii="Source Sans Pro" w:hAnsi="Source Sans Pro"/>
                <w:sz w:val="18"/>
                <w:szCs w:val="18"/>
              </w:rPr>
              <w:t xml:space="preserve">1.8 Hoitajien ja lääkäreiden hoidon saatavuus T3 (mediaani) </w:t>
            </w:r>
          </w:p>
        </w:tc>
        <w:tc>
          <w:tcPr>
            <w:tcW w:w="1394" w:type="dxa"/>
          </w:tcPr>
          <w:p w14:paraId="4A42DB6B" w14:textId="6257D48B" w:rsidR="00876529" w:rsidRPr="422D11D9" w:rsidRDefault="00876529" w:rsidP="422D11D9">
            <w:pPr>
              <w:jc w:val="center"/>
              <w:rPr>
                <w:rFonts w:ascii="Source Sans Pro" w:hAnsi="Source Sans Pro"/>
                <w:sz w:val="18"/>
                <w:szCs w:val="18"/>
              </w:rPr>
            </w:pPr>
            <w:r>
              <w:rPr>
                <w:rFonts w:ascii="Source Sans Pro" w:hAnsi="Source Sans Pro"/>
                <w:sz w:val="18"/>
                <w:szCs w:val="18"/>
              </w:rPr>
              <w:t>-</w:t>
            </w:r>
          </w:p>
        </w:tc>
        <w:tc>
          <w:tcPr>
            <w:tcW w:w="776" w:type="dxa"/>
          </w:tcPr>
          <w:p w14:paraId="01E86DBE" w14:textId="5E81B3D5" w:rsidR="00876529" w:rsidRPr="422D11D9" w:rsidRDefault="00876529" w:rsidP="422D11D9">
            <w:pPr>
              <w:jc w:val="center"/>
              <w:rPr>
                <w:rFonts w:ascii="Source Sans Pro" w:hAnsi="Source Sans Pro"/>
                <w:sz w:val="18"/>
                <w:szCs w:val="18"/>
              </w:rPr>
            </w:pPr>
            <w:r>
              <w:rPr>
                <w:rFonts w:ascii="Source Sans Pro" w:hAnsi="Source Sans Pro"/>
                <w:sz w:val="18"/>
                <w:szCs w:val="18"/>
              </w:rPr>
              <w:t>-</w:t>
            </w:r>
          </w:p>
        </w:tc>
        <w:tc>
          <w:tcPr>
            <w:tcW w:w="3425" w:type="dxa"/>
            <w:gridSpan w:val="3"/>
          </w:tcPr>
          <w:p w14:paraId="0AC3206A" w14:textId="23FBE9AA" w:rsidR="00876529" w:rsidRPr="422D11D9" w:rsidRDefault="00876529" w:rsidP="422D11D9">
            <w:pPr>
              <w:rPr>
                <w:rFonts w:ascii="Source Sans Pro" w:eastAsia="Times New Roman" w:hAnsi="Source Sans Pro" w:cs="Arial"/>
                <w:sz w:val="18"/>
                <w:szCs w:val="18"/>
                <w:lang w:eastAsia="fi-FI"/>
              </w:rPr>
            </w:pPr>
            <w:r>
              <w:rPr>
                <w:rFonts w:ascii="Source Sans Pro" w:eastAsia="Times New Roman" w:hAnsi="Source Sans Pro" w:cs="Arial"/>
                <w:sz w:val="18"/>
                <w:szCs w:val="18"/>
                <w:lang w:eastAsia="fi-FI"/>
              </w:rPr>
              <w:t>Kts Taulukko x.</w:t>
            </w:r>
          </w:p>
        </w:tc>
      </w:tr>
      <w:tr w:rsidR="00DB20F4" w14:paraId="13049ACF" w14:textId="77777777" w:rsidTr="7ADD28E0">
        <w:trPr>
          <w:trHeight w:val="300"/>
        </w:trPr>
        <w:tc>
          <w:tcPr>
            <w:tcW w:w="4035" w:type="dxa"/>
          </w:tcPr>
          <w:p w14:paraId="7D6894CD" w14:textId="67B846BE" w:rsidR="00DB20F4" w:rsidRDefault="00DB20F4" w:rsidP="422D11D9">
            <w:pPr>
              <w:rPr>
                <w:rFonts w:ascii="Source Sans Pro" w:hAnsi="Source Sans Pro"/>
                <w:sz w:val="18"/>
                <w:szCs w:val="18"/>
              </w:rPr>
            </w:pPr>
            <w:r>
              <w:rPr>
                <w:rFonts w:ascii="Source Sans Pro" w:hAnsi="Source Sans Pro"/>
                <w:sz w:val="18"/>
                <w:szCs w:val="18"/>
              </w:rPr>
              <w:t xml:space="preserve">1.9 Hoidon jatkuvuus </w:t>
            </w:r>
            <w:proofErr w:type="spellStart"/>
            <w:r>
              <w:rPr>
                <w:rFonts w:ascii="Source Sans Pro" w:hAnsi="Source Sans Pro"/>
                <w:sz w:val="18"/>
                <w:szCs w:val="18"/>
              </w:rPr>
              <w:t>Coc</w:t>
            </w:r>
            <w:proofErr w:type="spellEnd"/>
            <w:r>
              <w:rPr>
                <w:rFonts w:ascii="Source Sans Pro" w:hAnsi="Source Sans Pro"/>
                <w:sz w:val="18"/>
                <w:szCs w:val="18"/>
              </w:rPr>
              <w:t>-indeksi</w:t>
            </w:r>
          </w:p>
        </w:tc>
        <w:tc>
          <w:tcPr>
            <w:tcW w:w="1394" w:type="dxa"/>
          </w:tcPr>
          <w:p w14:paraId="30217017" w14:textId="237EE73A" w:rsidR="00DB20F4" w:rsidRDefault="00DB20F4" w:rsidP="422D11D9">
            <w:pPr>
              <w:jc w:val="center"/>
              <w:rPr>
                <w:rFonts w:ascii="Source Sans Pro" w:hAnsi="Source Sans Pro"/>
                <w:sz w:val="18"/>
                <w:szCs w:val="18"/>
              </w:rPr>
            </w:pPr>
            <w:r>
              <w:rPr>
                <w:rFonts w:ascii="Source Sans Pro" w:hAnsi="Source Sans Pro"/>
                <w:sz w:val="18"/>
                <w:szCs w:val="18"/>
              </w:rPr>
              <w:t>-</w:t>
            </w:r>
          </w:p>
        </w:tc>
        <w:tc>
          <w:tcPr>
            <w:tcW w:w="776" w:type="dxa"/>
          </w:tcPr>
          <w:p w14:paraId="0DD5E053" w14:textId="56796DBE" w:rsidR="00DB20F4" w:rsidRDefault="00DB20F4" w:rsidP="422D11D9">
            <w:pPr>
              <w:jc w:val="center"/>
              <w:rPr>
                <w:rFonts w:ascii="Source Sans Pro" w:hAnsi="Source Sans Pro"/>
                <w:sz w:val="18"/>
                <w:szCs w:val="18"/>
              </w:rPr>
            </w:pPr>
            <w:r>
              <w:rPr>
                <w:rFonts w:ascii="Source Sans Pro" w:hAnsi="Source Sans Pro"/>
                <w:sz w:val="18"/>
                <w:szCs w:val="18"/>
              </w:rPr>
              <w:t>-</w:t>
            </w:r>
          </w:p>
        </w:tc>
        <w:tc>
          <w:tcPr>
            <w:tcW w:w="3425" w:type="dxa"/>
            <w:gridSpan w:val="3"/>
          </w:tcPr>
          <w:p w14:paraId="610B8BF2" w14:textId="7D056E32" w:rsidR="00DB20F4" w:rsidRDefault="00DB20F4" w:rsidP="422D11D9">
            <w:pPr>
              <w:rPr>
                <w:rFonts w:ascii="Source Sans Pro" w:eastAsia="Times New Roman" w:hAnsi="Source Sans Pro" w:cs="Arial"/>
                <w:sz w:val="18"/>
                <w:szCs w:val="18"/>
                <w:lang w:eastAsia="fi-FI"/>
              </w:rPr>
            </w:pPr>
            <w:r>
              <w:rPr>
                <w:rFonts w:ascii="Source Sans Pro" w:eastAsia="Times New Roman" w:hAnsi="Source Sans Pro" w:cs="Arial"/>
                <w:sz w:val="18"/>
                <w:szCs w:val="18"/>
                <w:lang w:eastAsia="fi-FI"/>
              </w:rPr>
              <w:t xml:space="preserve">Kts </w:t>
            </w:r>
            <w:r w:rsidR="00B63FB2">
              <w:rPr>
                <w:rFonts w:ascii="Source Sans Pro" w:eastAsia="Times New Roman" w:hAnsi="Source Sans Pro" w:cs="Arial"/>
                <w:sz w:val="18"/>
                <w:szCs w:val="18"/>
                <w:lang w:eastAsia="fi-FI"/>
              </w:rPr>
              <w:t>K</w:t>
            </w:r>
            <w:r>
              <w:rPr>
                <w:rFonts w:ascii="Source Sans Pro" w:eastAsia="Times New Roman" w:hAnsi="Source Sans Pro" w:cs="Arial"/>
                <w:sz w:val="18"/>
                <w:szCs w:val="18"/>
                <w:lang w:eastAsia="fi-FI"/>
              </w:rPr>
              <w:t>uva x</w:t>
            </w:r>
            <w:r w:rsidR="00CF52D1">
              <w:rPr>
                <w:rFonts w:ascii="Source Sans Pro" w:eastAsia="Times New Roman" w:hAnsi="Source Sans Pro" w:cs="Arial"/>
                <w:sz w:val="18"/>
                <w:szCs w:val="18"/>
                <w:lang w:eastAsia="fi-FI"/>
              </w:rPr>
              <w:t>-x</w:t>
            </w:r>
            <w:r>
              <w:rPr>
                <w:rFonts w:ascii="Source Sans Pro" w:eastAsia="Times New Roman" w:hAnsi="Source Sans Pro" w:cs="Arial"/>
                <w:sz w:val="18"/>
                <w:szCs w:val="18"/>
                <w:lang w:eastAsia="fi-FI"/>
              </w:rPr>
              <w:t>.</w:t>
            </w:r>
          </w:p>
        </w:tc>
      </w:tr>
    </w:tbl>
    <w:p w14:paraId="2AA67D91" w14:textId="3BBB9181" w:rsidR="00B0013E" w:rsidRPr="00FF0CB1" w:rsidRDefault="00B0013E" w:rsidP="422D11D9"/>
    <w:p w14:paraId="70A8F56B" w14:textId="77777777" w:rsidR="005C4383" w:rsidRDefault="005C4383" w:rsidP="422D11D9"/>
    <w:p w14:paraId="3ED79F88" w14:textId="77777777" w:rsidR="005C4383" w:rsidRDefault="005C4383" w:rsidP="422D11D9"/>
    <w:p w14:paraId="0CC1F243" w14:textId="77777777" w:rsidR="005C4383" w:rsidRDefault="005C4383" w:rsidP="422D11D9"/>
    <w:p w14:paraId="14B2CB7F" w14:textId="77777777" w:rsidR="005C4383" w:rsidRDefault="005C4383" w:rsidP="422D11D9"/>
    <w:p w14:paraId="63094F8C" w14:textId="77777777" w:rsidR="005C4383" w:rsidRDefault="005C4383" w:rsidP="422D11D9"/>
    <w:p w14:paraId="7378EF66" w14:textId="773D982E" w:rsidR="27429BB4" w:rsidRDefault="4619ECC5" w:rsidP="422D11D9">
      <w:r>
        <w:t>Kuva</w:t>
      </w:r>
      <w:r w:rsidR="048B9382">
        <w:t xml:space="preserve"> </w:t>
      </w:r>
      <w:r w:rsidR="50B53A03">
        <w:t>3.</w:t>
      </w:r>
      <w:r>
        <w:t xml:space="preserve"> Fysioterapeutin suoravastaanoton T3 mediaani, Savonlinna</w:t>
      </w:r>
    </w:p>
    <w:p w14:paraId="5D57AED0" w14:textId="1486DE7C" w:rsidR="0839477F" w:rsidRDefault="0839477F" w:rsidP="422D11D9">
      <w:r>
        <w:rPr>
          <w:noProof/>
        </w:rPr>
        <w:drawing>
          <wp:inline distT="0" distB="0" distL="0" distR="0" wp14:anchorId="785D2961" wp14:editId="015CD42F">
            <wp:extent cx="4572000" cy="2571750"/>
            <wp:effectExtent l="0" t="0" r="0" b="0"/>
            <wp:docPr id="1978338482" name="Kuva 1978338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6A71A8BB" w14:textId="26C74A37" w:rsidR="422D11D9" w:rsidRDefault="422D11D9" w:rsidP="422D11D9"/>
    <w:p w14:paraId="0AE2C007" w14:textId="1CAED118" w:rsidR="7EE94E48" w:rsidRDefault="19139AD5" w:rsidP="422D11D9">
      <w:r>
        <w:t xml:space="preserve">Kuva </w:t>
      </w:r>
      <w:r w:rsidR="6614B46A">
        <w:t>4</w:t>
      </w:r>
      <w:r>
        <w:t xml:space="preserve">. Fysioterapeutin suoravastaanoton T3 mediaani, </w:t>
      </w:r>
      <w:r w:rsidR="73119F21">
        <w:t xml:space="preserve">vuosi 2023, </w:t>
      </w:r>
      <w:r>
        <w:t>Pieksämäki</w:t>
      </w:r>
    </w:p>
    <w:p w14:paraId="4109DEF9" w14:textId="27D2CD29" w:rsidR="27260F06" w:rsidRDefault="27260F06" w:rsidP="422D11D9">
      <w:r>
        <w:rPr>
          <w:noProof/>
        </w:rPr>
        <w:drawing>
          <wp:inline distT="0" distB="0" distL="0" distR="0" wp14:anchorId="0F8B99B3" wp14:editId="2402F6F7">
            <wp:extent cx="4572000" cy="2571750"/>
            <wp:effectExtent l="0" t="0" r="0" b="0"/>
            <wp:docPr id="36061068" name="Kuva 3606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55281633" w14:textId="512D4F88" w:rsidR="422D11D9" w:rsidRDefault="422D11D9" w:rsidP="422D11D9"/>
    <w:p w14:paraId="72E9AE78" w14:textId="0F034619" w:rsidR="009F7111" w:rsidRPr="00E54527" w:rsidRDefault="009F7111" w:rsidP="38D4CF77">
      <w:pPr>
        <w:spacing w:after="0"/>
        <w:rPr>
          <w:rFonts w:ascii="Source Sans Pro" w:hAnsi="Source Sans Pro"/>
          <w:sz w:val="18"/>
          <w:szCs w:val="18"/>
        </w:rPr>
      </w:pPr>
    </w:p>
    <w:p w14:paraId="384484AD" w14:textId="1091CAD6" w:rsidR="009F7111" w:rsidRPr="00E54527" w:rsidRDefault="009F7111" w:rsidP="38D4CF77">
      <w:pPr>
        <w:spacing w:after="0"/>
        <w:rPr>
          <w:rFonts w:ascii="Source Sans Pro" w:hAnsi="Source Sans Pro"/>
          <w:sz w:val="18"/>
          <w:szCs w:val="18"/>
        </w:rPr>
      </w:pPr>
    </w:p>
    <w:p w14:paraId="7E62E5E0" w14:textId="2D85FEE3" w:rsidR="009F7111" w:rsidRPr="00E54527" w:rsidRDefault="009F7111" w:rsidP="38D4CF77">
      <w:pPr>
        <w:spacing w:after="0"/>
        <w:rPr>
          <w:rFonts w:ascii="Source Sans Pro" w:hAnsi="Source Sans Pro"/>
          <w:sz w:val="18"/>
          <w:szCs w:val="18"/>
        </w:rPr>
      </w:pPr>
    </w:p>
    <w:p w14:paraId="08EFD2B7" w14:textId="4B1CF568" w:rsidR="009F7111" w:rsidRPr="00E54527" w:rsidRDefault="009F7111" w:rsidP="38D4CF77">
      <w:pPr>
        <w:spacing w:after="0"/>
        <w:rPr>
          <w:rFonts w:ascii="Source Sans Pro" w:hAnsi="Source Sans Pro"/>
          <w:sz w:val="18"/>
          <w:szCs w:val="18"/>
        </w:rPr>
      </w:pPr>
    </w:p>
    <w:p w14:paraId="591DC142" w14:textId="2AB6E682" w:rsidR="009F7111" w:rsidRPr="00E54527" w:rsidRDefault="009F7111" w:rsidP="38D4CF77">
      <w:pPr>
        <w:spacing w:after="0"/>
        <w:rPr>
          <w:rFonts w:ascii="Source Sans Pro" w:hAnsi="Source Sans Pro"/>
          <w:sz w:val="18"/>
          <w:szCs w:val="18"/>
        </w:rPr>
      </w:pPr>
    </w:p>
    <w:p w14:paraId="0D8CD093" w14:textId="600A4C69" w:rsidR="009F7111" w:rsidRPr="00E54527" w:rsidRDefault="009F7111" w:rsidP="38D4CF77">
      <w:pPr>
        <w:spacing w:after="0"/>
        <w:rPr>
          <w:rFonts w:ascii="Source Sans Pro" w:hAnsi="Source Sans Pro"/>
          <w:sz w:val="18"/>
          <w:szCs w:val="18"/>
        </w:rPr>
      </w:pPr>
    </w:p>
    <w:p w14:paraId="5AF7A6B9" w14:textId="7EB3E86C" w:rsidR="009F7111" w:rsidRPr="00E54527" w:rsidRDefault="009F7111" w:rsidP="38D4CF77">
      <w:pPr>
        <w:spacing w:after="0"/>
        <w:rPr>
          <w:rFonts w:ascii="Source Sans Pro" w:hAnsi="Source Sans Pro"/>
          <w:sz w:val="18"/>
          <w:szCs w:val="18"/>
        </w:rPr>
      </w:pPr>
    </w:p>
    <w:p w14:paraId="33E4BA3E" w14:textId="6152AFFF" w:rsidR="009F7111" w:rsidRPr="00E54527" w:rsidRDefault="4AB42BEE" w:rsidP="38D4CF77">
      <w:pPr>
        <w:spacing w:after="0"/>
        <w:rPr>
          <w:rFonts w:ascii="Source Sans Pro" w:hAnsi="Source Sans Pro"/>
          <w:sz w:val="18"/>
          <w:szCs w:val="18"/>
        </w:rPr>
      </w:pPr>
      <w:r w:rsidRPr="38D4CF77">
        <w:rPr>
          <w:rFonts w:ascii="Source Sans Pro" w:hAnsi="Source Sans Pro"/>
          <w:sz w:val="18"/>
          <w:szCs w:val="18"/>
        </w:rPr>
        <w:t xml:space="preserve">Taulukko </w:t>
      </w:r>
      <w:r w:rsidR="44059F7A" w:rsidRPr="38D4CF77">
        <w:rPr>
          <w:rFonts w:ascii="Source Sans Pro" w:hAnsi="Source Sans Pro"/>
          <w:sz w:val="18"/>
          <w:szCs w:val="18"/>
        </w:rPr>
        <w:t xml:space="preserve">2 </w:t>
      </w:r>
      <w:r w:rsidRPr="38D4CF77">
        <w:rPr>
          <w:rFonts w:ascii="Source Sans Pro" w:hAnsi="Source Sans Pro"/>
          <w:sz w:val="18"/>
          <w:szCs w:val="18"/>
        </w:rPr>
        <w:t xml:space="preserve">: Hoidon saatavuus T3-mittari (mediaani). </w:t>
      </w:r>
    </w:p>
    <w:tbl>
      <w:tblPr>
        <w:tblStyle w:val="TaulukkoRuudukko"/>
        <w:tblW w:w="0" w:type="auto"/>
        <w:tblLook w:val="04A0" w:firstRow="1" w:lastRow="0" w:firstColumn="1" w:lastColumn="0" w:noHBand="0" w:noVBand="1"/>
      </w:tblPr>
      <w:tblGrid>
        <w:gridCol w:w="1644"/>
        <w:gridCol w:w="1753"/>
        <w:gridCol w:w="1532"/>
        <w:gridCol w:w="1729"/>
        <w:gridCol w:w="1579"/>
        <w:gridCol w:w="1391"/>
      </w:tblGrid>
      <w:tr w:rsidR="009F7111" w:rsidRPr="003E0A5A" w14:paraId="69CCBD01" w14:textId="77777777" w:rsidTr="00260411">
        <w:tc>
          <w:tcPr>
            <w:tcW w:w="1644" w:type="dxa"/>
            <w:shd w:val="clear" w:color="auto" w:fill="808080" w:themeFill="background1" w:themeFillShade="80"/>
          </w:tcPr>
          <w:p w14:paraId="68C9A1D4" w14:textId="77777777" w:rsidR="009F7111" w:rsidRPr="003E0A5A" w:rsidRDefault="009F7111">
            <w:pPr>
              <w:rPr>
                <w:rFonts w:ascii="Source Sans Pro" w:hAnsi="Source Sans Pro"/>
                <w:iCs/>
                <w:sz w:val="20"/>
                <w:szCs w:val="20"/>
              </w:rPr>
            </w:pPr>
            <w:r w:rsidRPr="003E0A5A">
              <w:rPr>
                <w:rFonts w:ascii="Source Sans Pro" w:hAnsi="Source Sans Pro"/>
                <w:iCs/>
                <w:sz w:val="20"/>
                <w:szCs w:val="20"/>
              </w:rPr>
              <w:t>Suorituspaikka</w:t>
            </w:r>
          </w:p>
        </w:tc>
        <w:tc>
          <w:tcPr>
            <w:tcW w:w="1753" w:type="dxa"/>
            <w:shd w:val="clear" w:color="auto" w:fill="808080" w:themeFill="background1" w:themeFillShade="80"/>
          </w:tcPr>
          <w:p w14:paraId="1A5242E5" w14:textId="77777777" w:rsidR="009F7111" w:rsidRPr="003E0A5A" w:rsidRDefault="009F7111">
            <w:pPr>
              <w:rPr>
                <w:rFonts w:ascii="Source Sans Pro" w:hAnsi="Source Sans Pro"/>
                <w:iCs/>
                <w:sz w:val="20"/>
                <w:szCs w:val="20"/>
              </w:rPr>
            </w:pPr>
            <w:r w:rsidRPr="003E0A5A">
              <w:rPr>
                <w:rFonts w:ascii="Source Sans Pro" w:hAnsi="Source Sans Pro"/>
                <w:iCs/>
                <w:sz w:val="20"/>
                <w:szCs w:val="20"/>
              </w:rPr>
              <w:t>ammattilainen</w:t>
            </w:r>
          </w:p>
        </w:tc>
        <w:tc>
          <w:tcPr>
            <w:tcW w:w="1532" w:type="dxa"/>
            <w:shd w:val="clear" w:color="auto" w:fill="808080" w:themeFill="background1" w:themeFillShade="80"/>
          </w:tcPr>
          <w:p w14:paraId="60DD0EDA" w14:textId="77777777" w:rsidR="009F7111" w:rsidRPr="003E0A5A" w:rsidRDefault="009F7111">
            <w:pPr>
              <w:rPr>
                <w:rFonts w:ascii="Source Sans Pro" w:hAnsi="Source Sans Pro"/>
                <w:iCs/>
                <w:sz w:val="20"/>
                <w:szCs w:val="20"/>
              </w:rPr>
            </w:pPr>
            <w:r w:rsidRPr="003E0A5A">
              <w:rPr>
                <w:rFonts w:ascii="Source Sans Pro" w:hAnsi="Source Sans Pro"/>
                <w:iCs/>
                <w:sz w:val="20"/>
                <w:szCs w:val="20"/>
              </w:rPr>
              <w:t>08/2021</w:t>
            </w:r>
          </w:p>
        </w:tc>
        <w:tc>
          <w:tcPr>
            <w:tcW w:w="1729" w:type="dxa"/>
            <w:shd w:val="clear" w:color="auto" w:fill="808080" w:themeFill="background1" w:themeFillShade="80"/>
          </w:tcPr>
          <w:p w14:paraId="1B8F9BDC" w14:textId="77777777" w:rsidR="009F7111" w:rsidRPr="003E0A5A" w:rsidRDefault="009F7111">
            <w:pPr>
              <w:rPr>
                <w:rFonts w:ascii="Source Sans Pro" w:hAnsi="Source Sans Pro"/>
                <w:iCs/>
                <w:sz w:val="20"/>
                <w:szCs w:val="20"/>
              </w:rPr>
            </w:pPr>
            <w:r w:rsidRPr="003E0A5A">
              <w:rPr>
                <w:rFonts w:ascii="Source Sans Pro" w:hAnsi="Source Sans Pro"/>
                <w:iCs/>
                <w:sz w:val="20"/>
                <w:szCs w:val="20"/>
              </w:rPr>
              <w:t>05/2022</w:t>
            </w:r>
          </w:p>
        </w:tc>
        <w:tc>
          <w:tcPr>
            <w:tcW w:w="1579" w:type="dxa"/>
            <w:shd w:val="clear" w:color="auto" w:fill="808080" w:themeFill="background1" w:themeFillShade="80"/>
          </w:tcPr>
          <w:p w14:paraId="6F5B1884" w14:textId="4B48D8E4" w:rsidR="009F7111" w:rsidRPr="003E0A5A" w:rsidRDefault="003E0A5A">
            <w:pPr>
              <w:rPr>
                <w:rFonts w:ascii="Source Sans Pro" w:hAnsi="Source Sans Pro"/>
                <w:iCs/>
                <w:sz w:val="20"/>
                <w:szCs w:val="20"/>
              </w:rPr>
            </w:pPr>
            <w:r w:rsidRPr="003E0A5A">
              <w:rPr>
                <w:rFonts w:ascii="Source Sans Pro" w:hAnsi="Source Sans Pro"/>
                <w:iCs/>
                <w:sz w:val="20"/>
                <w:szCs w:val="20"/>
              </w:rPr>
              <w:t>2023</w:t>
            </w:r>
          </w:p>
        </w:tc>
        <w:tc>
          <w:tcPr>
            <w:tcW w:w="1391" w:type="dxa"/>
            <w:shd w:val="clear" w:color="auto" w:fill="808080" w:themeFill="background1" w:themeFillShade="80"/>
          </w:tcPr>
          <w:p w14:paraId="14C878BE" w14:textId="77777777" w:rsidR="009F7111" w:rsidRPr="003E0A5A" w:rsidRDefault="009F7111">
            <w:pPr>
              <w:rPr>
                <w:rFonts w:ascii="Source Sans Pro" w:hAnsi="Source Sans Pro"/>
                <w:iCs/>
                <w:sz w:val="20"/>
                <w:szCs w:val="20"/>
              </w:rPr>
            </w:pPr>
            <w:r w:rsidRPr="003E0A5A">
              <w:rPr>
                <w:rFonts w:ascii="Source Sans Pro" w:hAnsi="Source Sans Pro"/>
                <w:iCs/>
                <w:sz w:val="20"/>
                <w:szCs w:val="20"/>
              </w:rPr>
              <w:t>huomio</w:t>
            </w:r>
          </w:p>
        </w:tc>
      </w:tr>
      <w:tr w:rsidR="009E3D07" w:rsidRPr="003E0A5A" w14:paraId="2CE116F7" w14:textId="77777777">
        <w:tc>
          <w:tcPr>
            <w:tcW w:w="1644" w:type="dxa"/>
            <w:vMerge w:val="restart"/>
            <w:shd w:val="clear" w:color="auto" w:fill="D9D9D9" w:themeFill="background1" w:themeFillShade="D9"/>
          </w:tcPr>
          <w:p w14:paraId="6E7BC11A" w14:textId="77777777" w:rsidR="009E3D07" w:rsidRPr="003E0A5A" w:rsidRDefault="009E3D07">
            <w:pPr>
              <w:rPr>
                <w:rFonts w:ascii="Source Sans Pro" w:hAnsi="Source Sans Pro"/>
                <w:iCs/>
                <w:sz w:val="20"/>
                <w:szCs w:val="20"/>
              </w:rPr>
            </w:pPr>
            <w:r w:rsidRPr="003E0A5A">
              <w:rPr>
                <w:rFonts w:ascii="Source Sans Pro" w:hAnsi="Source Sans Pro"/>
                <w:iCs/>
                <w:sz w:val="20"/>
                <w:szCs w:val="20"/>
              </w:rPr>
              <w:t>Mikkeli</w:t>
            </w:r>
          </w:p>
        </w:tc>
        <w:tc>
          <w:tcPr>
            <w:tcW w:w="1753" w:type="dxa"/>
            <w:shd w:val="clear" w:color="auto" w:fill="D9D9D9" w:themeFill="background1" w:themeFillShade="D9"/>
          </w:tcPr>
          <w:p w14:paraId="1CABF84F" w14:textId="77777777" w:rsidR="009E3D07" w:rsidRPr="003E0A5A" w:rsidRDefault="009E3D07">
            <w:pPr>
              <w:rPr>
                <w:rFonts w:ascii="Source Sans Pro" w:hAnsi="Source Sans Pro"/>
                <w:iCs/>
                <w:sz w:val="20"/>
                <w:szCs w:val="20"/>
              </w:rPr>
            </w:pPr>
            <w:r w:rsidRPr="003E0A5A">
              <w:rPr>
                <w:rFonts w:ascii="Source Sans Pro" w:hAnsi="Source Sans Pro"/>
                <w:iCs/>
                <w:sz w:val="20"/>
                <w:szCs w:val="20"/>
              </w:rPr>
              <w:t>lääkäri</w:t>
            </w:r>
          </w:p>
        </w:tc>
        <w:tc>
          <w:tcPr>
            <w:tcW w:w="1532" w:type="dxa"/>
          </w:tcPr>
          <w:p w14:paraId="0C61BDE7" w14:textId="77777777" w:rsidR="009E3D07" w:rsidRPr="003E0A5A" w:rsidRDefault="009E3D07">
            <w:pPr>
              <w:rPr>
                <w:rFonts w:ascii="Source Sans Pro" w:hAnsi="Source Sans Pro"/>
                <w:iCs/>
                <w:sz w:val="20"/>
                <w:szCs w:val="20"/>
              </w:rPr>
            </w:pPr>
            <w:r w:rsidRPr="003E0A5A">
              <w:rPr>
                <w:rFonts w:ascii="Source Sans Pro" w:hAnsi="Source Sans Pro"/>
                <w:iCs/>
                <w:sz w:val="20"/>
                <w:szCs w:val="20"/>
              </w:rPr>
              <w:t>13</w:t>
            </w:r>
          </w:p>
        </w:tc>
        <w:tc>
          <w:tcPr>
            <w:tcW w:w="1729" w:type="dxa"/>
          </w:tcPr>
          <w:p w14:paraId="1CBEFA2C" w14:textId="77777777" w:rsidR="009E3D07" w:rsidRPr="003E0A5A" w:rsidRDefault="009E3D07">
            <w:pPr>
              <w:rPr>
                <w:rFonts w:ascii="Source Sans Pro" w:hAnsi="Source Sans Pro"/>
                <w:iCs/>
                <w:sz w:val="20"/>
                <w:szCs w:val="20"/>
              </w:rPr>
            </w:pPr>
            <w:r w:rsidRPr="003E0A5A">
              <w:rPr>
                <w:rFonts w:ascii="Source Sans Pro" w:hAnsi="Source Sans Pro"/>
                <w:iCs/>
                <w:sz w:val="20"/>
                <w:szCs w:val="20"/>
              </w:rPr>
              <w:t>2</w:t>
            </w:r>
          </w:p>
        </w:tc>
        <w:tc>
          <w:tcPr>
            <w:tcW w:w="1579" w:type="dxa"/>
            <w:vMerge w:val="restart"/>
          </w:tcPr>
          <w:p w14:paraId="659026C0" w14:textId="69CF4304" w:rsidR="009E3D07" w:rsidRPr="003E0A5A" w:rsidRDefault="009E3D07">
            <w:pPr>
              <w:rPr>
                <w:rFonts w:ascii="Source Sans Pro" w:hAnsi="Source Sans Pro"/>
                <w:iCs/>
                <w:sz w:val="20"/>
                <w:szCs w:val="20"/>
              </w:rPr>
            </w:pPr>
            <w:r>
              <w:rPr>
                <w:rFonts w:ascii="Source Sans Pro" w:hAnsi="Source Sans Pro"/>
                <w:iCs/>
                <w:sz w:val="20"/>
                <w:szCs w:val="20"/>
              </w:rPr>
              <w:t>Kts liite 1</w:t>
            </w:r>
            <w:r w:rsidR="005A66A1">
              <w:rPr>
                <w:rFonts w:ascii="Source Sans Pro" w:hAnsi="Source Sans Pro"/>
                <w:iCs/>
                <w:sz w:val="20"/>
                <w:szCs w:val="20"/>
              </w:rPr>
              <w:t xml:space="preserve"> Hoidon saatavuus</w:t>
            </w:r>
          </w:p>
        </w:tc>
        <w:tc>
          <w:tcPr>
            <w:tcW w:w="1391" w:type="dxa"/>
          </w:tcPr>
          <w:p w14:paraId="662B7980" w14:textId="77777777" w:rsidR="009E3D07" w:rsidRPr="003E0A5A" w:rsidRDefault="009E3D07">
            <w:pPr>
              <w:rPr>
                <w:rFonts w:ascii="Source Sans Pro" w:hAnsi="Source Sans Pro"/>
                <w:iCs/>
                <w:sz w:val="20"/>
                <w:szCs w:val="20"/>
              </w:rPr>
            </w:pPr>
          </w:p>
        </w:tc>
      </w:tr>
      <w:tr w:rsidR="009E3D07" w:rsidRPr="003E0A5A" w14:paraId="5803D23E" w14:textId="77777777">
        <w:tc>
          <w:tcPr>
            <w:tcW w:w="1644" w:type="dxa"/>
            <w:vMerge/>
            <w:shd w:val="clear" w:color="auto" w:fill="D9D9D9" w:themeFill="background1" w:themeFillShade="D9"/>
          </w:tcPr>
          <w:p w14:paraId="523AD80C" w14:textId="77777777" w:rsidR="009E3D07" w:rsidRPr="003E0A5A" w:rsidRDefault="009E3D07">
            <w:pPr>
              <w:rPr>
                <w:rFonts w:ascii="Source Sans Pro" w:hAnsi="Source Sans Pro"/>
                <w:iCs/>
                <w:sz w:val="20"/>
                <w:szCs w:val="20"/>
              </w:rPr>
            </w:pPr>
          </w:p>
        </w:tc>
        <w:tc>
          <w:tcPr>
            <w:tcW w:w="1753" w:type="dxa"/>
            <w:shd w:val="clear" w:color="auto" w:fill="D9D9D9" w:themeFill="background1" w:themeFillShade="D9"/>
          </w:tcPr>
          <w:p w14:paraId="367F27CA" w14:textId="77777777" w:rsidR="009E3D07" w:rsidRPr="003E0A5A" w:rsidRDefault="009E3D07">
            <w:pPr>
              <w:rPr>
                <w:rFonts w:ascii="Source Sans Pro" w:hAnsi="Source Sans Pro"/>
                <w:iCs/>
                <w:sz w:val="20"/>
                <w:szCs w:val="20"/>
              </w:rPr>
            </w:pPr>
            <w:r w:rsidRPr="003E0A5A">
              <w:rPr>
                <w:rFonts w:ascii="Source Sans Pro" w:hAnsi="Source Sans Pro"/>
                <w:iCs/>
                <w:sz w:val="20"/>
                <w:szCs w:val="20"/>
              </w:rPr>
              <w:t>hoitaja</w:t>
            </w:r>
          </w:p>
        </w:tc>
        <w:tc>
          <w:tcPr>
            <w:tcW w:w="1532" w:type="dxa"/>
          </w:tcPr>
          <w:p w14:paraId="47264BA5" w14:textId="77777777" w:rsidR="009E3D07" w:rsidRPr="003E0A5A" w:rsidRDefault="009E3D07">
            <w:pPr>
              <w:rPr>
                <w:rFonts w:ascii="Source Sans Pro" w:hAnsi="Source Sans Pro"/>
                <w:iCs/>
                <w:sz w:val="20"/>
                <w:szCs w:val="20"/>
              </w:rPr>
            </w:pPr>
            <w:r w:rsidRPr="003E0A5A">
              <w:rPr>
                <w:rFonts w:ascii="Source Sans Pro" w:hAnsi="Source Sans Pro"/>
                <w:iCs/>
                <w:sz w:val="20"/>
                <w:szCs w:val="20"/>
              </w:rPr>
              <w:t>2</w:t>
            </w:r>
          </w:p>
        </w:tc>
        <w:tc>
          <w:tcPr>
            <w:tcW w:w="1729" w:type="dxa"/>
          </w:tcPr>
          <w:p w14:paraId="2330DBEC" w14:textId="77777777" w:rsidR="009E3D07" w:rsidRPr="003E0A5A" w:rsidRDefault="009E3D07">
            <w:pPr>
              <w:rPr>
                <w:rFonts w:ascii="Source Sans Pro" w:hAnsi="Source Sans Pro"/>
                <w:iCs/>
                <w:sz w:val="20"/>
                <w:szCs w:val="20"/>
              </w:rPr>
            </w:pPr>
            <w:r w:rsidRPr="003E0A5A">
              <w:rPr>
                <w:rFonts w:ascii="Source Sans Pro" w:hAnsi="Source Sans Pro"/>
                <w:iCs/>
                <w:sz w:val="20"/>
                <w:szCs w:val="20"/>
              </w:rPr>
              <w:t>1</w:t>
            </w:r>
          </w:p>
        </w:tc>
        <w:tc>
          <w:tcPr>
            <w:tcW w:w="1579" w:type="dxa"/>
            <w:vMerge/>
          </w:tcPr>
          <w:p w14:paraId="2471C48D" w14:textId="77777777" w:rsidR="009E3D07" w:rsidRPr="003E0A5A" w:rsidRDefault="009E3D07">
            <w:pPr>
              <w:rPr>
                <w:rFonts w:ascii="Source Sans Pro" w:hAnsi="Source Sans Pro"/>
                <w:iCs/>
                <w:sz w:val="20"/>
                <w:szCs w:val="20"/>
              </w:rPr>
            </w:pPr>
          </w:p>
        </w:tc>
        <w:tc>
          <w:tcPr>
            <w:tcW w:w="1391" w:type="dxa"/>
          </w:tcPr>
          <w:p w14:paraId="3B8E2A91" w14:textId="77777777" w:rsidR="009E3D07" w:rsidRPr="003E0A5A" w:rsidRDefault="009E3D07">
            <w:pPr>
              <w:rPr>
                <w:rFonts w:ascii="Source Sans Pro" w:hAnsi="Source Sans Pro"/>
                <w:iCs/>
                <w:sz w:val="20"/>
                <w:szCs w:val="20"/>
              </w:rPr>
            </w:pPr>
          </w:p>
        </w:tc>
      </w:tr>
      <w:tr w:rsidR="009E3D07" w:rsidRPr="003E0A5A" w14:paraId="486EE8B0" w14:textId="77777777">
        <w:tc>
          <w:tcPr>
            <w:tcW w:w="1644" w:type="dxa"/>
            <w:vMerge w:val="restart"/>
            <w:shd w:val="clear" w:color="auto" w:fill="D9D9D9" w:themeFill="background1" w:themeFillShade="D9"/>
          </w:tcPr>
          <w:p w14:paraId="16EF4CDB" w14:textId="77777777" w:rsidR="009E3D07" w:rsidRPr="003E0A5A" w:rsidRDefault="009E3D07">
            <w:pPr>
              <w:rPr>
                <w:rFonts w:ascii="Source Sans Pro" w:hAnsi="Source Sans Pro"/>
                <w:iCs/>
                <w:sz w:val="20"/>
                <w:szCs w:val="20"/>
              </w:rPr>
            </w:pPr>
            <w:r w:rsidRPr="003E0A5A">
              <w:rPr>
                <w:rFonts w:ascii="Source Sans Pro" w:hAnsi="Source Sans Pro"/>
                <w:iCs/>
                <w:sz w:val="20"/>
                <w:szCs w:val="20"/>
              </w:rPr>
              <w:t>Ristiina</w:t>
            </w:r>
          </w:p>
        </w:tc>
        <w:tc>
          <w:tcPr>
            <w:tcW w:w="1753" w:type="dxa"/>
            <w:shd w:val="clear" w:color="auto" w:fill="D9D9D9" w:themeFill="background1" w:themeFillShade="D9"/>
          </w:tcPr>
          <w:p w14:paraId="75643C4E" w14:textId="77777777" w:rsidR="009E3D07" w:rsidRPr="003E0A5A" w:rsidRDefault="009E3D07">
            <w:pPr>
              <w:rPr>
                <w:rFonts w:ascii="Source Sans Pro" w:hAnsi="Source Sans Pro"/>
                <w:iCs/>
                <w:sz w:val="20"/>
                <w:szCs w:val="20"/>
              </w:rPr>
            </w:pPr>
            <w:r w:rsidRPr="003E0A5A">
              <w:rPr>
                <w:rFonts w:ascii="Source Sans Pro" w:hAnsi="Source Sans Pro"/>
                <w:iCs/>
                <w:sz w:val="20"/>
                <w:szCs w:val="20"/>
              </w:rPr>
              <w:t>lääkäri</w:t>
            </w:r>
          </w:p>
        </w:tc>
        <w:tc>
          <w:tcPr>
            <w:tcW w:w="1532" w:type="dxa"/>
          </w:tcPr>
          <w:p w14:paraId="216A78DE" w14:textId="77777777" w:rsidR="009E3D07" w:rsidRPr="003E0A5A" w:rsidRDefault="009E3D07">
            <w:pPr>
              <w:rPr>
                <w:rFonts w:ascii="Source Sans Pro" w:hAnsi="Source Sans Pro"/>
                <w:iCs/>
                <w:sz w:val="20"/>
                <w:szCs w:val="20"/>
              </w:rPr>
            </w:pPr>
            <w:r w:rsidRPr="003E0A5A">
              <w:rPr>
                <w:rFonts w:ascii="Source Sans Pro" w:hAnsi="Source Sans Pro"/>
                <w:iCs/>
                <w:sz w:val="20"/>
                <w:szCs w:val="20"/>
              </w:rPr>
              <w:t>8</w:t>
            </w:r>
          </w:p>
        </w:tc>
        <w:tc>
          <w:tcPr>
            <w:tcW w:w="1729" w:type="dxa"/>
          </w:tcPr>
          <w:p w14:paraId="0CABB24C" w14:textId="77777777" w:rsidR="009E3D07" w:rsidRPr="003E0A5A" w:rsidRDefault="009E3D07">
            <w:pPr>
              <w:rPr>
                <w:rFonts w:ascii="Source Sans Pro" w:hAnsi="Source Sans Pro"/>
                <w:iCs/>
                <w:sz w:val="20"/>
                <w:szCs w:val="20"/>
              </w:rPr>
            </w:pPr>
            <w:r w:rsidRPr="003E0A5A">
              <w:rPr>
                <w:rFonts w:ascii="Source Sans Pro" w:hAnsi="Source Sans Pro"/>
                <w:iCs/>
                <w:sz w:val="20"/>
                <w:szCs w:val="20"/>
              </w:rPr>
              <w:t>2</w:t>
            </w:r>
          </w:p>
        </w:tc>
        <w:tc>
          <w:tcPr>
            <w:tcW w:w="1579" w:type="dxa"/>
            <w:vMerge/>
          </w:tcPr>
          <w:p w14:paraId="31E3B253" w14:textId="77777777" w:rsidR="009E3D07" w:rsidRPr="003E0A5A" w:rsidRDefault="009E3D07">
            <w:pPr>
              <w:rPr>
                <w:rFonts w:ascii="Source Sans Pro" w:hAnsi="Source Sans Pro"/>
                <w:iCs/>
                <w:sz w:val="20"/>
                <w:szCs w:val="20"/>
              </w:rPr>
            </w:pPr>
          </w:p>
        </w:tc>
        <w:tc>
          <w:tcPr>
            <w:tcW w:w="1391" w:type="dxa"/>
          </w:tcPr>
          <w:p w14:paraId="073CF425" w14:textId="77777777" w:rsidR="009E3D07" w:rsidRPr="003E0A5A" w:rsidRDefault="009E3D07">
            <w:pPr>
              <w:rPr>
                <w:rFonts w:ascii="Source Sans Pro" w:hAnsi="Source Sans Pro"/>
                <w:iCs/>
                <w:sz w:val="20"/>
                <w:szCs w:val="20"/>
              </w:rPr>
            </w:pPr>
          </w:p>
        </w:tc>
      </w:tr>
      <w:tr w:rsidR="009E3D07" w:rsidRPr="003E0A5A" w14:paraId="2F4652C3" w14:textId="77777777">
        <w:tc>
          <w:tcPr>
            <w:tcW w:w="1644" w:type="dxa"/>
            <w:vMerge/>
            <w:shd w:val="clear" w:color="auto" w:fill="D9D9D9" w:themeFill="background1" w:themeFillShade="D9"/>
          </w:tcPr>
          <w:p w14:paraId="61E17915" w14:textId="77777777" w:rsidR="009E3D07" w:rsidRPr="003E0A5A" w:rsidRDefault="009E3D07">
            <w:pPr>
              <w:rPr>
                <w:rFonts w:ascii="Source Sans Pro" w:hAnsi="Source Sans Pro"/>
                <w:iCs/>
                <w:sz w:val="20"/>
                <w:szCs w:val="20"/>
              </w:rPr>
            </w:pPr>
          </w:p>
        </w:tc>
        <w:tc>
          <w:tcPr>
            <w:tcW w:w="1753" w:type="dxa"/>
            <w:shd w:val="clear" w:color="auto" w:fill="D9D9D9" w:themeFill="background1" w:themeFillShade="D9"/>
          </w:tcPr>
          <w:p w14:paraId="21EF0FF8" w14:textId="77777777" w:rsidR="009E3D07" w:rsidRPr="003E0A5A" w:rsidRDefault="009E3D07">
            <w:pPr>
              <w:rPr>
                <w:rFonts w:ascii="Source Sans Pro" w:hAnsi="Source Sans Pro"/>
                <w:iCs/>
                <w:sz w:val="20"/>
                <w:szCs w:val="20"/>
              </w:rPr>
            </w:pPr>
            <w:r w:rsidRPr="003E0A5A">
              <w:rPr>
                <w:rFonts w:ascii="Source Sans Pro" w:hAnsi="Source Sans Pro"/>
                <w:iCs/>
                <w:sz w:val="20"/>
                <w:szCs w:val="20"/>
              </w:rPr>
              <w:t>hoitajat</w:t>
            </w:r>
          </w:p>
        </w:tc>
        <w:tc>
          <w:tcPr>
            <w:tcW w:w="1532" w:type="dxa"/>
          </w:tcPr>
          <w:p w14:paraId="6B4461CD" w14:textId="77777777" w:rsidR="009E3D07" w:rsidRPr="003E0A5A" w:rsidRDefault="009E3D07">
            <w:pPr>
              <w:rPr>
                <w:rFonts w:ascii="Source Sans Pro" w:hAnsi="Source Sans Pro"/>
                <w:iCs/>
                <w:sz w:val="20"/>
                <w:szCs w:val="20"/>
              </w:rPr>
            </w:pPr>
            <w:r w:rsidRPr="003E0A5A">
              <w:rPr>
                <w:rFonts w:ascii="Source Sans Pro" w:hAnsi="Source Sans Pro"/>
                <w:iCs/>
                <w:sz w:val="20"/>
                <w:szCs w:val="20"/>
              </w:rPr>
              <w:t>8</w:t>
            </w:r>
          </w:p>
        </w:tc>
        <w:tc>
          <w:tcPr>
            <w:tcW w:w="1729" w:type="dxa"/>
          </w:tcPr>
          <w:p w14:paraId="3968E4F7" w14:textId="77777777" w:rsidR="009E3D07" w:rsidRPr="003E0A5A" w:rsidRDefault="009E3D07">
            <w:pPr>
              <w:rPr>
                <w:rFonts w:ascii="Source Sans Pro" w:hAnsi="Source Sans Pro"/>
                <w:iCs/>
                <w:sz w:val="20"/>
                <w:szCs w:val="20"/>
              </w:rPr>
            </w:pPr>
            <w:r w:rsidRPr="003E0A5A">
              <w:rPr>
                <w:rFonts w:ascii="Source Sans Pro" w:hAnsi="Source Sans Pro"/>
                <w:iCs/>
                <w:sz w:val="20"/>
                <w:szCs w:val="20"/>
              </w:rPr>
              <w:t>2</w:t>
            </w:r>
          </w:p>
        </w:tc>
        <w:tc>
          <w:tcPr>
            <w:tcW w:w="1579" w:type="dxa"/>
            <w:vMerge/>
          </w:tcPr>
          <w:p w14:paraId="0824BC5D" w14:textId="77777777" w:rsidR="009E3D07" w:rsidRPr="003E0A5A" w:rsidRDefault="009E3D07">
            <w:pPr>
              <w:rPr>
                <w:rFonts w:ascii="Source Sans Pro" w:hAnsi="Source Sans Pro"/>
                <w:iCs/>
                <w:sz w:val="20"/>
                <w:szCs w:val="20"/>
              </w:rPr>
            </w:pPr>
          </w:p>
        </w:tc>
        <w:tc>
          <w:tcPr>
            <w:tcW w:w="1391" w:type="dxa"/>
          </w:tcPr>
          <w:p w14:paraId="045AED18" w14:textId="77777777" w:rsidR="009E3D07" w:rsidRPr="003E0A5A" w:rsidRDefault="009E3D07">
            <w:pPr>
              <w:rPr>
                <w:rFonts w:ascii="Source Sans Pro" w:hAnsi="Source Sans Pro"/>
                <w:iCs/>
                <w:sz w:val="20"/>
                <w:szCs w:val="20"/>
              </w:rPr>
            </w:pPr>
          </w:p>
        </w:tc>
      </w:tr>
      <w:tr w:rsidR="009E3D07" w:rsidRPr="003E0A5A" w14:paraId="74795DD4" w14:textId="77777777">
        <w:tc>
          <w:tcPr>
            <w:tcW w:w="1644" w:type="dxa"/>
            <w:vMerge w:val="restart"/>
            <w:shd w:val="clear" w:color="auto" w:fill="D9D9D9" w:themeFill="background1" w:themeFillShade="D9"/>
          </w:tcPr>
          <w:p w14:paraId="37E1E0A7" w14:textId="77777777" w:rsidR="009E3D07" w:rsidRPr="003E0A5A" w:rsidRDefault="009E3D07">
            <w:pPr>
              <w:rPr>
                <w:rFonts w:ascii="Source Sans Pro" w:hAnsi="Source Sans Pro"/>
                <w:iCs/>
                <w:sz w:val="20"/>
                <w:szCs w:val="20"/>
              </w:rPr>
            </w:pPr>
            <w:r w:rsidRPr="003E0A5A">
              <w:rPr>
                <w:rFonts w:ascii="Source Sans Pro" w:hAnsi="Source Sans Pro"/>
                <w:iCs/>
                <w:sz w:val="20"/>
                <w:szCs w:val="20"/>
              </w:rPr>
              <w:t>Haukivuori</w:t>
            </w:r>
          </w:p>
        </w:tc>
        <w:tc>
          <w:tcPr>
            <w:tcW w:w="1753" w:type="dxa"/>
            <w:shd w:val="clear" w:color="auto" w:fill="D9D9D9" w:themeFill="background1" w:themeFillShade="D9"/>
          </w:tcPr>
          <w:p w14:paraId="6F742A07" w14:textId="77777777" w:rsidR="009E3D07" w:rsidRPr="003E0A5A" w:rsidRDefault="009E3D07">
            <w:pPr>
              <w:rPr>
                <w:rFonts w:ascii="Source Sans Pro" w:hAnsi="Source Sans Pro"/>
                <w:iCs/>
                <w:sz w:val="20"/>
                <w:szCs w:val="20"/>
              </w:rPr>
            </w:pPr>
            <w:r w:rsidRPr="003E0A5A">
              <w:rPr>
                <w:rFonts w:ascii="Source Sans Pro" w:hAnsi="Source Sans Pro"/>
                <w:iCs/>
                <w:sz w:val="20"/>
                <w:szCs w:val="20"/>
              </w:rPr>
              <w:t>lääkäri</w:t>
            </w:r>
          </w:p>
        </w:tc>
        <w:tc>
          <w:tcPr>
            <w:tcW w:w="1532" w:type="dxa"/>
          </w:tcPr>
          <w:p w14:paraId="567D33B2" w14:textId="77777777" w:rsidR="009E3D07" w:rsidRPr="003E0A5A" w:rsidRDefault="009E3D07">
            <w:pPr>
              <w:rPr>
                <w:rFonts w:ascii="Source Sans Pro" w:hAnsi="Source Sans Pro"/>
                <w:iCs/>
                <w:sz w:val="20"/>
                <w:szCs w:val="20"/>
              </w:rPr>
            </w:pPr>
            <w:r w:rsidRPr="003E0A5A">
              <w:rPr>
                <w:rFonts w:ascii="Source Sans Pro" w:hAnsi="Source Sans Pro"/>
                <w:iCs/>
                <w:sz w:val="20"/>
                <w:szCs w:val="20"/>
              </w:rPr>
              <w:t>41</w:t>
            </w:r>
          </w:p>
        </w:tc>
        <w:tc>
          <w:tcPr>
            <w:tcW w:w="1729" w:type="dxa"/>
          </w:tcPr>
          <w:p w14:paraId="1C3515E6" w14:textId="77777777" w:rsidR="009E3D07" w:rsidRPr="003E0A5A" w:rsidRDefault="009E3D07">
            <w:pPr>
              <w:rPr>
                <w:rFonts w:ascii="Source Sans Pro" w:hAnsi="Source Sans Pro"/>
                <w:iCs/>
                <w:sz w:val="20"/>
                <w:szCs w:val="20"/>
              </w:rPr>
            </w:pPr>
            <w:r w:rsidRPr="003E0A5A">
              <w:rPr>
                <w:rFonts w:ascii="Source Sans Pro" w:hAnsi="Source Sans Pro"/>
                <w:iCs/>
                <w:sz w:val="20"/>
                <w:szCs w:val="20"/>
              </w:rPr>
              <w:t>21</w:t>
            </w:r>
          </w:p>
        </w:tc>
        <w:tc>
          <w:tcPr>
            <w:tcW w:w="1579" w:type="dxa"/>
            <w:vMerge/>
          </w:tcPr>
          <w:p w14:paraId="3B95D10D" w14:textId="77777777" w:rsidR="009E3D07" w:rsidRPr="003E0A5A" w:rsidRDefault="009E3D07">
            <w:pPr>
              <w:rPr>
                <w:rFonts w:ascii="Source Sans Pro" w:hAnsi="Source Sans Pro"/>
                <w:iCs/>
                <w:sz w:val="20"/>
                <w:szCs w:val="20"/>
              </w:rPr>
            </w:pPr>
          </w:p>
        </w:tc>
        <w:tc>
          <w:tcPr>
            <w:tcW w:w="1391" w:type="dxa"/>
          </w:tcPr>
          <w:p w14:paraId="7D81B7E9" w14:textId="77777777" w:rsidR="009E3D07" w:rsidRPr="003E0A5A" w:rsidRDefault="009E3D07">
            <w:pPr>
              <w:rPr>
                <w:rFonts w:ascii="Source Sans Pro" w:hAnsi="Source Sans Pro"/>
                <w:iCs/>
                <w:sz w:val="20"/>
                <w:szCs w:val="20"/>
              </w:rPr>
            </w:pPr>
          </w:p>
        </w:tc>
      </w:tr>
      <w:tr w:rsidR="009E3D07" w:rsidRPr="003E0A5A" w14:paraId="7B4D52B5" w14:textId="77777777">
        <w:tc>
          <w:tcPr>
            <w:tcW w:w="1644" w:type="dxa"/>
            <w:vMerge/>
            <w:shd w:val="clear" w:color="auto" w:fill="D9D9D9" w:themeFill="background1" w:themeFillShade="D9"/>
          </w:tcPr>
          <w:p w14:paraId="6F117557" w14:textId="77777777" w:rsidR="009E3D07" w:rsidRPr="003E0A5A" w:rsidRDefault="009E3D07">
            <w:pPr>
              <w:rPr>
                <w:rFonts w:ascii="Source Sans Pro" w:hAnsi="Source Sans Pro"/>
                <w:iCs/>
                <w:sz w:val="20"/>
                <w:szCs w:val="20"/>
              </w:rPr>
            </w:pPr>
          </w:p>
        </w:tc>
        <w:tc>
          <w:tcPr>
            <w:tcW w:w="1753" w:type="dxa"/>
            <w:shd w:val="clear" w:color="auto" w:fill="D9D9D9" w:themeFill="background1" w:themeFillShade="D9"/>
          </w:tcPr>
          <w:p w14:paraId="0BCF7708" w14:textId="77777777" w:rsidR="009E3D07" w:rsidRPr="003E0A5A" w:rsidRDefault="009E3D07">
            <w:pPr>
              <w:rPr>
                <w:rFonts w:ascii="Source Sans Pro" w:hAnsi="Source Sans Pro"/>
                <w:iCs/>
                <w:sz w:val="20"/>
                <w:szCs w:val="20"/>
              </w:rPr>
            </w:pPr>
            <w:r w:rsidRPr="003E0A5A">
              <w:rPr>
                <w:rFonts w:ascii="Source Sans Pro" w:hAnsi="Source Sans Pro"/>
                <w:iCs/>
                <w:sz w:val="20"/>
                <w:szCs w:val="20"/>
              </w:rPr>
              <w:t>hoitaja</w:t>
            </w:r>
          </w:p>
        </w:tc>
        <w:tc>
          <w:tcPr>
            <w:tcW w:w="1532" w:type="dxa"/>
          </w:tcPr>
          <w:p w14:paraId="31161B17" w14:textId="77777777" w:rsidR="009E3D07" w:rsidRPr="003E0A5A" w:rsidRDefault="009E3D07">
            <w:pPr>
              <w:rPr>
                <w:rFonts w:ascii="Source Sans Pro" w:hAnsi="Source Sans Pro"/>
                <w:iCs/>
                <w:sz w:val="20"/>
                <w:szCs w:val="20"/>
              </w:rPr>
            </w:pPr>
            <w:r w:rsidRPr="003E0A5A">
              <w:rPr>
                <w:rFonts w:ascii="Source Sans Pro" w:hAnsi="Source Sans Pro"/>
                <w:iCs/>
                <w:sz w:val="20"/>
                <w:szCs w:val="20"/>
              </w:rPr>
              <w:t>-</w:t>
            </w:r>
          </w:p>
        </w:tc>
        <w:tc>
          <w:tcPr>
            <w:tcW w:w="1729" w:type="dxa"/>
          </w:tcPr>
          <w:p w14:paraId="381A0923" w14:textId="77777777" w:rsidR="009E3D07" w:rsidRPr="003E0A5A" w:rsidRDefault="009E3D07">
            <w:pPr>
              <w:rPr>
                <w:rFonts w:ascii="Source Sans Pro" w:hAnsi="Source Sans Pro"/>
                <w:iCs/>
                <w:sz w:val="20"/>
                <w:szCs w:val="20"/>
              </w:rPr>
            </w:pPr>
            <w:r w:rsidRPr="003E0A5A">
              <w:rPr>
                <w:rFonts w:ascii="Source Sans Pro" w:hAnsi="Source Sans Pro"/>
                <w:iCs/>
                <w:sz w:val="20"/>
                <w:szCs w:val="20"/>
              </w:rPr>
              <w:t>-</w:t>
            </w:r>
          </w:p>
        </w:tc>
        <w:tc>
          <w:tcPr>
            <w:tcW w:w="1579" w:type="dxa"/>
            <w:vMerge/>
          </w:tcPr>
          <w:p w14:paraId="59DD5E01" w14:textId="77777777" w:rsidR="009E3D07" w:rsidRPr="003E0A5A" w:rsidRDefault="009E3D07">
            <w:pPr>
              <w:rPr>
                <w:rFonts w:ascii="Source Sans Pro" w:hAnsi="Source Sans Pro"/>
                <w:iCs/>
                <w:sz w:val="20"/>
                <w:szCs w:val="20"/>
              </w:rPr>
            </w:pPr>
          </w:p>
        </w:tc>
        <w:tc>
          <w:tcPr>
            <w:tcW w:w="1391" w:type="dxa"/>
          </w:tcPr>
          <w:p w14:paraId="1C6C217C" w14:textId="77777777" w:rsidR="009E3D07" w:rsidRPr="003E0A5A" w:rsidRDefault="009E3D07">
            <w:pPr>
              <w:rPr>
                <w:rFonts w:ascii="Source Sans Pro" w:hAnsi="Source Sans Pro"/>
                <w:iCs/>
                <w:sz w:val="20"/>
                <w:szCs w:val="20"/>
              </w:rPr>
            </w:pPr>
          </w:p>
        </w:tc>
      </w:tr>
      <w:tr w:rsidR="009E3D07" w:rsidRPr="003E0A5A" w14:paraId="292DADFA" w14:textId="77777777">
        <w:tc>
          <w:tcPr>
            <w:tcW w:w="1644" w:type="dxa"/>
            <w:vMerge w:val="restart"/>
            <w:shd w:val="clear" w:color="auto" w:fill="D9D9D9" w:themeFill="background1" w:themeFillShade="D9"/>
          </w:tcPr>
          <w:p w14:paraId="606AE097" w14:textId="77777777" w:rsidR="009E3D07" w:rsidRPr="003E0A5A" w:rsidRDefault="009E3D07">
            <w:pPr>
              <w:rPr>
                <w:rFonts w:ascii="Source Sans Pro" w:hAnsi="Source Sans Pro"/>
                <w:iCs/>
                <w:sz w:val="20"/>
                <w:szCs w:val="20"/>
              </w:rPr>
            </w:pPr>
            <w:r w:rsidRPr="003E0A5A">
              <w:rPr>
                <w:rFonts w:ascii="Source Sans Pro" w:hAnsi="Source Sans Pro"/>
                <w:iCs/>
                <w:sz w:val="20"/>
                <w:szCs w:val="20"/>
              </w:rPr>
              <w:t xml:space="preserve">Anttola </w:t>
            </w:r>
          </w:p>
        </w:tc>
        <w:tc>
          <w:tcPr>
            <w:tcW w:w="1753" w:type="dxa"/>
            <w:shd w:val="clear" w:color="auto" w:fill="D9D9D9" w:themeFill="background1" w:themeFillShade="D9"/>
          </w:tcPr>
          <w:p w14:paraId="7F36DDFD" w14:textId="77777777" w:rsidR="009E3D07" w:rsidRPr="003E0A5A" w:rsidRDefault="009E3D07">
            <w:pPr>
              <w:rPr>
                <w:rFonts w:ascii="Source Sans Pro" w:hAnsi="Source Sans Pro"/>
                <w:iCs/>
                <w:sz w:val="20"/>
                <w:szCs w:val="20"/>
              </w:rPr>
            </w:pPr>
            <w:r w:rsidRPr="003E0A5A">
              <w:rPr>
                <w:rFonts w:ascii="Source Sans Pro" w:hAnsi="Source Sans Pro"/>
                <w:iCs/>
                <w:sz w:val="20"/>
                <w:szCs w:val="20"/>
              </w:rPr>
              <w:t>lääkäri</w:t>
            </w:r>
          </w:p>
        </w:tc>
        <w:tc>
          <w:tcPr>
            <w:tcW w:w="1532" w:type="dxa"/>
          </w:tcPr>
          <w:p w14:paraId="76EF2AA4" w14:textId="77777777" w:rsidR="009E3D07" w:rsidRPr="003E0A5A" w:rsidRDefault="009E3D07">
            <w:pPr>
              <w:rPr>
                <w:rFonts w:ascii="Source Sans Pro" w:hAnsi="Source Sans Pro"/>
                <w:iCs/>
                <w:sz w:val="20"/>
                <w:szCs w:val="20"/>
              </w:rPr>
            </w:pPr>
            <w:r w:rsidRPr="003E0A5A">
              <w:rPr>
                <w:rFonts w:ascii="Source Sans Pro" w:hAnsi="Source Sans Pro"/>
                <w:iCs/>
                <w:sz w:val="20"/>
                <w:szCs w:val="20"/>
              </w:rPr>
              <w:t>31</w:t>
            </w:r>
          </w:p>
        </w:tc>
        <w:tc>
          <w:tcPr>
            <w:tcW w:w="1729" w:type="dxa"/>
          </w:tcPr>
          <w:p w14:paraId="5043DFF8" w14:textId="77777777" w:rsidR="009E3D07" w:rsidRPr="003E0A5A" w:rsidRDefault="009E3D07">
            <w:pPr>
              <w:rPr>
                <w:rFonts w:ascii="Source Sans Pro" w:hAnsi="Source Sans Pro"/>
                <w:iCs/>
                <w:sz w:val="20"/>
                <w:szCs w:val="20"/>
              </w:rPr>
            </w:pPr>
            <w:r w:rsidRPr="003E0A5A">
              <w:rPr>
                <w:rFonts w:ascii="Source Sans Pro" w:hAnsi="Source Sans Pro"/>
                <w:iCs/>
                <w:sz w:val="20"/>
                <w:szCs w:val="20"/>
              </w:rPr>
              <w:t>10</w:t>
            </w:r>
          </w:p>
        </w:tc>
        <w:tc>
          <w:tcPr>
            <w:tcW w:w="1579" w:type="dxa"/>
            <w:vMerge/>
          </w:tcPr>
          <w:p w14:paraId="56F419D0" w14:textId="77777777" w:rsidR="009E3D07" w:rsidRPr="003E0A5A" w:rsidRDefault="009E3D07">
            <w:pPr>
              <w:rPr>
                <w:rFonts w:ascii="Source Sans Pro" w:hAnsi="Source Sans Pro"/>
                <w:iCs/>
                <w:sz w:val="20"/>
                <w:szCs w:val="20"/>
              </w:rPr>
            </w:pPr>
          </w:p>
        </w:tc>
        <w:tc>
          <w:tcPr>
            <w:tcW w:w="1391" w:type="dxa"/>
            <w:vMerge w:val="restart"/>
          </w:tcPr>
          <w:p w14:paraId="6D8F2FE7" w14:textId="77777777" w:rsidR="009E3D07" w:rsidRPr="003E0A5A" w:rsidRDefault="009E3D07">
            <w:pPr>
              <w:rPr>
                <w:rFonts w:ascii="Source Sans Pro" w:hAnsi="Source Sans Pro"/>
                <w:iCs/>
                <w:sz w:val="20"/>
                <w:szCs w:val="20"/>
              </w:rPr>
            </w:pPr>
            <w:r w:rsidRPr="003E0A5A">
              <w:rPr>
                <w:rFonts w:ascii="Source Sans Pro" w:hAnsi="Source Sans Pro"/>
                <w:iCs/>
                <w:sz w:val="20"/>
                <w:szCs w:val="20"/>
              </w:rPr>
              <w:t>supistetut aukioloajat, asioivat Mikkelissä</w:t>
            </w:r>
          </w:p>
        </w:tc>
      </w:tr>
      <w:tr w:rsidR="009E3D07" w:rsidRPr="003E0A5A" w14:paraId="055AA756" w14:textId="77777777">
        <w:tc>
          <w:tcPr>
            <w:tcW w:w="1644" w:type="dxa"/>
            <w:vMerge/>
            <w:shd w:val="clear" w:color="auto" w:fill="D9D9D9" w:themeFill="background1" w:themeFillShade="D9"/>
          </w:tcPr>
          <w:p w14:paraId="58780970" w14:textId="77777777" w:rsidR="009E3D07" w:rsidRPr="003E0A5A" w:rsidRDefault="009E3D07">
            <w:pPr>
              <w:rPr>
                <w:rFonts w:ascii="Source Sans Pro" w:hAnsi="Source Sans Pro"/>
                <w:iCs/>
                <w:sz w:val="20"/>
                <w:szCs w:val="20"/>
              </w:rPr>
            </w:pPr>
          </w:p>
        </w:tc>
        <w:tc>
          <w:tcPr>
            <w:tcW w:w="1753" w:type="dxa"/>
            <w:shd w:val="clear" w:color="auto" w:fill="D9D9D9" w:themeFill="background1" w:themeFillShade="D9"/>
          </w:tcPr>
          <w:p w14:paraId="100F01AE" w14:textId="77777777" w:rsidR="009E3D07" w:rsidRPr="003E0A5A" w:rsidRDefault="009E3D07">
            <w:pPr>
              <w:rPr>
                <w:rFonts w:ascii="Source Sans Pro" w:hAnsi="Source Sans Pro"/>
                <w:iCs/>
                <w:sz w:val="20"/>
                <w:szCs w:val="20"/>
              </w:rPr>
            </w:pPr>
            <w:r w:rsidRPr="003E0A5A">
              <w:rPr>
                <w:rFonts w:ascii="Source Sans Pro" w:hAnsi="Source Sans Pro"/>
                <w:iCs/>
                <w:sz w:val="20"/>
                <w:szCs w:val="20"/>
              </w:rPr>
              <w:t>hoitaja</w:t>
            </w:r>
          </w:p>
        </w:tc>
        <w:tc>
          <w:tcPr>
            <w:tcW w:w="1532" w:type="dxa"/>
          </w:tcPr>
          <w:p w14:paraId="2AC02A95" w14:textId="77777777" w:rsidR="009E3D07" w:rsidRPr="003E0A5A" w:rsidRDefault="009E3D07">
            <w:pPr>
              <w:rPr>
                <w:rFonts w:ascii="Source Sans Pro" w:hAnsi="Source Sans Pro"/>
                <w:iCs/>
                <w:sz w:val="20"/>
                <w:szCs w:val="20"/>
              </w:rPr>
            </w:pPr>
            <w:r w:rsidRPr="003E0A5A">
              <w:rPr>
                <w:rFonts w:ascii="Source Sans Pro" w:hAnsi="Source Sans Pro"/>
                <w:iCs/>
                <w:sz w:val="20"/>
                <w:szCs w:val="20"/>
              </w:rPr>
              <w:t>15</w:t>
            </w:r>
          </w:p>
        </w:tc>
        <w:tc>
          <w:tcPr>
            <w:tcW w:w="1729" w:type="dxa"/>
          </w:tcPr>
          <w:p w14:paraId="292E5CB7" w14:textId="77777777" w:rsidR="009E3D07" w:rsidRPr="003E0A5A" w:rsidRDefault="009E3D07">
            <w:pPr>
              <w:rPr>
                <w:rFonts w:ascii="Source Sans Pro" w:hAnsi="Source Sans Pro"/>
                <w:iCs/>
                <w:sz w:val="20"/>
                <w:szCs w:val="20"/>
              </w:rPr>
            </w:pPr>
            <w:r w:rsidRPr="003E0A5A">
              <w:rPr>
                <w:rFonts w:ascii="Source Sans Pro" w:hAnsi="Source Sans Pro"/>
                <w:iCs/>
                <w:sz w:val="20"/>
                <w:szCs w:val="20"/>
              </w:rPr>
              <w:t>-</w:t>
            </w:r>
          </w:p>
        </w:tc>
        <w:tc>
          <w:tcPr>
            <w:tcW w:w="1579" w:type="dxa"/>
            <w:vMerge/>
          </w:tcPr>
          <w:p w14:paraId="72A79000" w14:textId="77777777" w:rsidR="009E3D07" w:rsidRPr="003E0A5A" w:rsidRDefault="009E3D07">
            <w:pPr>
              <w:rPr>
                <w:rFonts w:ascii="Source Sans Pro" w:hAnsi="Source Sans Pro"/>
                <w:iCs/>
                <w:sz w:val="20"/>
                <w:szCs w:val="20"/>
              </w:rPr>
            </w:pPr>
          </w:p>
        </w:tc>
        <w:tc>
          <w:tcPr>
            <w:tcW w:w="1391" w:type="dxa"/>
            <w:vMerge/>
          </w:tcPr>
          <w:p w14:paraId="214C40B2" w14:textId="77777777" w:rsidR="009E3D07" w:rsidRPr="003E0A5A" w:rsidRDefault="009E3D07">
            <w:pPr>
              <w:rPr>
                <w:rFonts w:ascii="Source Sans Pro" w:hAnsi="Source Sans Pro"/>
                <w:iCs/>
                <w:sz w:val="20"/>
                <w:szCs w:val="20"/>
              </w:rPr>
            </w:pPr>
          </w:p>
        </w:tc>
      </w:tr>
      <w:tr w:rsidR="009E3D07" w:rsidRPr="003E0A5A" w14:paraId="357BC36E" w14:textId="77777777">
        <w:tc>
          <w:tcPr>
            <w:tcW w:w="1644" w:type="dxa"/>
            <w:vMerge w:val="restart"/>
            <w:shd w:val="clear" w:color="auto" w:fill="D9D9D9" w:themeFill="background1" w:themeFillShade="D9"/>
          </w:tcPr>
          <w:p w14:paraId="01D24A57" w14:textId="77777777" w:rsidR="009E3D07" w:rsidRPr="003E0A5A" w:rsidRDefault="009E3D07">
            <w:pPr>
              <w:rPr>
                <w:rFonts w:ascii="Source Sans Pro" w:hAnsi="Source Sans Pro"/>
                <w:iCs/>
                <w:sz w:val="20"/>
                <w:szCs w:val="20"/>
              </w:rPr>
            </w:pPr>
            <w:r w:rsidRPr="003E0A5A">
              <w:rPr>
                <w:rFonts w:ascii="Source Sans Pro" w:hAnsi="Source Sans Pro"/>
                <w:iCs/>
                <w:sz w:val="20"/>
                <w:szCs w:val="20"/>
              </w:rPr>
              <w:t>Juva</w:t>
            </w:r>
          </w:p>
        </w:tc>
        <w:tc>
          <w:tcPr>
            <w:tcW w:w="1753" w:type="dxa"/>
            <w:shd w:val="clear" w:color="auto" w:fill="D9D9D9" w:themeFill="background1" w:themeFillShade="D9"/>
          </w:tcPr>
          <w:p w14:paraId="7B7A92A4" w14:textId="77777777" w:rsidR="009E3D07" w:rsidRPr="003E0A5A" w:rsidRDefault="009E3D07">
            <w:pPr>
              <w:rPr>
                <w:rFonts w:ascii="Source Sans Pro" w:hAnsi="Source Sans Pro"/>
                <w:iCs/>
                <w:sz w:val="20"/>
                <w:szCs w:val="20"/>
              </w:rPr>
            </w:pPr>
            <w:r w:rsidRPr="003E0A5A">
              <w:rPr>
                <w:rFonts w:ascii="Source Sans Pro" w:hAnsi="Source Sans Pro"/>
                <w:iCs/>
                <w:sz w:val="20"/>
                <w:szCs w:val="20"/>
              </w:rPr>
              <w:t>lääkäri</w:t>
            </w:r>
          </w:p>
        </w:tc>
        <w:tc>
          <w:tcPr>
            <w:tcW w:w="1532" w:type="dxa"/>
          </w:tcPr>
          <w:p w14:paraId="28588FC6" w14:textId="77777777" w:rsidR="009E3D07" w:rsidRPr="003E0A5A" w:rsidRDefault="009E3D07">
            <w:pPr>
              <w:rPr>
                <w:rFonts w:ascii="Source Sans Pro" w:hAnsi="Source Sans Pro"/>
                <w:iCs/>
                <w:sz w:val="20"/>
                <w:szCs w:val="20"/>
              </w:rPr>
            </w:pPr>
            <w:r w:rsidRPr="003E0A5A">
              <w:rPr>
                <w:rFonts w:ascii="Source Sans Pro" w:hAnsi="Source Sans Pro"/>
                <w:iCs/>
                <w:sz w:val="20"/>
                <w:szCs w:val="20"/>
              </w:rPr>
              <w:t>36</w:t>
            </w:r>
          </w:p>
        </w:tc>
        <w:tc>
          <w:tcPr>
            <w:tcW w:w="1729" w:type="dxa"/>
          </w:tcPr>
          <w:p w14:paraId="68906296" w14:textId="77777777" w:rsidR="009E3D07" w:rsidRPr="003E0A5A" w:rsidRDefault="009E3D07">
            <w:pPr>
              <w:rPr>
                <w:rFonts w:ascii="Source Sans Pro" w:hAnsi="Source Sans Pro"/>
                <w:iCs/>
                <w:sz w:val="20"/>
                <w:szCs w:val="20"/>
              </w:rPr>
            </w:pPr>
            <w:r w:rsidRPr="003E0A5A">
              <w:rPr>
                <w:rFonts w:ascii="Source Sans Pro" w:hAnsi="Source Sans Pro"/>
                <w:iCs/>
                <w:sz w:val="20"/>
                <w:szCs w:val="20"/>
              </w:rPr>
              <w:t>7</w:t>
            </w:r>
          </w:p>
        </w:tc>
        <w:tc>
          <w:tcPr>
            <w:tcW w:w="1579" w:type="dxa"/>
            <w:vMerge/>
          </w:tcPr>
          <w:p w14:paraId="06231586" w14:textId="77777777" w:rsidR="009E3D07" w:rsidRPr="003E0A5A" w:rsidRDefault="009E3D07">
            <w:pPr>
              <w:rPr>
                <w:rFonts w:ascii="Source Sans Pro" w:hAnsi="Source Sans Pro"/>
                <w:iCs/>
                <w:sz w:val="20"/>
                <w:szCs w:val="20"/>
              </w:rPr>
            </w:pPr>
          </w:p>
        </w:tc>
        <w:tc>
          <w:tcPr>
            <w:tcW w:w="1391" w:type="dxa"/>
          </w:tcPr>
          <w:p w14:paraId="0AFD60EB" w14:textId="77777777" w:rsidR="009E3D07" w:rsidRPr="003E0A5A" w:rsidRDefault="009E3D07">
            <w:pPr>
              <w:rPr>
                <w:rFonts w:ascii="Source Sans Pro" w:hAnsi="Source Sans Pro"/>
                <w:iCs/>
                <w:sz w:val="20"/>
                <w:szCs w:val="20"/>
              </w:rPr>
            </w:pPr>
          </w:p>
        </w:tc>
      </w:tr>
      <w:tr w:rsidR="009E3D07" w:rsidRPr="003E0A5A" w14:paraId="1720E8D2" w14:textId="77777777">
        <w:tc>
          <w:tcPr>
            <w:tcW w:w="1644" w:type="dxa"/>
            <w:vMerge/>
            <w:shd w:val="clear" w:color="auto" w:fill="D9D9D9" w:themeFill="background1" w:themeFillShade="D9"/>
          </w:tcPr>
          <w:p w14:paraId="6805254E" w14:textId="77777777" w:rsidR="009E3D07" w:rsidRPr="003E0A5A" w:rsidRDefault="009E3D07">
            <w:pPr>
              <w:rPr>
                <w:rFonts w:ascii="Source Sans Pro" w:hAnsi="Source Sans Pro"/>
                <w:iCs/>
                <w:sz w:val="20"/>
                <w:szCs w:val="20"/>
              </w:rPr>
            </w:pPr>
          </w:p>
        </w:tc>
        <w:tc>
          <w:tcPr>
            <w:tcW w:w="1753" w:type="dxa"/>
            <w:shd w:val="clear" w:color="auto" w:fill="D9D9D9" w:themeFill="background1" w:themeFillShade="D9"/>
          </w:tcPr>
          <w:p w14:paraId="28751314" w14:textId="77777777" w:rsidR="009E3D07" w:rsidRPr="003E0A5A" w:rsidRDefault="009E3D07">
            <w:pPr>
              <w:rPr>
                <w:rFonts w:ascii="Source Sans Pro" w:hAnsi="Source Sans Pro"/>
                <w:iCs/>
                <w:sz w:val="20"/>
                <w:szCs w:val="20"/>
              </w:rPr>
            </w:pPr>
            <w:r w:rsidRPr="003E0A5A">
              <w:rPr>
                <w:rFonts w:ascii="Source Sans Pro" w:hAnsi="Source Sans Pro"/>
                <w:iCs/>
                <w:sz w:val="20"/>
                <w:szCs w:val="20"/>
              </w:rPr>
              <w:t>hoitaja</w:t>
            </w:r>
          </w:p>
        </w:tc>
        <w:tc>
          <w:tcPr>
            <w:tcW w:w="1532" w:type="dxa"/>
          </w:tcPr>
          <w:p w14:paraId="2E69B5C4" w14:textId="77777777" w:rsidR="009E3D07" w:rsidRPr="003E0A5A" w:rsidRDefault="009E3D07">
            <w:pPr>
              <w:rPr>
                <w:rFonts w:ascii="Source Sans Pro" w:hAnsi="Source Sans Pro"/>
                <w:iCs/>
                <w:sz w:val="20"/>
                <w:szCs w:val="20"/>
              </w:rPr>
            </w:pPr>
            <w:r w:rsidRPr="003E0A5A">
              <w:rPr>
                <w:rFonts w:ascii="Source Sans Pro" w:hAnsi="Source Sans Pro"/>
                <w:iCs/>
                <w:sz w:val="20"/>
                <w:szCs w:val="20"/>
              </w:rPr>
              <w:t>0</w:t>
            </w:r>
          </w:p>
        </w:tc>
        <w:tc>
          <w:tcPr>
            <w:tcW w:w="1729" w:type="dxa"/>
          </w:tcPr>
          <w:p w14:paraId="286EEF54" w14:textId="77777777" w:rsidR="009E3D07" w:rsidRPr="003E0A5A" w:rsidRDefault="009E3D07">
            <w:pPr>
              <w:rPr>
                <w:rFonts w:ascii="Source Sans Pro" w:hAnsi="Source Sans Pro"/>
                <w:iCs/>
                <w:sz w:val="20"/>
                <w:szCs w:val="20"/>
              </w:rPr>
            </w:pPr>
            <w:r w:rsidRPr="003E0A5A">
              <w:rPr>
                <w:rFonts w:ascii="Source Sans Pro" w:hAnsi="Source Sans Pro"/>
                <w:iCs/>
                <w:sz w:val="20"/>
                <w:szCs w:val="20"/>
              </w:rPr>
              <w:t>0</w:t>
            </w:r>
          </w:p>
        </w:tc>
        <w:tc>
          <w:tcPr>
            <w:tcW w:w="1579" w:type="dxa"/>
            <w:vMerge/>
          </w:tcPr>
          <w:p w14:paraId="42E03C29" w14:textId="77777777" w:rsidR="009E3D07" w:rsidRPr="003E0A5A" w:rsidRDefault="009E3D07">
            <w:pPr>
              <w:rPr>
                <w:rFonts w:ascii="Source Sans Pro" w:hAnsi="Source Sans Pro"/>
                <w:iCs/>
                <w:sz w:val="20"/>
                <w:szCs w:val="20"/>
              </w:rPr>
            </w:pPr>
          </w:p>
        </w:tc>
        <w:tc>
          <w:tcPr>
            <w:tcW w:w="1391" w:type="dxa"/>
          </w:tcPr>
          <w:p w14:paraId="2F70D826" w14:textId="77777777" w:rsidR="009E3D07" w:rsidRPr="003E0A5A" w:rsidRDefault="009E3D07">
            <w:pPr>
              <w:rPr>
                <w:rFonts w:ascii="Source Sans Pro" w:hAnsi="Source Sans Pro"/>
                <w:iCs/>
                <w:sz w:val="20"/>
                <w:szCs w:val="20"/>
              </w:rPr>
            </w:pPr>
          </w:p>
        </w:tc>
      </w:tr>
      <w:tr w:rsidR="009E3D07" w:rsidRPr="003E0A5A" w14:paraId="37599279" w14:textId="77777777">
        <w:tc>
          <w:tcPr>
            <w:tcW w:w="1644" w:type="dxa"/>
            <w:vMerge w:val="restart"/>
            <w:shd w:val="clear" w:color="auto" w:fill="D9D9D9" w:themeFill="background1" w:themeFillShade="D9"/>
          </w:tcPr>
          <w:p w14:paraId="649090E9" w14:textId="77777777" w:rsidR="009E3D07" w:rsidRPr="003E0A5A" w:rsidRDefault="009E3D07">
            <w:pPr>
              <w:rPr>
                <w:rFonts w:ascii="Source Sans Pro" w:hAnsi="Source Sans Pro"/>
                <w:iCs/>
                <w:sz w:val="20"/>
                <w:szCs w:val="20"/>
              </w:rPr>
            </w:pPr>
            <w:r w:rsidRPr="003E0A5A">
              <w:rPr>
                <w:rFonts w:ascii="Source Sans Pro" w:hAnsi="Source Sans Pro"/>
                <w:iCs/>
                <w:sz w:val="20"/>
                <w:szCs w:val="20"/>
              </w:rPr>
              <w:t>Puumala</w:t>
            </w:r>
          </w:p>
        </w:tc>
        <w:tc>
          <w:tcPr>
            <w:tcW w:w="1753" w:type="dxa"/>
            <w:shd w:val="clear" w:color="auto" w:fill="D9D9D9" w:themeFill="background1" w:themeFillShade="D9"/>
          </w:tcPr>
          <w:p w14:paraId="19142592" w14:textId="77777777" w:rsidR="009E3D07" w:rsidRPr="003E0A5A" w:rsidRDefault="009E3D07">
            <w:pPr>
              <w:rPr>
                <w:rFonts w:ascii="Source Sans Pro" w:hAnsi="Source Sans Pro"/>
                <w:iCs/>
                <w:sz w:val="20"/>
                <w:szCs w:val="20"/>
              </w:rPr>
            </w:pPr>
            <w:r w:rsidRPr="003E0A5A">
              <w:rPr>
                <w:rFonts w:ascii="Source Sans Pro" w:hAnsi="Source Sans Pro"/>
                <w:iCs/>
                <w:sz w:val="20"/>
                <w:szCs w:val="20"/>
              </w:rPr>
              <w:t>lääkäri</w:t>
            </w:r>
          </w:p>
        </w:tc>
        <w:tc>
          <w:tcPr>
            <w:tcW w:w="1532" w:type="dxa"/>
          </w:tcPr>
          <w:p w14:paraId="34F20D3C" w14:textId="77777777" w:rsidR="009E3D07" w:rsidRPr="003E0A5A" w:rsidRDefault="009E3D07">
            <w:pPr>
              <w:rPr>
                <w:rFonts w:ascii="Source Sans Pro" w:hAnsi="Source Sans Pro"/>
                <w:iCs/>
                <w:sz w:val="20"/>
                <w:szCs w:val="20"/>
              </w:rPr>
            </w:pPr>
            <w:r w:rsidRPr="003E0A5A">
              <w:rPr>
                <w:rFonts w:ascii="Source Sans Pro" w:hAnsi="Source Sans Pro"/>
                <w:iCs/>
                <w:sz w:val="20"/>
                <w:szCs w:val="20"/>
              </w:rPr>
              <w:t>9</w:t>
            </w:r>
          </w:p>
        </w:tc>
        <w:tc>
          <w:tcPr>
            <w:tcW w:w="1729" w:type="dxa"/>
          </w:tcPr>
          <w:p w14:paraId="44F27D4E" w14:textId="77777777" w:rsidR="009E3D07" w:rsidRPr="003E0A5A" w:rsidRDefault="009E3D07">
            <w:pPr>
              <w:rPr>
                <w:rFonts w:ascii="Source Sans Pro" w:hAnsi="Source Sans Pro"/>
                <w:iCs/>
                <w:sz w:val="20"/>
                <w:szCs w:val="20"/>
              </w:rPr>
            </w:pPr>
            <w:r w:rsidRPr="003E0A5A">
              <w:rPr>
                <w:rFonts w:ascii="Source Sans Pro" w:hAnsi="Source Sans Pro"/>
                <w:iCs/>
                <w:sz w:val="20"/>
                <w:szCs w:val="20"/>
              </w:rPr>
              <w:t>3</w:t>
            </w:r>
          </w:p>
        </w:tc>
        <w:tc>
          <w:tcPr>
            <w:tcW w:w="1579" w:type="dxa"/>
            <w:vMerge/>
          </w:tcPr>
          <w:p w14:paraId="25BDF041" w14:textId="77777777" w:rsidR="009E3D07" w:rsidRPr="003E0A5A" w:rsidRDefault="009E3D07">
            <w:pPr>
              <w:rPr>
                <w:rFonts w:ascii="Source Sans Pro" w:hAnsi="Source Sans Pro"/>
                <w:iCs/>
                <w:sz w:val="20"/>
                <w:szCs w:val="20"/>
              </w:rPr>
            </w:pPr>
          </w:p>
        </w:tc>
        <w:tc>
          <w:tcPr>
            <w:tcW w:w="1391" w:type="dxa"/>
          </w:tcPr>
          <w:p w14:paraId="02B6BC11" w14:textId="77777777" w:rsidR="009E3D07" w:rsidRPr="003E0A5A" w:rsidRDefault="009E3D07">
            <w:pPr>
              <w:rPr>
                <w:rFonts w:ascii="Source Sans Pro" w:hAnsi="Source Sans Pro"/>
                <w:iCs/>
                <w:sz w:val="20"/>
                <w:szCs w:val="20"/>
              </w:rPr>
            </w:pPr>
          </w:p>
        </w:tc>
      </w:tr>
      <w:tr w:rsidR="009E3D07" w:rsidRPr="003E0A5A" w14:paraId="0E9A0DA3" w14:textId="77777777">
        <w:tc>
          <w:tcPr>
            <w:tcW w:w="1644" w:type="dxa"/>
            <w:vMerge/>
            <w:shd w:val="clear" w:color="auto" w:fill="D9D9D9" w:themeFill="background1" w:themeFillShade="D9"/>
          </w:tcPr>
          <w:p w14:paraId="0254EB94" w14:textId="77777777" w:rsidR="009E3D07" w:rsidRPr="003E0A5A" w:rsidRDefault="009E3D07">
            <w:pPr>
              <w:rPr>
                <w:rFonts w:ascii="Source Sans Pro" w:hAnsi="Source Sans Pro"/>
                <w:iCs/>
                <w:sz w:val="20"/>
                <w:szCs w:val="20"/>
              </w:rPr>
            </w:pPr>
          </w:p>
        </w:tc>
        <w:tc>
          <w:tcPr>
            <w:tcW w:w="1753" w:type="dxa"/>
            <w:shd w:val="clear" w:color="auto" w:fill="D9D9D9" w:themeFill="background1" w:themeFillShade="D9"/>
          </w:tcPr>
          <w:p w14:paraId="0EDE390D" w14:textId="77777777" w:rsidR="009E3D07" w:rsidRPr="003E0A5A" w:rsidRDefault="009E3D07">
            <w:pPr>
              <w:rPr>
                <w:rFonts w:ascii="Source Sans Pro" w:hAnsi="Source Sans Pro"/>
                <w:iCs/>
                <w:sz w:val="20"/>
                <w:szCs w:val="20"/>
              </w:rPr>
            </w:pPr>
            <w:r w:rsidRPr="003E0A5A">
              <w:rPr>
                <w:rFonts w:ascii="Source Sans Pro" w:hAnsi="Source Sans Pro"/>
                <w:iCs/>
                <w:sz w:val="20"/>
                <w:szCs w:val="20"/>
              </w:rPr>
              <w:t>hoitaja</w:t>
            </w:r>
          </w:p>
        </w:tc>
        <w:tc>
          <w:tcPr>
            <w:tcW w:w="1532" w:type="dxa"/>
          </w:tcPr>
          <w:p w14:paraId="7E3F689C" w14:textId="77777777" w:rsidR="009E3D07" w:rsidRPr="003E0A5A" w:rsidRDefault="009E3D07">
            <w:pPr>
              <w:rPr>
                <w:rFonts w:ascii="Source Sans Pro" w:hAnsi="Source Sans Pro"/>
                <w:iCs/>
                <w:sz w:val="20"/>
                <w:szCs w:val="20"/>
              </w:rPr>
            </w:pPr>
            <w:r w:rsidRPr="003E0A5A">
              <w:rPr>
                <w:rFonts w:ascii="Source Sans Pro" w:hAnsi="Source Sans Pro"/>
                <w:iCs/>
                <w:sz w:val="20"/>
                <w:szCs w:val="20"/>
              </w:rPr>
              <w:t>9</w:t>
            </w:r>
          </w:p>
        </w:tc>
        <w:tc>
          <w:tcPr>
            <w:tcW w:w="1729" w:type="dxa"/>
          </w:tcPr>
          <w:p w14:paraId="619D250D" w14:textId="77777777" w:rsidR="009E3D07" w:rsidRPr="003E0A5A" w:rsidRDefault="009E3D07">
            <w:pPr>
              <w:rPr>
                <w:rFonts w:ascii="Source Sans Pro" w:hAnsi="Source Sans Pro"/>
                <w:iCs/>
                <w:sz w:val="20"/>
                <w:szCs w:val="20"/>
              </w:rPr>
            </w:pPr>
            <w:r w:rsidRPr="003E0A5A">
              <w:rPr>
                <w:rFonts w:ascii="Source Sans Pro" w:hAnsi="Source Sans Pro"/>
                <w:iCs/>
                <w:sz w:val="20"/>
                <w:szCs w:val="20"/>
              </w:rPr>
              <w:t>0</w:t>
            </w:r>
          </w:p>
        </w:tc>
        <w:tc>
          <w:tcPr>
            <w:tcW w:w="1579" w:type="dxa"/>
            <w:vMerge/>
          </w:tcPr>
          <w:p w14:paraId="64A351A4" w14:textId="77777777" w:rsidR="009E3D07" w:rsidRPr="003E0A5A" w:rsidRDefault="009E3D07">
            <w:pPr>
              <w:rPr>
                <w:rFonts w:ascii="Source Sans Pro" w:hAnsi="Source Sans Pro"/>
                <w:iCs/>
                <w:sz w:val="20"/>
                <w:szCs w:val="20"/>
              </w:rPr>
            </w:pPr>
          </w:p>
        </w:tc>
        <w:tc>
          <w:tcPr>
            <w:tcW w:w="1391" w:type="dxa"/>
          </w:tcPr>
          <w:p w14:paraId="687FEC53" w14:textId="77777777" w:rsidR="009E3D07" w:rsidRPr="003E0A5A" w:rsidRDefault="009E3D07">
            <w:pPr>
              <w:rPr>
                <w:rFonts w:ascii="Source Sans Pro" w:hAnsi="Source Sans Pro"/>
                <w:iCs/>
                <w:sz w:val="20"/>
                <w:szCs w:val="20"/>
              </w:rPr>
            </w:pPr>
          </w:p>
        </w:tc>
      </w:tr>
      <w:tr w:rsidR="009E3D07" w:rsidRPr="003E0A5A" w14:paraId="29AAF366" w14:textId="77777777">
        <w:tc>
          <w:tcPr>
            <w:tcW w:w="1644" w:type="dxa"/>
            <w:vMerge w:val="restart"/>
            <w:shd w:val="clear" w:color="auto" w:fill="D9D9D9" w:themeFill="background1" w:themeFillShade="D9"/>
          </w:tcPr>
          <w:p w14:paraId="4709E5C1" w14:textId="77777777" w:rsidR="009E3D07" w:rsidRPr="003E0A5A" w:rsidRDefault="009E3D07">
            <w:pPr>
              <w:rPr>
                <w:rFonts w:ascii="Source Sans Pro" w:hAnsi="Source Sans Pro"/>
                <w:iCs/>
                <w:sz w:val="20"/>
                <w:szCs w:val="20"/>
              </w:rPr>
            </w:pPr>
            <w:r w:rsidRPr="003E0A5A">
              <w:rPr>
                <w:rFonts w:ascii="Source Sans Pro" w:hAnsi="Source Sans Pro"/>
                <w:iCs/>
                <w:sz w:val="20"/>
                <w:szCs w:val="20"/>
              </w:rPr>
              <w:t>Mäntyharju</w:t>
            </w:r>
          </w:p>
        </w:tc>
        <w:tc>
          <w:tcPr>
            <w:tcW w:w="1753" w:type="dxa"/>
            <w:shd w:val="clear" w:color="auto" w:fill="D9D9D9" w:themeFill="background1" w:themeFillShade="D9"/>
          </w:tcPr>
          <w:p w14:paraId="61BFF826" w14:textId="77777777" w:rsidR="009E3D07" w:rsidRPr="003E0A5A" w:rsidRDefault="009E3D07">
            <w:pPr>
              <w:rPr>
                <w:rFonts w:ascii="Source Sans Pro" w:hAnsi="Source Sans Pro"/>
                <w:iCs/>
                <w:sz w:val="20"/>
                <w:szCs w:val="20"/>
              </w:rPr>
            </w:pPr>
            <w:r w:rsidRPr="003E0A5A">
              <w:rPr>
                <w:rFonts w:ascii="Source Sans Pro" w:hAnsi="Source Sans Pro"/>
                <w:iCs/>
                <w:sz w:val="20"/>
                <w:szCs w:val="20"/>
              </w:rPr>
              <w:t>lääkäri</w:t>
            </w:r>
          </w:p>
        </w:tc>
        <w:tc>
          <w:tcPr>
            <w:tcW w:w="1532" w:type="dxa"/>
          </w:tcPr>
          <w:p w14:paraId="1C9FBE3F" w14:textId="77777777" w:rsidR="009E3D07" w:rsidRPr="003E0A5A" w:rsidRDefault="009E3D07">
            <w:pPr>
              <w:rPr>
                <w:rFonts w:ascii="Source Sans Pro" w:hAnsi="Source Sans Pro"/>
                <w:iCs/>
                <w:sz w:val="20"/>
                <w:szCs w:val="20"/>
              </w:rPr>
            </w:pPr>
            <w:r w:rsidRPr="003E0A5A">
              <w:rPr>
                <w:rFonts w:ascii="Source Sans Pro" w:hAnsi="Source Sans Pro"/>
                <w:iCs/>
                <w:sz w:val="20"/>
                <w:szCs w:val="20"/>
              </w:rPr>
              <w:t>13</w:t>
            </w:r>
          </w:p>
        </w:tc>
        <w:tc>
          <w:tcPr>
            <w:tcW w:w="1729" w:type="dxa"/>
          </w:tcPr>
          <w:p w14:paraId="375234B4" w14:textId="77777777" w:rsidR="009E3D07" w:rsidRPr="003E0A5A" w:rsidRDefault="009E3D07">
            <w:pPr>
              <w:rPr>
                <w:rFonts w:ascii="Source Sans Pro" w:hAnsi="Source Sans Pro"/>
                <w:iCs/>
                <w:sz w:val="20"/>
                <w:szCs w:val="20"/>
              </w:rPr>
            </w:pPr>
            <w:r w:rsidRPr="003E0A5A">
              <w:rPr>
                <w:rFonts w:ascii="Source Sans Pro" w:hAnsi="Source Sans Pro"/>
                <w:iCs/>
                <w:sz w:val="20"/>
                <w:szCs w:val="20"/>
              </w:rPr>
              <w:t>3</w:t>
            </w:r>
          </w:p>
        </w:tc>
        <w:tc>
          <w:tcPr>
            <w:tcW w:w="1579" w:type="dxa"/>
            <w:vMerge/>
          </w:tcPr>
          <w:p w14:paraId="67BCB19C" w14:textId="77777777" w:rsidR="009E3D07" w:rsidRPr="003E0A5A" w:rsidRDefault="009E3D07">
            <w:pPr>
              <w:rPr>
                <w:rFonts w:ascii="Source Sans Pro" w:hAnsi="Source Sans Pro"/>
                <w:iCs/>
                <w:sz w:val="20"/>
                <w:szCs w:val="20"/>
              </w:rPr>
            </w:pPr>
          </w:p>
        </w:tc>
        <w:tc>
          <w:tcPr>
            <w:tcW w:w="1391" w:type="dxa"/>
          </w:tcPr>
          <w:p w14:paraId="4CF68DCE" w14:textId="77777777" w:rsidR="009E3D07" w:rsidRPr="003E0A5A" w:rsidRDefault="009E3D07">
            <w:pPr>
              <w:rPr>
                <w:rFonts w:ascii="Source Sans Pro" w:hAnsi="Source Sans Pro"/>
                <w:iCs/>
                <w:sz w:val="20"/>
                <w:szCs w:val="20"/>
              </w:rPr>
            </w:pPr>
          </w:p>
        </w:tc>
      </w:tr>
      <w:tr w:rsidR="009E3D07" w:rsidRPr="003E0A5A" w14:paraId="4F72ECD4" w14:textId="77777777">
        <w:tc>
          <w:tcPr>
            <w:tcW w:w="1644" w:type="dxa"/>
            <w:vMerge/>
            <w:shd w:val="clear" w:color="auto" w:fill="D9D9D9" w:themeFill="background1" w:themeFillShade="D9"/>
          </w:tcPr>
          <w:p w14:paraId="1E48688C" w14:textId="77777777" w:rsidR="009E3D07" w:rsidRPr="003E0A5A" w:rsidRDefault="009E3D07">
            <w:pPr>
              <w:rPr>
                <w:rFonts w:ascii="Source Sans Pro" w:hAnsi="Source Sans Pro"/>
                <w:iCs/>
                <w:sz w:val="20"/>
                <w:szCs w:val="20"/>
              </w:rPr>
            </w:pPr>
          </w:p>
        </w:tc>
        <w:tc>
          <w:tcPr>
            <w:tcW w:w="1753" w:type="dxa"/>
            <w:shd w:val="clear" w:color="auto" w:fill="D9D9D9" w:themeFill="background1" w:themeFillShade="D9"/>
          </w:tcPr>
          <w:p w14:paraId="5ADF8A31" w14:textId="77777777" w:rsidR="009E3D07" w:rsidRPr="003E0A5A" w:rsidRDefault="009E3D07">
            <w:pPr>
              <w:rPr>
                <w:rFonts w:ascii="Source Sans Pro" w:hAnsi="Source Sans Pro"/>
                <w:iCs/>
                <w:sz w:val="20"/>
                <w:szCs w:val="20"/>
              </w:rPr>
            </w:pPr>
            <w:r w:rsidRPr="003E0A5A">
              <w:rPr>
                <w:rFonts w:ascii="Source Sans Pro" w:hAnsi="Source Sans Pro"/>
                <w:iCs/>
                <w:sz w:val="20"/>
                <w:szCs w:val="20"/>
              </w:rPr>
              <w:t>hoitaja</w:t>
            </w:r>
          </w:p>
        </w:tc>
        <w:tc>
          <w:tcPr>
            <w:tcW w:w="1532" w:type="dxa"/>
          </w:tcPr>
          <w:p w14:paraId="4CC550A4" w14:textId="77777777" w:rsidR="009E3D07" w:rsidRPr="003E0A5A" w:rsidRDefault="009E3D07">
            <w:pPr>
              <w:rPr>
                <w:rFonts w:ascii="Source Sans Pro" w:hAnsi="Source Sans Pro"/>
                <w:iCs/>
                <w:sz w:val="20"/>
                <w:szCs w:val="20"/>
              </w:rPr>
            </w:pPr>
            <w:r w:rsidRPr="003E0A5A">
              <w:rPr>
                <w:rFonts w:ascii="Source Sans Pro" w:hAnsi="Source Sans Pro"/>
                <w:iCs/>
                <w:sz w:val="20"/>
                <w:szCs w:val="20"/>
              </w:rPr>
              <w:t>13</w:t>
            </w:r>
          </w:p>
        </w:tc>
        <w:tc>
          <w:tcPr>
            <w:tcW w:w="1729" w:type="dxa"/>
          </w:tcPr>
          <w:p w14:paraId="48B3916C" w14:textId="77777777" w:rsidR="009E3D07" w:rsidRPr="003E0A5A" w:rsidRDefault="009E3D07">
            <w:pPr>
              <w:rPr>
                <w:rFonts w:ascii="Source Sans Pro" w:hAnsi="Source Sans Pro"/>
                <w:iCs/>
                <w:sz w:val="20"/>
                <w:szCs w:val="20"/>
              </w:rPr>
            </w:pPr>
            <w:r w:rsidRPr="003E0A5A">
              <w:rPr>
                <w:rFonts w:ascii="Source Sans Pro" w:hAnsi="Source Sans Pro"/>
                <w:iCs/>
                <w:sz w:val="20"/>
                <w:szCs w:val="20"/>
              </w:rPr>
              <w:t>0</w:t>
            </w:r>
          </w:p>
        </w:tc>
        <w:tc>
          <w:tcPr>
            <w:tcW w:w="1579" w:type="dxa"/>
            <w:vMerge/>
          </w:tcPr>
          <w:p w14:paraId="2BDEC104" w14:textId="77777777" w:rsidR="009E3D07" w:rsidRPr="003E0A5A" w:rsidRDefault="009E3D07">
            <w:pPr>
              <w:rPr>
                <w:rFonts w:ascii="Source Sans Pro" w:hAnsi="Source Sans Pro"/>
                <w:iCs/>
                <w:sz w:val="20"/>
                <w:szCs w:val="20"/>
              </w:rPr>
            </w:pPr>
          </w:p>
        </w:tc>
        <w:tc>
          <w:tcPr>
            <w:tcW w:w="1391" w:type="dxa"/>
          </w:tcPr>
          <w:p w14:paraId="1B9F75B2" w14:textId="77777777" w:rsidR="009E3D07" w:rsidRPr="003E0A5A" w:rsidRDefault="009E3D07">
            <w:pPr>
              <w:rPr>
                <w:rFonts w:ascii="Source Sans Pro" w:hAnsi="Source Sans Pro"/>
                <w:iCs/>
                <w:sz w:val="20"/>
                <w:szCs w:val="20"/>
              </w:rPr>
            </w:pPr>
          </w:p>
        </w:tc>
      </w:tr>
      <w:tr w:rsidR="009E3D07" w:rsidRPr="003E0A5A" w14:paraId="6564215C" w14:textId="77777777">
        <w:tc>
          <w:tcPr>
            <w:tcW w:w="1644" w:type="dxa"/>
            <w:vMerge w:val="restart"/>
            <w:shd w:val="clear" w:color="auto" w:fill="D9D9D9" w:themeFill="background1" w:themeFillShade="D9"/>
          </w:tcPr>
          <w:p w14:paraId="06F45F94" w14:textId="77777777" w:rsidR="009E3D07" w:rsidRPr="003E0A5A" w:rsidRDefault="009E3D07">
            <w:pPr>
              <w:rPr>
                <w:rFonts w:ascii="Source Sans Pro" w:hAnsi="Source Sans Pro"/>
                <w:iCs/>
                <w:sz w:val="20"/>
                <w:szCs w:val="20"/>
              </w:rPr>
            </w:pPr>
            <w:r w:rsidRPr="003E0A5A">
              <w:rPr>
                <w:rFonts w:ascii="Source Sans Pro" w:hAnsi="Source Sans Pro"/>
                <w:iCs/>
                <w:sz w:val="20"/>
                <w:szCs w:val="20"/>
              </w:rPr>
              <w:t>Pertunmaa</w:t>
            </w:r>
          </w:p>
        </w:tc>
        <w:tc>
          <w:tcPr>
            <w:tcW w:w="1753" w:type="dxa"/>
            <w:shd w:val="clear" w:color="auto" w:fill="D9D9D9" w:themeFill="background1" w:themeFillShade="D9"/>
          </w:tcPr>
          <w:p w14:paraId="68036D15" w14:textId="77777777" w:rsidR="009E3D07" w:rsidRPr="003E0A5A" w:rsidRDefault="009E3D07">
            <w:pPr>
              <w:rPr>
                <w:rFonts w:ascii="Source Sans Pro" w:hAnsi="Source Sans Pro"/>
                <w:iCs/>
                <w:sz w:val="20"/>
                <w:szCs w:val="20"/>
              </w:rPr>
            </w:pPr>
            <w:r w:rsidRPr="003E0A5A">
              <w:rPr>
                <w:rFonts w:ascii="Source Sans Pro" w:hAnsi="Source Sans Pro"/>
                <w:iCs/>
                <w:sz w:val="20"/>
                <w:szCs w:val="20"/>
              </w:rPr>
              <w:t>lääkäri</w:t>
            </w:r>
          </w:p>
        </w:tc>
        <w:tc>
          <w:tcPr>
            <w:tcW w:w="1532" w:type="dxa"/>
          </w:tcPr>
          <w:p w14:paraId="667CA0EF" w14:textId="77777777" w:rsidR="009E3D07" w:rsidRPr="003E0A5A" w:rsidRDefault="009E3D07">
            <w:pPr>
              <w:rPr>
                <w:rFonts w:ascii="Source Sans Pro" w:hAnsi="Source Sans Pro"/>
                <w:iCs/>
                <w:sz w:val="20"/>
                <w:szCs w:val="20"/>
              </w:rPr>
            </w:pPr>
            <w:r w:rsidRPr="003E0A5A">
              <w:rPr>
                <w:rFonts w:ascii="Source Sans Pro" w:hAnsi="Source Sans Pro"/>
                <w:iCs/>
                <w:sz w:val="20"/>
                <w:szCs w:val="20"/>
              </w:rPr>
              <w:t>3</w:t>
            </w:r>
          </w:p>
        </w:tc>
        <w:tc>
          <w:tcPr>
            <w:tcW w:w="1729" w:type="dxa"/>
          </w:tcPr>
          <w:p w14:paraId="5636D6A7" w14:textId="77777777" w:rsidR="009E3D07" w:rsidRPr="003E0A5A" w:rsidRDefault="009E3D07">
            <w:pPr>
              <w:rPr>
                <w:rFonts w:ascii="Source Sans Pro" w:hAnsi="Source Sans Pro"/>
                <w:iCs/>
                <w:sz w:val="20"/>
                <w:szCs w:val="20"/>
              </w:rPr>
            </w:pPr>
            <w:r w:rsidRPr="003E0A5A">
              <w:rPr>
                <w:rFonts w:ascii="Source Sans Pro" w:hAnsi="Source Sans Pro"/>
                <w:iCs/>
                <w:sz w:val="20"/>
                <w:szCs w:val="20"/>
              </w:rPr>
              <w:t>-</w:t>
            </w:r>
          </w:p>
        </w:tc>
        <w:tc>
          <w:tcPr>
            <w:tcW w:w="1579" w:type="dxa"/>
            <w:vMerge/>
          </w:tcPr>
          <w:p w14:paraId="10D598BE" w14:textId="77777777" w:rsidR="009E3D07" w:rsidRPr="003E0A5A" w:rsidRDefault="009E3D07">
            <w:pPr>
              <w:rPr>
                <w:rFonts w:ascii="Source Sans Pro" w:hAnsi="Source Sans Pro"/>
                <w:iCs/>
                <w:sz w:val="20"/>
                <w:szCs w:val="20"/>
              </w:rPr>
            </w:pPr>
          </w:p>
        </w:tc>
        <w:tc>
          <w:tcPr>
            <w:tcW w:w="1391" w:type="dxa"/>
          </w:tcPr>
          <w:p w14:paraId="6D515CDB" w14:textId="77777777" w:rsidR="009E3D07" w:rsidRPr="003E0A5A" w:rsidRDefault="009E3D07">
            <w:pPr>
              <w:rPr>
                <w:rFonts w:ascii="Source Sans Pro" w:hAnsi="Source Sans Pro"/>
                <w:iCs/>
                <w:sz w:val="20"/>
                <w:szCs w:val="20"/>
              </w:rPr>
            </w:pPr>
          </w:p>
        </w:tc>
      </w:tr>
      <w:tr w:rsidR="009E3D07" w:rsidRPr="003E0A5A" w14:paraId="1683698C" w14:textId="77777777">
        <w:tc>
          <w:tcPr>
            <w:tcW w:w="1644" w:type="dxa"/>
            <w:vMerge/>
            <w:shd w:val="clear" w:color="auto" w:fill="D9D9D9" w:themeFill="background1" w:themeFillShade="D9"/>
          </w:tcPr>
          <w:p w14:paraId="4D60C487" w14:textId="77777777" w:rsidR="009E3D07" w:rsidRPr="003E0A5A" w:rsidRDefault="009E3D07">
            <w:pPr>
              <w:rPr>
                <w:rFonts w:ascii="Source Sans Pro" w:hAnsi="Source Sans Pro"/>
                <w:iCs/>
                <w:sz w:val="20"/>
                <w:szCs w:val="20"/>
              </w:rPr>
            </w:pPr>
          </w:p>
        </w:tc>
        <w:tc>
          <w:tcPr>
            <w:tcW w:w="1753" w:type="dxa"/>
            <w:shd w:val="clear" w:color="auto" w:fill="D9D9D9" w:themeFill="background1" w:themeFillShade="D9"/>
          </w:tcPr>
          <w:p w14:paraId="14603D6C" w14:textId="77777777" w:rsidR="009E3D07" w:rsidRPr="003E0A5A" w:rsidRDefault="009E3D07">
            <w:pPr>
              <w:rPr>
                <w:rFonts w:ascii="Source Sans Pro" w:hAnsi="Source Sans Pro"/>
                <w:iCs/>
                <w:sz w:val="20"/>
                <w:szCs w:val="20"/>
              </w:rPr>
            </w:pPr>
            <w:r w:rsidRPr="003E0A5A">
              <w:rPr>
                <w:rFonts w:ascii="Source Sans Pro" w:hAnsi="Source Sans Pro"/>
                <w:iCs/>
                <w:sz w:val="20"/>
                <w:szCs w:val="20"/>
              </w:rPr>
              <w:t>hoitaja</w:t>
            </w:r>
          </w:p>
        </w:tc>
        <w:tc>
          <w:tcPr>
            <w:tcW w:w="1532" w:type="dxa"/>
          </w:tcPr>
          <w:p w14:paraId="4B210B8F" w14:textId="77777777" w:rsidR="009E3D07" w:rsidRPr="003E0A5A" w:rsidRDefault="009E3D07">
            <w:pPr>
              <w:rPr>
                <w:rFonts w:ascii="Source Sans Pro" w:hAnsi="Source Sans Pro"/>
                <w:iCs/>
                <w:sz w:val="20"/>
                <w:szCs w:val="20"/>
              </w:rPr>
            </w:pPr>
            <w:r w:rsidRPr="003E0A5A">
              <w:rPr>
                <w:rFonts w:ascii="Source Sans Pro" w:hAnsi="Source Sans Pro"/>
                <w:iCs/>
                <w:sz w:val="20"/>
                <w:szCs w:val="20"/>
              </w:rPr>
              <w:t>3</w:t>
            </w:r>
          </w:p>
        </w:tc>
        <w:tc>
          <w:tcPr>
            <w:tcW w:w="1729" w:type="dxa"/>
          </w:tcPr>
          <w:p w14:paraId="4DC5570C" w14:textId="77777777" w:rsidR="009E3D07" w:rsidRPr="003E0A5A" w:rsidRDefault="009E3D07">
            <w:pPr>
              <w:rPr>
                <w:rFonts w:ascii="Source Sans Pro" w:hAnsi="Source Sans Pro"/>
                <w:iCs/>
                <w:sz w:val="20"/>
                <w:szCs w:val="20"/>
              </w:rPr>
            </w:pPr>
            <w:r w:rsidRPr="003E0A5A">
              <w:rPr>
                <w:rFonts w:ascii="Source Sans Pro" w:hAnsi="Source Sans Pro"/>
                <w:iCs/>
                <w:sz w:val="20"/>
                <w:szCs w:val="20"/>
              </w:rPr>
              <w:t>2</w:t>
            </w:r>
          </w:p>
        </w:tc>
        <w:tc>
          <w:tcPr>
            <w:tcW w:w="1579" w:type="dxa"/>
            <w:vMerge/>
          </w:tcPr>
          <w:p w14:paraId="26A948FE" w14:textId="77777777" w:rsidR="009E3D07" w:rsidRPr="003E0A5A" w:rsidRDefault="009E3D07">
            <w:pPr>
              <w:rPr>
                <w:rFonts w:ascii="Source Sans Pro" w:hAnsi="Source Sans Pro"/>
                <w:iCs/>
                <w:sz w:val="20"/>
                <w:szCs w:val="20"/>
              </w:rPr>
            </w:pPr>
          </w:p>
        </w:tc>
        <w:tc>
          <w:tcPr>
            <w:tcW w:w="1391" w:type="dxa"/>
          </w:tcPr>
          <w:p w14:paraId="476205C0" w14:textId="77777777" w:rsidR="009E3D07" w:rsidRPr="003E0A5A" w:rsidRDefault="009E3D07">
            <w:pPr>
              <w:rPr>
                <w:rFonts w:ascii="Source Sans Pro" w:hAnsi="Source Sans Pro"/>
                <w:iCs/>
                <w:sz w:val="20"/>
                <w:szCs w:val="20"/>
              </w:rPr>
            </w:pPr>
          </w:p>
        </w:tc>
      </w:tr>
      <w:tr w:rsidR="009E3D07" w:rsidRPr="003E0A5A" w14:paraId="6BA96053" w14:textId="77777777">
        <w:tc>
          <w:tcPr>
            <w:tcW w:w="1644" w:type="dxa"/>
            <w:vMerge w:val="restart"/>
            <w:shd w:val="clear" w:color="auto" w:fill="D9D9D9" w:themeFill="background1" w:themeFillShade="D9"/>
          </w:tcPr>
          <w:p w14:paraId="4A74EEAF" w14:textId="77777777" w:rsidR="009E3D07" w:rsidRPr="003E0A5A" w:rsidRDefault="009E3D07">
            <w:pPr>
              <w:rPr>
                <w:rFonts w:ascii="Source Sans Pro" w:hAnsi="Source Sans Pro"/>
                <w:iCs/>
                <w:sz w:val="20"/>
                <w:szCs w:val="20"/>
              </w:rPr>
            </w:pPr>
            <w:r w:rsidRPr="003E0A5A">
              <w:rPr>
                <w:rFonts w:ascii="Source Sans Pro" w:hAnsi="Source Sans Pro"/>
                <w:iCs/>
                <w:sz w:val="20"/>
                <w:szCs w:val="20"/>
              </w:rPr>
              <w:t>Hirvensalmi</w:t>
            </w:r>
          </w:p>
        </w:tc>
        <w:tc>
          <w:tcPr>
            <w:tcW w:w="1753" w:type="dxa"/>
            <w:shd w:val="clear" w:color="auto" w:fill="D9D9D9" w:themeFill="background1" w:themeFillShade="D9"/>
          </w:tcPr>
          <w:p w14:paraId="02F58CB7" w14:textId="77777777" w:rsidR="009E3D07" w:rsidRPr="003E0A5A" w:rsidRDefault="009E3D07">
            <w:pPr>
              <w:rPr>
                <w:rFonts w:ascii="Source Sans Pro" w:hAnsi="Source Sans Pro"/>
                <w:iCs/>
                <w:sz w:val="20"/>
                <w:szCs w:val="20"/>
              </w:rPr>
            </w:pPr>
            <w:r w:rsidRPr="003E0A5A">
              <w:rPr>
                <w:rFonts w:ascii="Source Sans Pro" w:hAnsi="Source Sans Pro"/>
                <w:iCs/>
                <w:sz w:val="20"/>
                <w:szCs w:val="20"/>
              </w:rPr>
              <w:t xml:space="preserve">lääkäri </w:t>
            </w:r>
          </w:p>
        </w:tc>
        <w:tc>
          <w:tcPr>
            <w:tcW w:w="1532" w:type="dxa"/>
          </w:tcPr>
          <w:p w14:paraId="2123F37E" w14:textId="77777777" w:rsidR="009E3D07" w:rsidRPr="003E0A5A" w:rsidRDefault="009E3D07">
            <w:pPr>
              <w:rPr>
                <w:rFonts w:ascii="Source Sans Pro" w:hAnsi="Source Sans Pro"/>
                <w:iCs/>
                <w:sz w:val="20"/>
                <w:szCs w:val="20"/>
              </w:rPr>
            </w:pPr>
            <w:r w:rsidRPr="003E0A5A">
              <w:rPr>
                <w:rFonts w:ascii="Source Sans Pro" w:hAnsi="Source Sans Pro"/>
                <w:iCs/>
                <w:sz w:val="20"/>
                <w:szCs w:val="20"/>
              </w:rPr>
              <w:t>10</w:t>
            </w:r>
          </w:p>
        </w:tc>
        <w:tc>
          <w:tcPr>
            <w:tcW w:w="1729" w:type="dxa"/>
          </w:tcPr>
          <w:p w14:paraId="7B40E64A" w14:textId="77777777" w:rsidR="009E3D07" w:rsidRPr="003E0A5A" w:rsidRDefault="009E3D07">
            <w:pPr>
              <w:rPr>
                <w:rFonts w:ascii="Source Sans Pro" w:hAnsi="Source Sans Pro"/>
                <w:iCs/>
                <w:sz w:val="20"/>
                <w:szCs w:val="20"/>
              </w:rPr>
            </w:pPr>
            <w:r w:rsidRPr="003E0A5A">
              <w:rPr>
                <w:rFonts w:ascii="Source Sans Pro" w:hAnsi="Source Sans Pro"/>
                <w:iCs/>
                <w:sz w:val="20"/>
                <w:szCs w:val="20"/>
              </w:rPr>
              <w:t>4</w:t>
            </w:r>
          </w:p>
        </w:tc>
        <w:tc>
          <w:tcPr>
            <w:tcW w:w="1579" w:type="dxa"/>
            <w:vMerge/>
          </w:tcPr>
          <w:p w14:paraId="03CF9A99" w14:textId="77777777" w:rsidR="009E3D07" w:rsidRPr="003E0A5A" w:rsidRDefault="009E3D07">
            <w:pPr>
              <w:rPr>
                <w:rFonts w:ascii="Source Sans Pro" w:hAnsi="Source Sans Pro"/>
                <w:iCs/>
                <w:sz w:val="20"/>
                <w:szCs w:val="20"/>
              </w:rPr>
            </w:pPr>
          </w:p>
        </w:tc>
        <w:tc>
          <w:tcPr>
            <w:tcW w:w="1391" w:type="dxa"/>
          </w:tcPr>
          <w:p w14:paraId="4E6AA0D8" w14:textId="77777777" w:rsidR="009E3D07" w:rsidRPr="003E0A5A" w:rsidRDefault="009E3D07">
            <w:pPr>
              <w:rPr>
                <w:rFonts w:ascii="Source Sans Pro" w:hAnsi="Source Sans Pro"/>
                <w:iCs/>
                <w:sz w:val="20"/>
                <w:szCs w:val="20"/>
              </w:rPr>
            </w:pPr>
          </w:p>
        </w:tc>
      </w:tr>
      <w:tr w:rsidR="009E3D07" w:rsidRPr="003E0A5A" w14:paraId="678E164E" w14:textId="77777777">
        <w:tc>
          <w:tcPr>
            <w:tcW w:w="1644" w:type="dxa"/>
            <w:vMerge/>
            <w:shd w:val="clear" w:color="auto" w:fill="D9D9D9" w:themeFill="background1" w:themeFillShade="D9"/>
          </w:tcPr>
          <w:p w14:paraId="5BE13288" w14:textId="77777777" w:rsidR="009E3D07" w:rsidRPr="003E0A5A" w:rsidRDefault="009E3D07">
            <w:pPr>
              <w:rPr>
                <w:rFonts w:ascii="Source Sans Pro" w:hAnsi="Source Sans Pro"/>
                <w:iCs/>
                <w:sz w:val="20"/>
                <w:szCs w:val="20"/>
              </w:rPr>
            </w:pPr>
          </w:p>
        </w:tc>
        <w:tc>
          <w:tcPr>
            <w:tcW w:w="1753" w:type="dxa"/>
            <w:shd w:val="clear" w:color="auto" w:fill="D9D9D9" w:themeFill="background1" w:themeFillShade="D9"/>
          </w:tcPr>
          <w:p w14:paraId="695C7846" w14:textId="77777777" w:rsidR="009E3D07" w:rsidRPr="003E0A5A" w:rsidRDefault="009E3D07">
            <w:pPr>
              <w:rPr>
                <w:rFonts w:ascii="Source Sans Pro" w:hAnsi="Source Sans Pro"/>
                <w:iCs/>
                <w:sz w:val="20"/>
                <w:szCs w:val="20"/>
              </w:rPr>
            </w:pPr>
            <w:r w:rsidRPr="003E0A5A">
              <w:rPr>
                <w:rFonts w:ascii="Source Sans Pro" w:hAnsi="Source Sans Pro"/>
                <w:iCs/>
                <w:sz w:val="20"/>
                <w:szCs w:val="20"/>
              </w:rPr>
              <w:t>hoitaja</w:t>
            </w:r>
          </w:p>
        </w:tc>
        <w:tc>
          <w:tcPr>
            <w:tcW w:w="1532" w:type="dxa"/>
          </w:tcPr>
          <w:p w14:paraId="1B7F12B6" w14:textId="77777777" w:rsidR="009E3D07" w:rsidRPr="003E0A5A" w:rsidRDefault="009E3D07">
            <w:pPr>
              <w:rPr>
                <w:rFonts w:ascii="Source Sans Pro" w:hAnsi="Source Sans Pro"/>
                <w:iCs/>
                <w:sz w:val="20"/>
                <w:szCs w:val="20"/>
              </w:rPr>
            </w:pPr>
            <w:r w:rsidRPr="003E0A5A">
              <w:rPr>
                <w:rFonts w:ascii="Source Sans Pro" w:hAnsi="Source Sans Pro"/>
                <w:iCs/>
                <w:sz w:val="20"/>
                <w:szCs w:val="20"/>
              </w:rPr>
              <w:t>2</w:t>
            </w:r>
          </w:p>
        </w:tc>
        <w:tc>
          <w:tcPr>
            <w:tcW w:w="1729" w:type="dxa"/>
          </w:tcPr>
          <w:p w14:paraId="74FD9E90" w14:textId="77777777" w:rsidR="009E3D07" w:rsidRPr="003E0A5A" w:rsidRDefault="009E3D07">
            <w:pPr>
              <w:rPr>
                <w:rFonts w:ascii="Source Sans Pro" w:hAnsi="Source Sans Pro"/>
                <w:iCs/>
                <w:sz w:val="20"/>
                <w:szCs w:val="20"/>
              </w:rPr>
            </w:pPr>
            <w:r w:rsidRPr="003E0A5A">
              <w:rPr>
                <w:rFonts w:ascii="Source Sans Pro" w:hAnsi="Source Sans Pro"/>
                <w:iCs/>
                <w:sz w:val="20"/>
                <w:szCs w:val="20"/>
              </w:rPr>
              <w:t>1</w:t>
            </w:r>
          </w:p>
        </w:tc>
        <w:tc>
          <w:tcPr>
            <w:tcW w:w="1579" w:type="dxa"/>
            <w:vMerge/>
          </w:tcPr>
          <w:p w14:paraId="40B90155" w14:textId="77777777" w:rsidR="009E3D07" w:rsidRPr="003E0A5A" w:rsidRDefault="009E3D07">
            <w:pPr>
              <w:rPr>
                <w:rFonts w:ascii="Source Sans Pro" w:hAnsi="Source Sans Pro"/>
                <w:iCs/>
                <w:sz w:val="20"/>
                <w:szCs w:val="20"/>
              </w:rPr>
            </w:pPr>
          </w:p>
        </w:tc>
        <w:tc>
          <w:tcPr>
            <w:tcW w:w="1391" w:type="dxa"/>
          </w:tcPr>
          <w:p w14:paraId="14750002" w14:textId="77777777" w:rsidR="009E3D07" w:rsidRPr="003E0A5A" w:rsidRDefault="009E3D07">
            <w:pPr>
              <w:rPr>
                <w:rFonts w:ascii="Source Sans Pro" w:hAnsi="Source Sans Pro"/>
                <w:iCs/>
                <w:sz w:val="20"/>
                <w:szCs w:val="20"/>
              </w:rPr>
            </w:pPr>
          </w:p>
        </w:tc>
      </w:tr>
      <w:tr w:rsidR="009E3D07" w:rsidRPr="003E0A5A" w14:paraId="17B961DC" w14:textId="77777777">
        <w:tc>
          <w:tcPr>
            <w:tcW w:w="1644" w:type="dxa"/>
            <w:vMerge w:val="restart"/>
            <w:shd w:val="clear" w:color="auto" w:fill="D9D9D9" w:themeFill="background1" w:themeFillShade="D9"/>
          </w:tcPr>
          <w:p w14:paraId="50FA9669" w14:textId="77777777" w:rsidR="009E3D07" w:rsidRPr="003E0A5A" w:rsidRDefault="009E3D07">
            <w:pPr>
              <w:rPr>
                <w:rFonts w:ascii="Source Sans Pro" w:hAnsi="Source Sans Pro"/>
                <w:iCs/>
                <w:sz w:val="20"/>
                <w:szCs w:val="20"/>
              </w:rPr>
            </w:pPr>
            <w:r w:rsidRPr="003E0A5A">
              <w:rPr>
                <w:rFonts w:ascii="Source Sans Pro" w:hAnsi="Source Sans Pro"/>
                <w:iCs/>
                <w:sz w:val="20"/>
                <w:szCs w:val="20"/>
              </w:rPr>
              <w:t>Kangasniemi</w:t>
            </w:r>
          </w:p>
        </w:tc>
        <w:tc>
          <w:tcPr>
            <w:tcW w:w="1753" w:type="dxa"/>
            <w:shd w:val="clear" w:color="auto" w:fill="D9D9D9" w:themeFill="background1" w:themeFillShade="D9"/>
          </w:tcPr>
          <w:p w14:paraId="38691F73" w14:textId="77777777" w:rsidR="009E3D07" w:rsidRPr="003E0A5A" w:rsidRDefault="009E3D07">
            <w:pPr>
              <w:rPr>
                <w:rFonts w:ascii="Source Sans Pro" w:hAnsi="Source Sans Pro"/>
                <w:iCs/>
                <w:sz w:val="20"/>
                <w:szCs w:val="20"/>
              </w:rPr>
            </w:pPr>
            <w:r w:rsidRPr="003E0A5A">
              <w:rPr>
                <w:rFonts w:ascii="Source Sans Pro" w:hAnsi="Source Sans Pro"/>
                <w:iCs/>
                <w:sz w:val="20"/>
                <w:szCs w:val="20"/>
              </w:rPr>
              <w:t>lääkäri</w:t>
            </w:r>
          </w:p>
        </w:tc>
        <w:tc>
          <w:tcPr>
            <w:tcW w:w="1532" w:type="dxa"/>
          </w:tcPr>
          <w:p w14:paraId="33E8486F" w14:textId="77777777" w:rsidR="009E3D07" w:rsidRPr="003E0A5A" w:rsidRDefault="009E3D07">
            <w:pPr>
              <w:rPr>
                <w:rFonts w:ascii="Source Sans Pro" w:hAnsi="Source Sans Pro"/>
                <w:iCs/>
                <w:sz w:val="20"/>
                <w:szCs w:val="20"/>
              </w:rPr>
            </w:pPr>
            <w:r w:rsidRPr="003E0A5A">
              <w:rPr>
                <w:rFonts w:ascii="Source Sans Pro" w:hAnsi="Source Sans Pro"/>
                <w:iCs/>
                <w:sz w:val="20"/>
                <w:szCs w:val="20"/>
              </w:rPr>
              <w:t>8</w:t>
            </w:r>
          </w:p>
        </w:tc>
        <w:tc>
          <w:tcPr>
            <w:tcW w:w="1729" w:type="dxa"/>
          </w:tcPr>
          <w:p w14:paraId="712F9301" w14:textId="77777777" w:rsidR="009E3D07" w:rsidRPr="003E0A5A" w:rsidRDefault="009E3D07">
            <w:pPr>
              <w:rPr>
                <w:rFonts w:ascii="Source Sans Pro" w:hAnsi="Source Sans Pro"/>
                <w:iCs/>
                <w:sz w:val="20"/>
                <w:szCs w:val="20"/>
              </w:rPr>
            </w:pPr>
            <w:r w:rsidRPr="003E0A5A">
              <w:rPr>
                <w:rFonts w:ascii="Source Sans Pro" w:hAnsi="Source Sans Pro"/>
                <w:iCs/>
                <w:sz w:val="20"/>
                <w:szCs w:val="20"/>
              </w:rPr>
              <w:t>3</w:t>
            </w:r>
          </w:p>
        </w:tc>
        <w:tc>
          <w:tcPr>
            <w:tcW w:w="1579" w:type="dxa"/>
            <w:vMerge/>
          </w:tcPr>
          <w:p w14:paraId="49276E8C" w14:textId="77777777" w:rsidR="009E3D07" w:rsidRPr="003E0A5A" w:rsidRDefault="009E3D07">
            <w:pPr>
              <w:rPr>
                <w:rFonts w:ascii="Source Sans Pro" w:hAnsi="Source Sans Pro"/>
                <w:iCs/>
                <w:sz w:val="20"/>
                <w:szCs w:val="20"/>
              </w:rPr>
            </w:pPr>
          </w:p>
        </w:tc>
        <w:tc>
          <w:tcPr>
            <w:tcW w:w="1391" w:type="dxa"/>
          </w:tcPr>
          <w:p w14:paraId="08C8BAF8" w14:textId="77777777" w:rsidR="009E3D07" w:rsidRPr="003E0A5A" w:rsidRDefault="009E3D07">
            <w:pPr>
              <w:rPr>
                <w:rFonts w:ascii="Source Sans Pro" w:hAnsi="Source Sans Pro"/>
                <w:iCs/>
                <w:sz w:val="20"/>
                <w:szCs w:val="20"/>
              </w:rPr>
            </w:pPr>
          </w:p>
        </w:tc>
      </w:tr>
      <w:tr w:rsidR="009E3D07" w:rsidRPr="003E0A5A" w14:paraId="085FC575" w14:textId="77777777">
        <w:tc>
          <w:tcPr>
            <w:tcW w:w="1644" w:type="dxa"/>
            <w:vMerge/>
            <w:shd w:val="clear" w:color="auto" w:fill="D9D9D9" w:themeFill="background1" w:themeFillShade="D9"/>
          </w:tcPr>
          <w:p w14:paraId="3DEBFD61" w14:textId="77777777" w:rsidR="009E3D07" w:rsidRPr="003E0A5A" w:rsidRDefault="009E3D07">
            <w:pPr>
              <w:rPr>
                <w:rFonts w:ascii="Source Sans Pro" w:hAnsi="Source Sans Pro"/>
                <w:iCs/>
                <w:sz w:val="20"/>
                <w:szCs w:val="20"/>
              </w:rPr>
            </w:pPr>
          </w:p>
        </w:tc>
        <w:tc>
          <w:tcPr>
            <w:tcW w:w="1753" w:type="dxa"/>
            <w:shd w:val="clear" w:color="auto" w:fill="D9D9D9" w:themeFill="background1" w:themeFillShade="D9"/>
          </w:tcPr>
          <w:p w14:paraId="21643E84" w14:textId="77777777" w:rsidR="009E3D07" w:rsidRPr="003E0A5A" w:rsidRDefault="009E3D07">
            <w:pPr>
              <w:rPr>
                <w:rFonts w:ascii="Source Sans Pro" w:hAnsi="Source Sans Pro"/>
                <w:iCs/>
                <w:sz w:val="20"/>
                <w:szCs w:val="20"/>
              </w:rPr>
            </w:pPr>
            <w:r w:rsidRPr="003E0A5A">
              <w:rPr>
                <w:rFonts w:ascii="Source Sans Pro" w:hAnsi="Source Sans Pro"/>
                <w:iCs/>
                <w:sz w:val="20"/>
                <w:szCs w:val="20"/>
              </w:rPr>
              <w:t>hoitaja</w:t>
            </w:r>
          </w:p>
        </w:tc>
        <w:tc>
          <w:tcPr>
            <w:tcW w:w="1532" w:type="dxa"/>
          </w:tcPr>
          <w:p w14:paraId="1DBF2459" w14:textId="77777777" w:rsidR="009E3D07" w:rsidRPr="003E0A5A" w:rsidRDefault="009E3D07">
            <w:pPr>
              <w:rPr>
                <w:rFonts w:ascii="Source Sans Pro" w:hAnsi="Source Sans Pro"/>
                <w:iCs/>
                <w:sz w:val="20"/>
                <w:szCs w:val="20"/>
              </w:rPr>
            </w:pPr>
            <w:r w:rsidRPr="003E0A5A">
              <w:rPr>
                <w:rFonts w:ascii="Source Sans Pro" w:hAnsi="Source Sans Pro"/>
                <w:iCs/>
                <w:sz w:val="20"/>
                <w:szCs w:val="20"/>
              </w:rPr>
              <w:t>0</w:t>
            </w:r>
          </w:p>
        </w:tc>
        <w:tc>
          <w:tcPr>
            <w:tcW w:w="1729" w:type="dxa"/>
          </w:tcPr>
          <w:p w14:paraId="48E22E5E" w14:textId="77777777" w:rsidR="009E3D07" w:rsidRPr="003E0A5A" w:rsidRDefault="009E3D07">
            <w:pPr>
              <w:rPr>
                <w:rFonts w:ascii="Source Sans Pro" w:hAnsi="Source Sans Pro"/>
                <w:iCs/>
                <w:sz w:val="20"/>
                <w:szCs w:val="20"/>
              </w:rPr>
            </w:pPr>
            <w:r w:rsidRPr="003E0A5A">
              <w:rPr>
                <w:rFonts w:ascii="Source Sans Pro" w:hAnsi="Source Sans Pro"/>
                <w:iCs/>
                <w:sz w:val="20"/>
                <w:szCs w:val="20"/>
              </w:rPr>
              <w:t>0</w:t>
            </w:r>
          </w:p>
        </w:tc>
        <w:tc>
          <w:tcPr>
            <w:tcW w:w="1579" w:type="dxa"/>
            <w:vMerge/>
          </w:tcPr>
          <w:p w14:paraId="2819A34B" w14:textId="77777777" w:rsidR="009E3D07" w:rsidRPr="003E0A5A" w:rsidRDefault="009E3D07">
            <w:pPr>
              <w:rPr>
                <w:rFonts w:ascii="Source Sans Pro" w:hAnsi="Source Sans Pro"/>
                <w:iCs/>
                <w:sz w:val="20"/>
                <w:szCs w:val="20"/>
              </w:rPr>
            </w:pPr>
          </w:p>
        </w:tc>
        <w:tc>
          <w:tcPr>
            <w:tcW w:w="1391" w:type="dxa"/>
          </w:tcPr>
          <w:p w14:paraId="7A9A313C" w14:textId="77777777" w:rsidR="009E3D07" w:rsidRPr="003E0A5A" w:rsidRDefault="009E3D07">
            <w:pPr>
              <w:rPr>
                <w:rFonts w:ascii="Source Sans Pro" w:hAnsi="Source Sans Pro"/>
                <w:iCs/>
                <w:sz w:val="20"/>
                <w:szCs w:val="20"/>
              </w:rPr>
            </w:pPr>
          </w:p>
        </w:tc>
      </w:tr>
      <w:tr w:rsidR="009E3D07" w:rsidRPr="003E0A5A" w14:paraId="6200781F" w14:textId="77777777">
        <w:tc>
          <w:tcPr>
            <w:tcW w:w="1644" w:type="dxa"/>
            <w:vMerge w:val="restart"/>
            <w:shd w:val="clear" w:color="auto" w:fill="D9D9D9" w:themeFill="background1" w:themeFillShade="D9"/>
          </w:tcPr>
          <w:p w14:paraId="5D26DA51" w14:textId="77777777" w:rsidR="009E3D07" w:rsidRPr="003E0A5A" w:rsidRDefault="009E3D07">
            <w:pPr>
              <w:rPr>
                <w:rFonts w:ascii="Source Sans Pro" w:hAnsi="Source Sans Pro"/>
                <w:iCs/>
                <w:sz w:val="20"/>
                <w:szCs w:val="20"/>
              </w:rPr>
            </w:pPr>
            <w:r w:rsidRPr="003E0A5A">
              <w:rPr>
                <w:rFonts w:ascii="Source Sans Pro" w:hAnsi="Source Sans Pro"/>
                <w:iCs/>
                <w:sz w:val="20"/>
                <w:szCs w:val="20"/>
              </w:rPr>
              <w:t>Savonlinna</w:t>
            </w:r>
          </w:p>
        </w:tc>
        <w:tc>
          <w:tcPr>
            <w:tcW w:w="1753" w:type="dxa"/>
            <w:shd w:val="clear" w:color="auto" w:fill="D9D9D9" w:themeFill="background1" w:themeFillShade="D9"/>
          </w:tcPr>
          <w:p w14:paraId="369233D6" w14:textId="77777777" w:rsidR="009E3D07" w:rsidRPr="003E0A5A" w:rsidRDefault="009E3D07">
            <w:pPr>
              <w:rPr>
                <w:rFonts w:ascii="Source Sans Pro" w:hAnsi="Source Sans Pro"/>
                <w:iCs/>
                <w:sz w:val="20"/>
                <w:szCs w:val="20"/>
              </w:rPr>
            </w:pPr>
            <w:r w:rsidRPr="003E0A5A">
              <w:rPr>
                <w:rFonts w:ascii="Source Sans Pro" w:hAnsi="Source Sans Pro"/>
                <w:iCs/>
                <w:sz w:val="20"/>
                <w:szCs w:val="20"/>
              </w:rPr>
              <w:t>lääkäri</w:t>
            </w:r>
          </w:p>
        </w:tc>
        <w:tc>
          <w:tcPr>
            <w:tcW w:w="1532" w:type="dxa"/>
          </w:tcPr>
          <w:p w14:paraId="21DB6D7D" w14:textId="77777777" w:rsidR="009E3D07" w:rsidRPr="003E0A5A" w:rsidRDefault="009E3D07">
            <w:pPr>
              <w:rPr>
                <w:rFonts w:ascii="Source Sans Pro" w:hAnsi="Source Sans Pro"/>
                <w:iCs/>
                <w:sz w:val="20"/>
                <w:szCs w:val="20"/>
              </w:rPr>
            </w:pPr>
            <w:r w:rsidRPr="003E0A5A">
              <w:rPr>
                <w:rFonts w:ascii="Source Sans Pro" w:hAnsi="Source Sans Pro"/>
                <w:iCs/>
                <w:sz w:val="20"/>
                <w:szCs w:val="20"/>
              </w:rPr>
              <w:t>-</w:t>
            </w:r>
          </w:p>
        </w:tc>
        <w:tc>
          <w:tcPr>
            <w:tcW w:w="1729" w:type="dxa"/>
          </w:tcPr>
          <w:p w14:paraId="7A041897" w14:textId="77777777" w:rsidR="009E3D07" w:rsidRPr="003E0A5A" w:rsidRDefault="009E3D07">
            <w:pPr>
              <w:rPr>
                <w:rFonts w:ascii="Source Sans Pro" w:hAnsi="Source Sans Pro"/>
                <w:iCs/>
                <w:sz w:val="20"/>
                <w:szCs w:val="20"/>
              </w:rPr>
            </w:pPr>
          </w:p>
        </w:tc>
        <w:tc>
          <w:tcPr>
            <w:tcW w:w="1579" w:type="dxa"/>
            <w:vMerge/>
          </w:tcPr>
          <w:p w14:paraId="0A30644D" w14:textId="77777777" w:rsidR="009E3D07" w:rsidRPr="003E0A5A" w:rsidRDefault="009E3D07">
            <w:pPr>
              <w:rPr>
                <w:rFonts w:ascii="Source Sans Pro" w:hAnsi="Source Sans Pro"/>
                <w:iCs/>
                <w:sz w:val="20"/>
                <w:szCs w:val="20"/>
              </w:rPr>
            </w:pPr>
          </w:p>
        </w:tc>
        <w:tc>
          <w:tcPr>
            <w:tcW w:w="1391" w:type="dxa"/>
          </w:tcPr>
          <w:p w14:paraId="7D8492CB" w14:textId="77777777" w:rsidR="009E3D07" w:rsidRPr="003E0A5A" w:rsidRDefault="009E3D07">
            <w:pPr>
              <w:rPr>
                <w:rFonts w:ascii="Source Sans Pro" w:hAnsi="Source Sans Pro"/>
                <w:iCs/>
                <w:sz w:val="20"/>
                <w:szCs w:val="20"/>
              </w:rPr>
            </w:pPr>
          </w:p>
        </w:tc>
      </w:tr>
      <w:tr w:rsidR="009E3D07" w:rsidRPr="003E0A5A" w14:paraId="6DA66E1C" w14:textId="77777777">
        <w:tc>
          <w:tcPr>
            <w:tcW w:w="1644" w:type="dxa"/>
            <w:vMerge/>
            <w:shd w:val="clear" w:color="auto" w:fill="D9D9D9" w:themeFill="background1" w:themeFillShade="D9"/>
          </w:tcPr>
          <w:p w14:paraId="470D1933" w14:textId="77777777" w:rsidR="009E3D07" w:rsidRPr="003E0A5A" w:rsidRDefault="009E3D07">
            <w:pPr>
              <w:rPr>
                <w:rFonts w:ascii="Source Sans Pro" w:hAnsi="Source Sans Pro"/>
                <w:iCs/>
                <w:sz w:val="20"/>
                <w:szCs w:val="20"/>
              </w:rPr>
            </w:pPr>
          </w:p>
        </w:tc>
        <w:tc>
          <w:tcPr>
            <w:tcW w:w="1753" w:type="dxa"/>
            <w:shd w:val="clear" w:color="auto" w:fill="D9D9D9" w:themeFill="background1" w:themeFillShade="D9"/>
          </w:tcPr>
          <w:p w14:paraId="5C8C8E7F" w14:textId="77777777" w:rsidR="009E3D07" w:rsidRPr="003E0A5A" w:rsidRDefault="009E3D07">
            <w:pPr>
              <w:rPr>
                <w:rFonts w:ascii="Source Sans Pro" w:hAnsi="Source Sans Pro"/>
                <w:iCs/>
                <w:sz w:val="20"/>
                <w:szCs w:val="20"/>
              </w:rPr>
            </w:pPr>
            <w:r w:rsidRPr="003E0A5A">
              <w:rPr>
                <w:rFonts w:ascii="Source Sans Pro" w:hAnsi="Source Sans Pro"/>
                <w:iCs/>
                <w:sz w:val="20"/>
                <w:szCs w:val="20"/>
              </w:rPr>
              <w:t>hoitaja</w:t>
            </w:r>
          </w:p>
        </w:tc>
        <w:tc>
          <w:tcPr>
            <w:tcW w:w="1532" w:type="dxa"/>
          </w:tcPr>
          <w:p w14:paraId="1743773B" w14:textId="77777777" w:rsidR="009E3D07" w:rsidRPr="003E0A5A" w:rsidRDefault="009E3D07">
            <w:pPr>
              <w:rPr>
                <w:rFonts w:ascii="Source Sans Pro" w:hAnsi="Source Sans Pro"/>
                <w:iCs/>
                <w:sz w:val="20"/>
                <w:szCs w:val="20"/>
              </w:rPr>
            </w:pPr>
            <w:r w:rsidRPr="003E0A5A">
              <w:rPr>
                <w:rFonts w:ascii="Source Sans Pro" w:hAnsi="Source Sans Pro"/>
                <w:iCs/>
                <w:sz w:val="20"/>
                <w:szCs w:val="20"/>
              </w:rPr>
              <w:t>-</w:t>
            </w:r>
          </w:p>
        </w:tc>
        <w:tc>
          <w:tcPr>
            <w:tcW w:w="1729" w:type="dxa"/>
          </w:tcPr>
          <w:p w14:paraId="1241C4CA" w14:textId="77777777" w:rsidR="009E3D07" w:rsidRPr="003E0A5A" w:rsidRDefault="009E3D07">
            <w:pPr>
              <w:rPr>
                <w:rFonts w:ascii="Source Sans Pro" w:hAnsi="Source Sans Pro"/>
                <w:iCs/>
                <w:sz w:val="20"/>
                <w:szCs w:val="20"/>
              </w:rPr>
            </w:pPr>
          </w:p>
        </w:tc>
        <w:tc>
          <w:tcPr>
            <w:tcW w:w="1579" w:type="dxa"/>
            <w:vMerge/>
          </w:tcPr>
          <w:p w14:paraId="00272F43" w14:textId="77777777" w:rsidR="009E3D07" w:rsidRPr="003E0A5A" w:rsidRDefault="009E3D07">
            <w:pPr>
              <w:rPr>
                <w:rFonts w:ascii="Source Sans Pro" w:hAnsi="Source Sans Pro"/>
                <w:iCs/>
                <w:sz w:val="20"/>
                <w:szCs w:val="20"/>
              </w:rPr>
            </w:pPr>
          </w:p>
        </w:tc>
        <w:tc>
          <w:tcPr>
            <w:tcW w:w="1391" w:type="dxa"/>
          </w:tcPr>
          <w:p w14:paraId="7A4CC174" w14:textId="77777777" w:rsidR="009E3D07" w:rsidRPr="003E0A5A" w:rsidRDefault="009E3D07">
            <w:pPr>
              <w:rPr>
                <w:rFonts w:ascii="Source Sans Pro" w:hAnsi="Source Sans Pro"/>
                <w:iCs/>
                <w:sz w:val="20"/>
                <w:szCs w:val="20"/>
              </w:rPr>
            </w:pPr>
          </w:p>
        </w:tc>
      </w:tr>
      <w:tr w:rsidR="009E3D07" w:rsidRPr="003E0A5A" w14:paraId="669FF1C2" w14:textId="77777777">
        <w:tc>
          <w:tcPr>
            <w:tcW w:w="1644" w:type="dxa"/>
            <w:vMerge w:val="restart"/>
            <w:shd w:val="clear" w:color="auto" w:fill="D9D9D9" w:themeFill="background1" w:themeFillShade="D9"/>
          </w:tcPr>
          <w:p w14:paraId="5E0572CC" w14:textId="77777777" w:rsidR="009E3D07" w:rsidRPr="003E0A5A" w:rsidRDefault="009E3D07">
            <w:pPr>
              <w:rPr>
                <w:rFonts w:ascii="Source Sans Pro" w:hAnsi="Source Sans Pro"/>
                <w:iCs/>
                <w:sz w:val="20"/>
                <w:szCs w:val="20"/>
              </w:rPr>
            </w:pPr>
            <w:r w:rsidRPr="003E0A5A">
              <w:rPr>
                <w:rFonts w:ascii="Source Sans Pro" w:hAnsi="Source Sans Pro"/>
                <w:iCs/>
                <w:sz w:val="20"/>
                <w:szCs w:val="20"/>
              </w:rPr>
              <w:t>Kerimäki</w:t>
            </w:r>
          </w:p>
        </w:tc>
        <w:tc>
          <w:tcPr>
            <w:tcW w:w="1753" w:type="dxa"/>
            <w:shd w:val="clear" w:color="auto" w:fill="D9D9D9" w:themeFill="background1" w:themeFillShade="D9"/>
          </w:tcPr>
          <w:p w14:paraId="1211E7DC" w14:textId="77777777" w:rsidR="009E3D07" w:rsidRPr="003E0A5A" w:rsidRDefault="009E3D07">
            <w:pPr>
              <w:rPr>
                <w:rFonts w:ascii="Source Sans Pro" w:hAnsi="Source Sans Pro"/>
                <w:iCs/>
                <w:sz w:val="20"/>
                <w:szCs w:val="20"/>
              </w:rPr>
            </w:pPr>
            <w:r w:rsidRPr="003E0A5A">
              <w:rPr>
                <w:rFonts w:ascii="Source Sans Pro" w:hAnsi="Source Sans Pro"/>
                <w:iCs/>
                <w:sz w:val="20"/>
                <w:szCs w:val="20"/>
              </w:rPr>
              <w:t xml:space="preserve">lääkäri </w:t>
            </w:r>
          </w:p>
        </w:tc>
        <w:tc>
          <w:tcPr>
            <w:tcW w:w="1532" w:type="dxa"/>
          </w:tcPr>
          <w:p w14:paraId="53F89E0A" w14:textId="77777777" w:rsidR="009E3D07" w:rsidRPr="003E0A5A" w:rsidRDefault="009E3D07">
            <w:pPr>
              <w:rPr>
                <w:rFonts w:ascii="Source Sans Pro" w:hAnsi="Source Sans Pro"/>
                <w:iCs/>
                <w:sz w:val="20"/>
                <w:szCs w:val="20"/>
              </w:rPr>
            </w:pPr>
            <w:r w:rsidRPr="003E0A5A">
              <w:rPr>
                <w:rFonts w:ascii="Source Sans Pro" w:hAnsi="Source Sans Pro"/>
                <w:iCs/>
                <w:sz w:val="20"/>
                <w:szCs w:val="20"/>
              </w:rPr>
              <w:t>ei varattavissa</w:t>
            </w:r>
          </w:p>
        </w:tc>
        <w:tc>
          <w:tcPr>
            <w:tcW w:w="1729" w:type="dxa"/>
          </w:tcPr>
          <w:p w14:paraId="03D3CB8A" w14:textId="77777777" w:rsidR="009E3D07" w:rsidRPr="003E0A5A" w:rsidRDefault="009E3D07">
            <w:pPr>
              <w:rPr>
                <w:rFonts w:ascii="Source Sans Pro" w:hAnsi="Source Sans Pro"/>
                <w:iCs/>
                <w:sz w:val="20"/>
                <w:szCs w:val="20"/>
              </w:rPr>
            </w:pPr>
          </w:p>
        </w:tc>
        <w:tc>
          <w:tcPr>
            <w:tcW w:w="1579" w:type="dxa"/>
            <w:vMerge/>
          </w:tcPr>
          <w:p w14:paraId="6F3421CE" w14:textId="77777777" w:rsidR="009E3D07" w:rsidRPr="003E0A5A" w:rsidRDefault="009E3D07">
            <w:pPr>
              <w:rPr>
                <w:rFonts w:ascii="Source Sans Pro" w:hAnsi="Source Sans Pro"/>
                <w:iCs/>
                <w:sz w:val="20"/>
                <w:szCs w:val="20"/>
              </w:rPr>
            </w:pPr>
          </w:p>
        </w:tc>
        <w:tc>
          <w:tcPr>
            <w:tcW w:w="1391" w:type="dxa"/>
          </w:tcPr>
          <w:p w14:paraId="3E01D046" w14:textId="77777777" w:rsidR="009E3D07" w:rsidRPr="003E0A5A" w:rsidRDefault="009E3D07">
            <w:pPr>
              <w:rPr>
                <w:rFonts w:ascii="Source Sans Pro" w:hAnsi="Source Sans Pro"/>
                <w:iCs/>
                <w:sz w:val="20"/>
                <w:szCs w:val="20"/>
              </w:rPr>
            </w:pPr>
          </w:p>
        </w:tc>
      </w:tr>
      <w:tr w:rsidR="009E3D07" w:rsidRPr="003E0A5A" w14:paraId="47C56C31" w14:textId="77777777">
        <w:tc>
          <w:tcPr>
            <w:tcW w:w="1644" w:type="dxa"/>
            <w:vMerge/>
            <w:shd w:val="clear" w:color="auto" w:fill="D9D9D9" w:themeFill="background1" w:themeFillShade="D9"/>
          </w:tcPr>
          <w:p w14:paraId="210A81A3" w14:textId="77777777" w:rsidR="009E3D07" w:rsidRPr="003E0A5A" w:rsidRDefault="009E3D07">
            <w:pPr>
              <w:rPr>
                <w:rFonts w:ascii="Source Sans Pro" w:hAnsi="Source Sans Pro"/>
                <w:iCs/>
                <w:sz w:val="20"/>
                <w:szCs w:val="20"/>
              </w:rPr>
            </w:pPr>
          </w:p>
        </w:tc>
        <w:tc>
          <w:tcPr>
            <w:tcW w:w="1753" w:type="dxa"/>
            <w:shd w:val="clear" w:color="auto" w:fill="D9D9D9" w:themeFill="background1" w:themeFillShade="D9"/>
          </w:tcPr>
          <w:p w14:paraId="2B1BFBBE" w14:textId="77777777" w:rsidR="009E3D07" w:rsidRPr="003E0A5A" w:rsidRDefault="009E3D07">
            <w:pPr>
              <w:rPr>
                <w:rFonts w:ascii="Source Sans Pro" w:hAnsi="Source Sans Pro"/>
                <w:iCs/>
                <w:sz w:val="20"/>
                <w:szCs w:val="20"/>
              </w:rPr>
            </w:pPr>
            <w:r w:rsidRPr="003E0A5A">
              <w:rPr>
                <w:rFonts w:ascii="Source Sans Pro" w:hAnsi="Source Sans Pro"/>
                <w:iCs/>
                <w:sz w:val="20"/>
                <w:szCs w:val="20"/>
              </w:rPr>
              <w:t>hoitaja</w:t>
            </w:r>
          </w:p>
        </w:tc>
        <w:tc>
          <w:tcPr>
            <w:tcW w:w="1532" w:type="dxa"/>
          </w:tcPr>
          <w:p w14:paraId="6B958455" w14:textId="77777777" w:rsidR="009E3D07" w:rsidRPr="003E0A5A" w:rsidRDefault="009E3D07">
            <w:pPr>
              <w:rPr>
                <w:rFonts w:ascii="Source Sans Pro" w:hAnsi="Source Sans Pro"/>
                <w:iCs/>
                <w:sz w:val="20"/>
                <w:szCs w:val="20"/>
              </w:rPr>
            </w:pPr>
            <w:r w:rsidRPr="003E0A5A">
              <w:rPr>
                <w:rFonts w:ascii="Source Sans Pro" w:hAnsi="Source Sans Pro"/>
                <w:iCs/>
                <w:sz w:val="20"/>
                <w:szCs w:val="20"/>
              </w:rPr>
              <w:t>1</w:t>
            </w:r>
          </w:p>
        </w:tc>
        <w:tc>
          <w:tcPr>
            <w:tcW w:w="1729" w:type="dxa"/>
          </w:tcPr>
          <w:p w14:paraId="6202A8B0" w14:textId="77777777" w:rsidR="009E3D07" w:rsidRPr="003E0A5A" w:rsidRDefault="009E3D07">
            <w:pPr>
              <w:rPr>
                <w:rFonts w:ascii="Source Sans Pro" w:hAnsi="Source Sans Pro"/>
                <w:iCs/>
                <w:sz w:val="20"/>
                <w:szCs w:val="20"/>
              </w:rPr>
            </w:pPr>
          </w:p>
        </w:tc>
        <w:tc>
          <w:tcPr>
            <w:tcW w:w="1579" w:type="dxa"/>
            <w:vMerge/>
          </w:tcPr>
          <w:p w14:paraId="1B0E52DD" w14:textId="77777777" w:rsidR="009E3D07" w:rsidRPr="003E0A5A" w:rsidRDefault="009E3D07">
            <w:pPr>
              <w:rPr>
                <w:rFonts w:ascii="Source Sans Pro" w:hAnsi="Source Sans Pro"/>
                <w:iCs/>
                <w:sz w:val="20"/>
                <w:szCs w:val="20"/>
              </w:rPr>
            </w:pPr>
          </w:p>
        </w:tc>
        <w:tc>
          <w:tcPr>
            <w:tcW w:w="1391" w:type="dxa"/>
          </w:tcPr>
          <w:p w14:paraId="0F8DA37B" w14:textId="77777777" w:rsidR="009E3D07" w:rsidRPr="003E0A5A" w:rsidRDefault="009E3D07">
            <w:pPr>
              <w:rPr>
                <w:rFonts w:ascii="Source Sans Pro" w:hAnsi="Source Sans Pro"/>
                <w:iCs/>
                <w:sz w:val="20"/>
                <w:szCs w:val="20"/>
              </w:rPr>
            </w:pPr>
          </w:p>
        </w:tc>
      </w:tr>
      <w:tr w:rsidR="009E3D07" w:rsidRPr="003E0A5A" w14:paraId="49528E9C" w14:textId="77777777">
        <w:tc>
          <w:tcPr>
            <w:tcW w:w="1644" w:type="dxa"/>
            <w:vMerge w:val="restart"/>
            <w:shd w:val="clear" w:color="auto" w:fill="D9D9D9" w:themeFill="background1" w:themeFillShade="D9"/>
          </w:tcPr>
          <w:p w14:paraId="7BD46AB7" w14:textId="77777777" w:rsidR="009E3D07" w:rsidRPr="003E0A5A" w:rsidRDefault="009E3D07">
            <w:pPr>
              <w:rPr>
                <w:rFonts w:ascii="Source Sans Pro" w:hAnsi="Source Sans Pro"/>
                <w:iCs/>
                <w:sz w:val="20"/>
                <w:szCs w:val="20"/>
              </w:rPr>
            </w:pPr>
            <w:r w:rsidRPr="003E0A5A">
              <w:rPr>
                <w:rFonts w:ascii="Source Sans Pro" w:hAnsi="Source Sans Pro"/>
                <w:iCs/>
                <w:sz w:val="20"/>
                <w:szCs w:val="20"/>
              </w:rPr>
              <w:t>Punkaharju</w:t>
            </w:r>
          </w:p>
        </w:tc>
        <w:tc>
          <w:tcPr>
            <w:tcW w:w="1753" w:type="dxa"/>
            <w:shd w:val="clear" w:color="auto" w:fill="D9D9D9" w:themeFill="background1" w:themeFillShade="D9"/>
          </w:tcPr>
          <w:p w14:paraId="1F0EE34C" w14:textId="77777777" w:rsidR="009E3D07" w:rsidRPr="003E0A5A" w:rsidRDefault="009E3D07">
            <w:pPr>
              <w:rPr>
                <w:rFonts w:ascii="Source Sans Pro" w:hAnsi="Source Sans Pro"/>
                <w:iCs/>
                <w:sz w:val="20"/>
                <w:szCs w:val="20"/>
              </w:rPr>
            </w:pPr>
            <w:r w:rsidRPr="003E0A5A">
              <w:rPr>
                <w:rFonts w:ascii="Source Sans Pro" w:hAnsi="Source Sans Pro"/>
                <w:iCs/>
                <w:sz w:val="20"/>
                <w:szCs w:val="20"/>
              </w:rPr>
              <w:t>lääkäri</w:t>
            </w:r>
          </w:p>
        </w:tc>
        <w:tc>
          <w:tcPr>
            <w:tcW w:w="1532" w:type="dxa"/>
          </w:tcPr>
          <w:p w14:paraId="193294FB" w14:textId="77777777" w:rsidR="009E3D07" w:rsidRPr="003E0A5A" w:rsidRDefault="009E3D07">
            <w:pPr>
              <w:rPr>
                <w:rFonts w:ascii="Source Sans Pro" w:hAnsi="Source Sans Pro"/>
                <w:iCs/>
                <w:sz w:val="20"/>
                <w:szCs w:val="20"/>
              </w:rPr>
            </w:pPr>
            <w:r w:rsidRPr="003E0A5A">
              <w:rPr>
                <w:rFonts w:ascii="Source Sans Pro" w:hAnsi="Source Sans Pro"/>
                <w:iCs/>
                <w:sz w:val="20"/>
                <w:szCs w:val="20"/>
              </w:rPr>
              <w:t>-</w:t>
            </w:r>
          </w:p>
        </w:tc>
        <w:tc>
          <w:tcPr>
            <w:tcW w:w="1729" w:type="dxa"/>
          </w:tcPr>
          <w:p w14:paraId="448A27C4" w14:textId="77777777" w:rsidR="009E3D07" w:rsidRPr="003E0A5A" w:rsidRDefault="009E3D07">
            <w:pPr>
              <w:rPr>
                <w:rFonts w:ascii="Source Sans Pro" w:hAnsi="Source Sans Pro"/>
                <w:iCs/>
                <w:sz w:val="20"/>
                <w:szCs w:val="20"/>
              </w:rPr>
            </w:pPr>
          </w:p>
        </w:tc>
        <w:tc>
          <w:tcPr>
            <w:tcW w:w="1579" w:type="dxa"/>
            <w:vMerge/>
          </w:tcPr>
          <w:p w14:paraId="03246818" w14:textId="77777777" w:rsidR="009E3D07" w:rsidRPr="003E0A5A" w:rsidRDefault="009E3D07">
            <w:pPr>
              <w:rPr>
                <w:rFonts w:ascii="Source Sans Pro" w:hAnsi="Source Sans Pro"/>
                <w:iCs/>
                <w:sz w:val="20"/>
                <w:szCs w:val="20"/>
              </w:rPr>
            </w:pPr>
          </w:p>
        </w:tc>
        <w:tc>
          <w:tcPr>
            <w:tcW w:w="1391" w:type="dxa"/>
          </w:tcPr>
          <w:p w14:paraId="26BA04B0" w14:textId="77777777" w:rsidR="009E3D07" w:rsidRPr="003E0A5A" w:rsidRDefault="009E3D07">
            <w:pPr>
              <w:rPr>
                <w:rFonts w:ascii="Source Sans Pro" w:hAnsi="Source Sans Pro"/>
                <w:iCs/>
                <w:sz w:val="20"/>
                <w:szCs w:val="20"/>
              </w:rPr>
            </w:pPr>
          </w:p>
        </w:tc>
      </w:tr>
      <w:tr w:rsidR="009E3D07" w:rsidRPr="003E0A5A" w14:paraId="44424723" w14:textId="77777777">
        <w:tc>
          <w:tcPr>
            <w:tcW w:w="1644" w:type="dxa"/>
            <w:vMerge/>
            <w:shd w:val="clear" w:color="auto" w:fill="D9D9D9" w:themeFill="background1" w:themeFillShade="D9"/>
          </w:tcPr>
          <w:p w14:paraId="7F35C9C4" w14:textId="77777777" w:rsidR="009E3D07" w:rsidRPr="003E0A5A" w:rsidRDefault="009E3D07">
            <w:pPr>
              <w:rPr>
                <w:rFonts w:ascii="Source Sans Pro" w:hAnsi="Source Sans Pro"/>
                <w:iCs/>
                <w:sz w:val="20"/>
                <w:szCs w:val="20"/>
              </w:rPr>
            </w:pPr>
          </w:p>
        </w:tc>
        <w:tc>
          <w:tcPr>
            <w:tcW w:w="1753" w:type="dxa"/>
            <w:shd w:val="clear" w:color="auto" w:fill="D9D9D9" w:themeFill="background1" w:themeFillShade="D9"/>
          </w:tcPr>
          <w:p w14:paraId="4D8A4EE7" w14:textId="77777777" w:rsidR="009E3D07" w:rsidRPr="003E0A5A" w:rsidRDefault="009E3D07">
            <w:pPr>
              <w:rPr>
                <w:rFonts w:ascii="Source Sans Pro" w:hAnsi="Source Sans Pro"/>
                <w:iCs/>
                <w:sz w:val="20"/>
                <w:szCs w:val="20"/>
              </w:rPr>
            </w:pPr>
            <w:r w:rsidRPr="003E0A5A">
              <w:rPr>
                <w:rFonts w:ascii="Source Sans Pro" w:hAnsi="Source Sans Pro"/>
                <w:iCs/>
                <w:sz w:val="20"/>
                <w:szCs w:val="20"/>
              </w:rPr>
              <w:t>hoitaja</w:t>
            </w:r>
          </w:p>
        </w:tc>
        <w:tc>
          <w:tcPr>
            <w:tcW w:w="1532" w:type="dxa"/>
          </w:tcPr>
          <w:p w14:paraId="4E01C092" w14:textId="77777777" w:rsidR="009E3D07" w:rsidRPr="003E0A5A" w:rsidRDefault="009E3D07">
            <w:pPr>
              <w:rPr>
                <w:rFonts w:ascii="Source Sans Pro" w:hAnsi="Source Sans Pro"/>
                <w:iCs/>
                <w:sz w:val="20"/>
                <w:szCs w:val="20"/>
              </w:rPr>
            </w:pPr>
            <w:r w:rsidRPr="003E0A5A">
              <w:rPr>
                <w:rFonts w:ascii="Source Sans Pro" w:hAnsi="Source Sans Pro"/>
                <w:iCs/>
                <w:sz w:val="20"/>
                <w:szCs w:val="20"/>
              </w:rPr>
              <w:t>1</w:t>
            </w:r>
          </w:p>
        </w:tc>
        <w:tc>
          <w:tcPr>
            <w:tcW w:w="1729" w:type="dxa"/>
          </w:tcPr>
          <w:p w14:paraId="344573E9" w14:textId="77777777" w:rsidR="009E3D07" w:rsidRPr="003E0A5A" w:rsidRDefault="009E3D07">
            <w:pPr>
              <w:rPr>
                <w:rFonts w:ascii="Source Sans Pro" w:hAnsi="Source Sans Pro"/>
                <w:iCs/>
                <w:sz w:val="20"/>
                <w:szCs w:val="20"/>
              </w:rPr>
            </w:pPr>
          </w:p>
        </w:tc>
        <w:tc>
          <w:tcPr>
            <w:tcW w:w="1579" w:type="dxa"/>
            <w:vMerge/>
          </w:tcPr>
          <w:p w14:paraId="677C876F" w14:textId="77777777" w:rsidR="009E3D07" w:rsidRPr="003E0A5A" w:rsidRDefault="009E3D07">
            <w:pPr>
              <w:rPr>
                <w:rFonts w:ascii="Source Sans Pro" w:hAnsi="Source Sans Pro"/>
                <w:iCs/>
                <w:sz w:val="20"/>
                <w:szCs w:val="20"/>
              </w:rPr>
            </w:pPr>
          </w:p>
        </w:tc>
        <w:tc>
          <w:tcPr>
            <w:tcW w:w="1391" w:type="dxa"/>
          </w:tcPr>
          <w:p w14:paraId="2F64ACB4" w14:textId="77777777" w:rsidR="009E3D07" w:rsidRPr="003E0A5A" w:rsidRDefault="009E3D07">
            <w:pPr>
              <w:rPr>
                <w:rFonts w:ascii="Source Sans Pro" w:hAnsi="Source Sans Pro"/>
                <w:iCs/>
                <w:sz w:val="20"/>
                <w:szCs w:val="20"/>
              </w:rPr>
            </w:pPr>
          </w:p>
        </w:tc>
      </w:tr>
      <w:tr w:rsidR="009E3D07" w:rsidRPr="003E0A5A" w14:paraId="4FB6EE8D" w14:textId="77777777">
        <w:tc>
          <w:tcPr>
            <w:tcW w:w="1644" w:type="dxa"/>
            <w:vMerge w:val="restart"/>
            <w:shd w:val="clear" w:color="auto" w:fill="D9D9D9" w:themeFill="background1" w:themeFillShade="D9"/>
          </w:tcPr>
          <w:p w14:paraId="3DAFEA13" w14:textId="77777777" w:rsidR="009E3D07" w:rsidRPr="003E0A5A" w:rsidRDefault="009E3D07">
            <w:pPr>
              <w:rPr>
                <w:rFonts w:ascii="Source Sans Pro" w:hAnsi="Source Sans Pro"/>
                <w:iCs/>
                <w:sz w:val="20"/>
                <w:szCs w:val="20"/>
              </w:rPr>
            </w:pPr>
            <w:r w:rsidRPr="003E0A5A">
              <w:rPr>
                <w:rFonts w:ascii="Source Sans Pro" w:hAnsi="Source Sans Pro"/>
                <w:iCs/>
                <w:sz w:val="20"/>
                <w:szCs w:val="20"/>
              </w:rPr>
              <w:t>Rantasalmi</w:t>
            </w:r>
          </w:p>
        </w:tc>
        <w:tc>
          <w:tcPr>
            <w:tcW w:w="1753" w:type="dxa"/>
            <w:shd w:val="clear" w:color="auto" w:fill="D9D9D9" w:themeFill="background1" w:themeFillShade="D9"/>
          </w:tcPr>
          <w:p w14:paraId="20B3A502" w14:textId="77777777" w:rsidR="009E3D07" w:rsidRPr="003E0A5A" w:rsidRDefault="009E3D07">
            <w:pPr>
              <w:rPr>
                <w:rFonts w:ascii="Source Sans Pro" w:hAnsi="Source Sans Pro"/>
                <w:iCs/>
                <w:sz w:val="20"/>
                <w:szCs w:val="20"/>
              </w:rPr>
            </w:pPr>
            <w:r w:rsidRPr="003E0A5A">
              <w:rPr>
                <w:rFonts w:ascii="Source Sans Pro" w:hAnsi="Source Sans Pro"/>
                <w:iCs/>
                <w:sz w:val="20"/>
                <w:szCs w:val="20"/>
              </w:rPr>
              <w:t>lääkäri</w:t>
            </w:r>
          </w:p>
        </w:tc>
        <w:tc>
          <w:tcPr>
            <w:tcW w:w="1532" w:type="dxa"/>
          </w:tcPr>
          <w:p w14:paraId="26CE09DB" w14:textId="77777777" w:rsidR="009E3D07" w:rsidRPr="003E0A5A" w:rsidRDefault="009E3D07">
            <w:pPr>
              <w:rPr>
                <w:rFonts w:ascii="Source Sans Pro" w:hAnsi="Source Sans Pro"/>
                <w:iCs/>
                <w:sz w:val="20"/>
                <w:szCs w:val="20"/>
              </w:rPr>
            </w:pPr>
          </w:p>
        </w:tc>
        <w:tc>
          <w:tcPr>
            <w:tcW w:w="1729" w:type="dxa"/>
          </w:tcPr>
          <w:p w14:paraId="495CDF04" w14:textId="77777777" w:rsidR="009E3D07" w:rsidRPr="003E0A5A" w:rsidRDefault="009E3D07">
            <w:pPr>
              <w:rPr>
                <w:rFonts w:ascii="Source Sans Pro" w:hAnsi="Source Sans Pro"/>
                <w:iCs/>
                <w:sz w:val="20"/>
                <w:szCs w:val="20"/>
              </w:rPr>
            </w:pPr>
          </w:p>
        </w:tc>
        <w:tc>
          <w:tcPr>
            <w:tcW w:w="1579" w:type="dxa"/>
            <w:vMerge/>
          </w:tcPr>
          <w:p w14:paraId="0AE468BC" w14:textId="77777777" w:rsidR="009E3D07" w:rsidRPr="003E0A5A" w:rsidRDefault="009E3D07">
            <w:pPr>
              <w:rPr>
                <w:rFonts w:ascii="Source Sans Pro" w:hAnsi="Source Sans Pro"/>
                <w:iCs/>
                <w:sz w:val="20"/>
                <w:szCs w:val="20"/>
              </w:rPr>
            </w:pPr>
          </w:p>
        </w:tc>
        <w:tc>
          <w:tcPr>
            <w:tcW w:w="1391" w:type="dxa"/>
          </w:tcPr>
          <w:p w14:paraId="7792A453" w14:textId="77777777" w:rsidR="009E3D07" w:rsidRPr="003E0A5A" w:rsidRDefault="009E3D07">
            <w:pPr>
              <w:rPr>
                <w:rFonts w:ascii="Source Sans Pro" w:hAnsi="Source Sans Pro"/>
                <w:iCs/>
                <w:sz w:val="20"/>
                <w:szCs w:val="20"/>
              </w:rPr>
            </w:pPr>
          </w:p>
        </w:tc>
      </w:tr>
      <w:tr w:rsidR="009F7111" w:rsidRPr="003E0A5A" w14:paraId="4BFA0D3F" w14:textId="77777777">
        <w:tc>
          <w:tcPr>
            <w:tcW w:w="1644" w:type="dxa"/>
            <w:vMerge/>
            <w:shd w:val="clear" w:color="auto" w:fill="D9D9D9" w:themeFill="background1" w:themeFillShade="D9"/>
          </w:tcPr>
          <w:p w14:paraId="37EA6E5D" w14:textId="77777777" w:rsidR="009F7111" w:rsidRPr="003E0A5A" w:rsidRDefault="009F7111">
            <w:pPr>
              <w:rPr>
                <w:rFonts w:ascii="Source Sans Pro" w:hAnsi="Source Sans Pro"/>
                <w:iCs/>
                <w:sz w:val="20"/>
                <w:szCs w:val="20"/>
              </w:rPr>
            </w:pPr>
          </w:p>
        </w:tc>
        <w:tc>
          <w:tcPr>
            <w:tcW w:w="1753" w:type="dxa"/>
            <w:shd w:val="clear" w:color="auto" w:fill="D9D9D9" w:themeFill="background1" w:themeFillShade="D9"/>
          </w:tcPr>
          <w:p w14:paraId="3798C924" w14:textId="77777777" w:rsidR="009F7111" w:rsidRPr="003E0A5A" w:rsidRDefault="009F7111">
            <w:pPr>
              <w:rPr>
                <w:rFonts w:ascii="Source Sans Pro" w:hAnsi="Source Sans Pro"/>
                <w:iCs/>
                <w:sz w:val="20"/>
                <w:szCs w:val="20"/>
              </w:rPr>
            </w:pPr>
            <w:r w:rsidRPr="003E0A5A">
              <w:rPr>
                <w:rFonts w:ascii="Source Sans Pro" w:hAnsi="Source Sans Pro"/>
                <w:iCs/>
                <w:sz w:val="20"/>
                <w:szCs w:val="20"/>
              </w:rPr>
              <w:t>hoitaja</w:t>
            </w:r>
          </w:p>
        </w:tc>
        <w:tc>
          <w:tcPr>
            <w:tcW w:w="1532" w:type="dxa"/>
          </w:tcPr>
          <w:p w14:paraId="7B693E5F" w14:textId="77777777" w:rsidR="009F7111" w:rsidRPr="003E0A5A" w:rsidRDefault="009F7111">
            <w:pPr>
              <w:rPr>
                <w:rFonts w:ascii="Source Sans Pro" w:hAnsi="Source Sans Pro"/>
                <w:iCs/>
                <w:sz w:val="20"/>
                <w:szCs w:val="20"/>
              </w:rPr>
            </w:pPr>
          </w:p>
        </w:tc>
        <w:tc>
          <w:tcPr>
            <w:tcW w:w="1729" w:type="dxa"/>
          </w:tcPr>
          <w:p w14:paraId="0F8AA99E" w14:textId="77777777" w:rsidR="009F7111" w:rsidRPr="003E0A5A" w:rsidRDefault="009F7111">
            <w:pPr>
              <w:rPr>
                <w:rFonts w:ascii="Source Sans Pro" w:hAnsi="Source Sans Pro"/>
                <w:iCs/>
                <w:sz w:val="20"/>
                <w:szCs w:val="20"/>
              </w:rPr>
            </w:pPr>
          </w:p>
        </w:tc>
        <w:tc>
          <w:tcPr>
            <w:tcW w:w="1579" w:type="dxa"/>
          </w:tcPr>
          <w:p w14:paraId="5599C37A" w14:textId="77777777" w:rsidR="009F7111" w:rsidRPr="003E0A5A" w:rsidRDefault="009F7111">
            <w:pPr>
              <w:rPr>
                <w:rFonts w:ascii="Source Sans Pro" w:hAnsi="Source Sans Pro"/>
                <w:iCs/>
                <w:sz w:val="20"/>
                <w:szCs w:val="20"/>
              </w:rPr>
            </w:pPr>
          </w:p>
        </w:tc>
        <w:tc>
          <w:tcPr>
            <w:tcW w:w="1391" w:type="dxa"/>
          </w:tcPr>
          <w:p w14:paraId="06ECF830" w14:textId="77777777" w:rsidR="009F7111" w:rsidRPr="003E0A5A" w:rsidRDefault="009F7111">
            <w:pPr>
              <w:rPr>
                <w:rFonts w:ascii="Source Sans Pro" w:hAnsi="Source Sans Pro"/>
                <w:iCs/>
                <w:sz w:val="20"/>
                <w:szCs w:val="20"/>
              </w:rPr>
            </w:pPr>
          </w:p>
        </w:tc>
      </w:tr>
      <w:tr w:rsidR="009F7111" w:rsidRPr="003E0A5A" w14:paraId="14D763D7" w14:textId="77777777">
        <w:tc>
          <w:tcPr>
            <w:tcW w:w="1644" w:type="dxa"/>
            <w:vMerge w:val="restart"/>
            <w:shd w:val="clear" w:color="auto" w:fill="D9D9D9" w:themeFill="background1" w:themeFillShade="D9"/>
          </w:tcPr>
          <w:p w14:paraId="52DB127C" w14:textId="77777777" w:rsidR="009F7111" w:rsidRPr="003E0A5A" w:rsidRDefault="009F7111">
            <w:pPr>
              <w:rPr>
                <w:rFonts w:ascii="Source Sans Pro" w:hAnsi="Source Sans Pro"/>
                <w:iCs/>
                <w:sz w:val="20"/>
                <w:szCs w:val="20"/>
              </w:rPr>
            </w:pPr>
            <w:r w:rsidRPr="003E0A5A">
              <w:rPr>
                <w:rFonts w:ascii="Source Sans Pro" w:hAnsi="Source Sans Pro"/>
                <w:iCs/>
                <w:sz w:val="20"/>
                <w:szCs w:val="20"/>
              </w:rPr>
              <w:t>Sulkava</w:t>
            </w:r>
          </w:p>
        </w:tc>
        <w:tc>
          <w:tcPr>
            <w:tcW w:w="1753" w:type="dxa"/>
            <w:shd w:val="clear" w:color="auto" w:fill="D9D9D9" w:themeFill="background1" w:themeFillShade="D9"/>
          </w:tcPr>
          <w:p w14:paraId="39610EC4" w14:textId="77777777" w:rsidR="009F7111" w:rsidRPr="003E0A5A" w:rsidRDefault="009F7111">
            <w:pPr>
              <w:rPr>
                <w:rFonts w:ascii="Source Sans Pro" w:hAnsi="Source Sans Pro"/>
                <w:iCs/>
                <w:sz w:val="20"/>
                <w:szCs w:val="20"/>
              </w:rPr>
            </w:pPr>
            <w:r w:rsidRPr="003E0A5A">
              <w:rPr>
                <w:rFonts w:ascii="Source Sans Pro" w:hAnsi="Source Sans Pro"/>
                <w:iCs/>
                <w:sz w:val="20"/>
                <w:szCs w:val="20"/>
              </w:rPr>
              <w:t>lääkäri</w:t>
            </w:r>
          </w:p>
        </w:tc>
        <w:tc>
          <w:tcPr>
            <w:tcW w:w="1532" w:type="dxa"/>
          </w:tcPr>
          <w:p w14:paraId="5B80485F" w14:textId="77777777" w:rsidR="009F7111" w:rsidRPr="003E0A5A" w:rsidRDefault="009F7111">
            <w:pPr>
              <w:rPr>
                <w:rFonts w:ascii="Source Sans Pro" w:hAnsi="Source Sans Pro"/>
                <w:iCs/>
                <w:sz w:val="20"/>
                <w:szCs w:val="20"/>
              </w:rPr>
            </w:pPr>
            <w:r w:rsidRPr="003E0A5A">
              <w:rPr>
                <w:rFonts w:ascii="Source Sans Pro" w:hAnsi="Source Sans Pro"/>
                <w:iCs/>
                <w:sz w:val="20"/>
                <w:szCs w:val="20"/>
              </w:rPr>
              <w:t>-</w:t>
            </w:r>
          </w:p>
        </w:tc>
        <w:tc>
          <w:tcPr>
            <w:tcW w:w="1729" w:type="dxa"/>
          </w:tcPr>
          <w:p w14:paraId="6365562D" w14:textId="77777777" w:rsidR="009F7111" w:rsidRPr="003E0A5A" w:rsidRDefault="009F7111">
            <w:pPr>
              <w:rPr>
                <w:rFonts w:ascii="Source Sans Pro" w:hAnsi="Source Sans Pro"/>
                <w:iCs/>
                <w:sz w:val="20"/>
                <w:szCs w:val="20"/>
              </w:rPr>
            </w:pPr>
          </w:p>
        </w:tc>
        <w:tc>
          <w:tcPr>
            <w:tcW w:w="1579" w:type="dxa"/>
          </w:tcPr>
          <w:p w14:paraId="41A7EB3E" w14:textId="77777777" w:rsidR="009F7111" w:rsidRPr="003E0A5A" w:rsidRDefault="009F7111">
            <w:pPr>
              <w:rPr>
                <w:rFonts w:ascii="Source Sans Pro" w:hAnsi="Source Sans Pro"/>
                <w:iCs/>
                <w:sz w:val="20"/>
                <w:szCs w:val="20"/>
              </w:rPr>
            </w:pPr>
          </w:p>
        </w:tc>
        <w:tc>
          <w:tcPr>
            <w:tcW w:w="1391" w:type="dxa"/>
          </w:tcPr>
          <w:p w14:paraId="61F87CC4" w14:textId="77777777" w:rsidR="009F7111" w:rsidRPr="003E0A5A" w:rsidRDefault="009F7111">
            <w:pPr>
              <w:rPr>
                <w:rFonts w:ascii="Source Sans Pro" w:hAnsi="Source Sans Pro"/>
                <w:iCs/>
                <w:sz w:val="20"/>
                <w:szCs w:val="20"/>
              </w:rPr>
            </w:pPr>
          </w:p>
        </w:tc>
      </w:tr>
      <w:tr w:rsidR="009F7111" w:rsidRPr="003E0A5A" w14:paraId="4891DBB4" w14:textId="77777777">
        <w:tc>
          <w:tcPr>
            <w:tcW w:w="1644" w:type="dxa"/>
            <w:vMerge/>
            <w:shd w:val="clear" w:color="auto" w:fill="D9D9D9" w:themeFill="background1" w:themeFillShade="D9"/>
          </w:tcPr>
          <w:p w14:paraId="261DF384" w14:textId="77777777" w:rsidR="009F7111" w:rsidRPr="003E0A5A" w:rsidRDefault="009F7111">
            <w:pPr>
              <w:rPr>
                <w:rFonts w:ascii="Source Sans Pro" w:hAnsi="Source Sans Pro"/>
                <w:iCs/>
                <w:sz w:val="20"/>
                <w:szCs w:val="20"/>
              </w:rPr>
            </w:pPr>
          </w:p>
        </w:tc>
        <w:tc>
          <w:tcPr>
            <w:tcW w:w="1753" w:type="dxa"/>
            <w:shd w:val="clear" w:color="auto" w:fill="D9D9D9" w:themeFill="background1" w:themeFillShade="D9"/>
          </w:tcPr>
          <w:p w14:paraId="6613E292" w14:textId="77777777" w:rsidR="009F7111" w:rsidRPr="003E0A5A" w:rsidRDefault="009F7111">
            <w:pPr>
              <w:rPr>
                <w:rFonts w:ascii="Source Sans Pro" w:hAnsi="Source Sans Pro"/>
                <w:iCs/>
                <w:sz w:val="20"/>
                <w:szCs w:val="20"/>
              </w:rPr>
            </w:pPr>
            <w:r w:rsidRPr="003E0A5A">
              <w:rPr>
                <w:rFonts w:ascii="Source Sans Pro" w:hAnsi="Source Sans Pro"/>
                <w:iCs/>
                <w:sz w:val="20"/>
                <w:szCs w:val="20"/>
              </w:rPr>
              <w:t>hoitaja</w:t>
            </w:r>
          </w:p>
        </w:tc>
        <w:tc>
          <w:tcPr>
            <w:tcW w:w="1532" w:type="dxa"/>
          </w:tcPr>
          <w:p w14:paraId="23E7F027" w14:textId="77777777" w:rsidR="009F7111" w:rsidRPr="003E0A5A" w:rsidRDefault="009F7111">
            <w:pPr>
              <w:rPr>
                <w:rFonts w:ascii="Source Sans Pro" w:hAnsi="Source Sans Pro"/>
                <w:iCs/>
                <w:sz w:val="20"/>
                <w:szCs w:val="20"/>
              </w:rPr>
            </w:pPr>
            <w:r w:rsidRPr="003E0A5A">
              <w:rPr>
                <w:rFonts w:ascii="Source Sans Pro" w:hAnsi="Source Sans Pro"/>
                <w:iCs/>
                <w:sz w:val="20"/>
                <w:szCs w:val="20"/>
              </w:rPr>
              <w:t>-</w:t>
            </w:r>
          </w:p>
        </w:tc>
        <w:tc>
          <w:tcPr>
            <w:tcW w:w="1729" w:type="dxa"/>
          </w:tcPr>
          <w:p w14:paraId="13F4DE57" w14:textId="77777777" w:rsidR="009F7111" w:rsidRPr="003E0A5A" w:rsidRDefault="009F7111">
            <w:pPr>
              <w:rPr>
                <w:rFonts w:ascii="Source Sans Pro" w:hAnsi="Source Sans Pro"/>
                <w:iCs/>
                <w:sz w:val="20"/>
                <w:szCs w:val="20"/>
              </w:rPr>
            </w:pPr>
          </w:p>
        </w:tc>
        <w:tc>
          <w:tcPr>
            <w:tcW w:w="1579" w:type="dxa"/>
          </w:tcPr>
          <w:p w14:paraId="34025EBD" w14:textId="77777777" w:rsidR="009F7111" w:rsidRPr="003E0A5A" w:rsidRDefault="009F7111">
            <w:pPr>
              <w:rPr>
                <w:rFonts w:ascii="Source Sans Pro" w:hAnsi="Source Sans Pro"/>
                <w:iCs/>
                <w:sz w:val="20"/>
                <w:szCs w:val="20"/>
              </w:rPr>
            </w:pPr>
          </w:p>
        </w:tc>
        <w:tc>
          <w:tcPr>
            <w:tcW w:w="1391" w:type="dxa"/>
          </w:tcPr>
          <w:p w14:paraId="59F935CD" w14:textId="77777777" w:rsidR="009F7111" w:rsidRPr="003E0A5A" w:rsidRDefault="009F7111">
            <w:pPr>
              <w:rPr>
                <w:rFonts w:ascii="Source Sans Pro" w:hAnsi="Source Sans Pro"/>
                <w:iCs/>
                <w:sz w:val="20"/>
                <w:szCs w:val="20"/>
              </w:rPr>
            </w:pPr>
          </w:p>
        </w:tc>
      </w:tr>
      <w:tr w:rsidR="009F7111" w:rsidRPr="003E0A5A" w14:paraId="1CF7DA5C" w14:textId="77777777">
        <w:tc>
          <w:tcPr>
            <w:tcW w:w="1644" w:type="dxa"/>
            <w:vMerge w:val="restart"/>
            <w:shd w:val="clear" w:color="auto" w:fill="D9D9D9" w:themeFill="background1" w:themeFillShade="D9"/>
          </w:tcPr>
          <w:p w14:paraId="1EA66741" w14:textId="77777777" w:rsidR="009F7111" w:rsidRPr="003E0A5A" w:rsidRDefault="009F7111">
            <w:pPr>
              <w:rPr>
                <w:rFonts w:ascii="Source Sans Pro" w:hAnsi="Source Sans Pro"/>
                <w:iCs/>
                <w:sz w:val="20"/>
                <w:szCs w:val="20"/>
              </w:rPr>
            </w:pPr>
            <w:r w:rsidRPr="003E0A5A">
              <w:rPr>
                <w:rFonts w:ascii="Source Sans Pro" w:hAnsi="Source Sans Pro"/>
                <w:iCs/>
                <w:sz w:val="20"/>
                <w:szCs w:val="20"/>
              </w:rPr>
              <w:t>Savonranta</w:t>
            </w:r>
          </w:p>
        </w:tc>
        <w:tc>
          <w:tcPr>
            <w:tcW w:w="1753" w:type="dxa"/>
            <w:shd w:val="clear" w:color="auto" w:fill="D9D9D9" w:themeFill="background1" w:themeFillShade="D9"/>
          </w:tcPr>
          <w:p w14:paraId="70D3DA70" w14:textId="77777777" w:rsidR="009F7111" w:rsidRPr="003E0A5A" w:rsidRDefault="009F7111">
            <w:pPr>
              <w:rPr>
                <w:rFonts w:ascii="Source Sans Pro" w:hAnsi="Source Sans Pro"/>
                <w:iCs/>
                <w:sz w:val="20"/>
                <w:szCs w:val="20"/>
              </w:rPr>
            </w:pPr>
            <w:r w:rsidRPr="003E0A5A">
              <w:rPr>
                <w:rFonts w:ascii="Source Sans Pro" w:hAnsi="Source Sans Pro"/>
                <w:iCs/>
                <w:sz w:val="20"/>
                <w:szCs w:val="20"/>
              </w:rPr>
              <w:t>lääkäri</w:t>
            </w:r>
          </w:p>
        </w:tc>
        <w:tc>
          <w:tcPr>
            <w:tcW w:w="1532" w:type="dxa"/>
          </w:tcPr>
          <w:p w14:paraId="0A6FF2E0" w14:textId="77777777" w:rsidR="009F7111" w:rsidRPr="003E0A5A" w:rsidRDefault="009F7111">
            <w:pPr>
              <w:rPr>
                <w:rFonts w:ascii="Source Sans Pro" w:hAnsi="Source Sans Pro"/>
                <w:iCs/>
                <w:sz w:val="20"/>
                <w:szCs w:val="20"/>
              </w:rPr>
            </w:pPr>
            <w:r w:rsidRPr="003E0A5A">
              <w:rPr>
                <w:rFonts w:ascii="Source Sans Pro" w:hAnsi="Source Sans Pro"/>
                <w:iCs/>
                <w:sz w:val="20"/>
                <w:szCs w:val="20"/>
              </w:rPr>
              <w:t>-</w:t>
            </w:r>
          </w:p>
        </w:tc>
        <w:tc>
          <w:tcPr>
            <w:tcW w:w="1729" w:type="dxa"/>
          </w:tcPr>
          <w:p w14:paraId="03C53C58" w14:textId="77777777" w:rsidR="009F7111" w:rsidRPr="003E0A5A" w:rsidRDefault="009F7111">
            <w:pPr>
              <w:rPr>
                <w:rFonts w:ascii="Source Sans Pro" w:hAnsi="Source Sans Pro"/>
                <w:iCs/>
                <w:sz w:val="20"/>
                <w:szCs w:val="20"/>
              </w:rPr>
            </w:pPr>
          </w:p>
        </w:tc>
        <w:tc>
          <w:tcPr>
            <w:tcW w:w="1579" w:type="dxa"/>
          </w:tcPr>
          <w:p w14:paraId="40A89B97" w14:textId="77777777" w:rsidR="009F7111" w:rsidRPr="003E0A5A" w:rsidRDefault="009F7111">
            <w:pPr>
              <w:rPr>
                <w:rFonts w:ascii="Source Sans Pro" w:hAnsi="Source Sans Pro"/>
                <w:iCs/>
                <w:sz w:val="20"/>
                <w:szCs w:val="20"/>
              </w:rPr>
            </w:pPr>
          </w:p>
        </w:tc>
        <w:tc>
          <w:tcPr>
            <w:tcW w:w="1391" w:type="dxa"/>
          </w:tcPr>
          <w:p w14:paraId="1F65BC5C" w14:textId="77777777" w:rsidR="009F7111" w:rsidRPr="003E0A5A" w:rsidRDefault="009F7111">
            <w:pPr>
              <w:rPr>
                <w:rFonts w:ascii="Source Sans Pro" w:hAnsi="Source Sans Pro"/>
                <w:iCs/>
                <w:sz w:val="20"/>
                <w:szCs w:val="20"/>
              </w:rPr>
            </w:pPr>
          </w:p>
        </w:tc>
      </w:tr>
      <w:tr w:rsidR="009F7111" w:rsidRPr="003E0A5A" w14:paraId="58C8B418" w14:textId="77777777">
        <w:tc>
          <w:tcPr>
            <w:tcW w:w="1644" w:type="dxa"/>
            <w:vMerge/>
            <w:shd w:val="clear" w:color="auto" w:fill="D9D9D9" w:themeFill="background1" w:themeFillShade="D9"/>
          </w:tcPr>
          <w:p w14:paraId="6B80B317" w14:textId="77777777" w:rsidR="009F7111" w:rsidRPr="003E0A5A" w:rsidRDefault="009F7111">
            <w:pPr>
              <w:rPr>
                <w:rFonts w:ascii="Source Sans Pro" w:hAnsi="Source Sans Pro"/>
                <w:iCs/>
                <w:sz w:val="20"/>
                <w:szCs w:val="20"/>
              </w:rPr>
            </w:pPr>
          </w:p>
        </w:tc>
        <w:tc>
          <w:tcPr>
            <w:tcW w:w="1753" w:type="dxa"/>
            <w:shd w:val="clear" w:color="auto" w:fill="D9D9D9" w:themeFill="background1" w:themeFillShade="D9"/>
          </w:tcPr>
          <w:p w14:paraId="436377FC" w14:textId="77777777" w:rsidR="009F7111" w:rsidRPr="003E0A5A" w:rsidRDefault="009F7111">
            <w:pPr>
              <w:rPr>
                <w:rFonts w:ascii="Source Sans Pro" w:hAnsi="Source Sans Pro"/>
                <w:iCs/>
                <w:sz w:val="20"/>
                <w:szCs w:val="20"/>
              </w:rPr>
            </w:pPr>
            <w:r w:rsidRPr="003E0A5A">
              <w:rPr>
                <w:rFonts w:ascii="Source Sans Pro" w:hAnsi="Source Sans Pro"/>
                <w:iCs/>
                <w:sz w:val="20"/>
                <w:szCs w:val="20"/>
              </w:rPr>
              <w:t>hoitaja</w:t>
            </w:r>
          </w:p>
        </w:tc>
        <w:tc>
          <w:tcPr>
            <w:tcW w:w="1532" w:type="dxa"/>
          </w:tcPr>
          <w:p w14:paraId="59FED77C" w14:textId="77777777" w:rsidR="009F7111" w:rsidRPr="003E0A5A" w:rsidRDefault="009F7111">
            <w:pPr>
              <w:rPr>
                <w:rFonts w:ascii="Source Sans Pro" w:hAnsi="Source Sans Pro"/>
                <w:iCs/>
                <w:sz w:val="20"/>
                <w:szCs w:val="20"/>
              </w:rPr>
            </w:pPr>
            <w:r w:rsidRPr="003E0A5A">
              <w:rPr>
                <w:rFonts w:ascii="Source Sans Pro" w:hAnsi="Source Sans Pro"/>
                <w:iCs/>
                <w:sz w:val="20"/>
                <w:szCs w:val="20"/>
              </w:rPr>
              <w:t>2</w:t>
            </w:r>
          </w:p>
        </w:tc>
        <w:tc>
          <w:tcPr>
            <w:tcW w:w="1729" w:type="dxa"/>
          </w:tcPr>
          <w:p w14:paraId="209DA131" w14:textId="77777777" w:rsidR="009F7111" w:rsidRPr="003E0A5A" w:rsidRDefault="009F7111">
            <w:pPr>
              <w:rPr>
                <w:rFonts w:ascii="Source Sans Pro" w:hAnsi="Source Sans Pro"/>
                <w:iCs/>
                <w:sz w:val="20"/>
                <w:szCs w:val="20"/>
              </w:rPr>
            </w:pPr>
          </w:p>
        </w:tc>
        <w:tc>
          <w:tcPr>
            <w:tcW w:w="1579" w:type="dxa"/>
          </w:tcPr>
          <w:p w14:paraId="5A3D92EA" w14:textId="77777777" w:rsidR="009F7111" w:rsidRPr="003E0A5A" w:rsidRDefault="009F7111">
            <w:pPr>
              <w:rPr>
                <w:rFonts w:ascii="Source Sans Pro" w:hAnsi="Source Sans Pro"/>
                <w:iCs/>
                <w:sz w:val="20"/>
                <w:szCs w:val="20"/>
              </w:rPr>
            </w:pPr>
          </w:p>
        </w:tc>
        <w:tc>
          <w:tcPr>
            <w:tcW w:w="1391" w:type="dxa"/>
          </w:tcPr>
          <w:p w14:paraId="073A0B1B" w14:textId="77777777" w:rsidR="009F7111" w:rsidRPr="003E0A5A" w:rsidRDefault="009F7111">
            <w:pPr>
              <w:rPr>
                <w:rFonts w:ascii="Source Sans Pro" w:hAnsi="Source Sans Pro"/>
                <w:iCs/>
                <w:sz w:val="20"/>
                <w:szCs w:val="20"/>
              </w:rPr>
            </w:pPr>
          </w:p>
        </w:tc>
      </w:tr>
      <w:tr w:rsidR="009F7111" w:rsidRPr="003E0A5A" w14:paraId="0A4C72DB" w14:textId="77777777">
        <w:tc>
          <w:tcPr>
            <w:tcW w:w="1644" w:type="dxa"/>
            <w:vMerge w:val="restart"/>
            <w:shd w:val="clear" w:color="auto" w:fill="D9D9D9" w:themeFill="background1" w:themeFillShade="D9"/>
          </w:tcPr>
          <w:p w14:paraId="26B1D9C8" w14:textId="77777777" w:rsidR="009F7111" w:rsidRPr="003E0A5A" w:rsidRDefault="009F7111">
            <w:pPr>
              <w:rPr>
                <w:rFonts w:ascii="Source Sans Pro" w:hAnsi="Source Sans Pro"/>
                <w:iCs/>
                <w:sz w:val="20"/>
                <w:szCs w:val="20"/>
              </w:rPr>
            </w:pPr>
            <w:r w:rsidRPr="003E0A5A">
              <w:rPr>
                <w:rFonts w:ascii="Source Sans Pro" w:hAnsi="Source Sans Pro"/>
                <w:iCs/>
                <w:sz w:val="20"/>
                <w:szCs w:val="20"/>
              </w:rPr>
              <w:t>Enonkoski</w:t>
            </w:r>
          </w:p>
        </w:tc>
        <w:tc>
          <w:tcPr>
            <w:tcW w:w="1753" w:type="dxa"/>
            <w:shd w:val="clear" w:color="auto" w:fill="D9D9D9" w:themeFill="background1" w:themeFillShade="D9"/>
          </w:tcPr>
          <w:p w14:paraId="0FFC9810" w14:textId="77777777" w:rsidR="009F7111" w:rsidRPr="003E0A5A" w:rsidRDefault="009F7111">
            <w:pPr>
              <w:rPr>
                <w:rFonts w:ascii="Source Sans Pro" w:hAnsi="Source Sans Pro"/>
                <w:iCs/>
                <w:sz w:val="20"/>
                <w:szCs w:val="20"/>
              </w:rPr>
            </w:pPr>
            <w:r w:rsidRPr="003E0A5A">
              <w:rPr>
                <w:rFonts w:ascii="Source Sans Pro" w:hAnsi="Source Sans Pro"/>
                <w:iCs/>
                <w:sz w:val="20"/>
                <w:szCs w:val="20"/>
              </w:rPr>
              <w:t>lääkäri</w:t>
            </w:r>
          </w:p>
        </w:tc>
        <w:tc>
          <w:tcPr>
            <w:tcW w:w="1532" w:type="dxa"/>
          </w:tcPr>
          <w:p w14:paraId="68625F73" w14:textId="77777777" w:rsidR="009F7111" w:rsidRPr="003E0A5A" w:rsidRDefault="009F7111">
            <w:pPr>
              <w:rPr>
                <w:rFonts w:ascii="Source Sans Pro" w:hAnsi="Source Sans Pro"/>
                <w:iCs/>
                <w:sz w:val="20"/>
                <w:szCs w:val="20"/>
              </w:rPr>
            </w:pPr>
            <w:r w:rsidRPr="003E0A5A">
              <w:rPr>
                <w:rFonts w:ascii="Source Sans Pro" w:hAnsi="Source Sans Pro"/>
                <w:iCs/>
                <w:sz w:val="20"/>
                <w:szCs w:val="20"/>
              </w:rPr>
              <w:t>-</w:t>
            </w:r>
          </w:p>
        </w:tc>
        <w:tc>
          <w:tcPr>
            <w:tcW w:w="1729" w:type="dxa"/>
          </w:tcPr>
          <w:p w14:paraId="20F49D1D" w14:textId="77777777" w:rsidR="009F7111" w:rsidRPr="003E0A5A" w:rsidRDefault="009F7111">
            <w:pPr>
              <w:rPr>
                <w:rFonts w:ascii="Source Sans Pro" w:hAnsi="Source Sans Pro"/>
                <w:iCs/>
                <w:sz w:val="20"/>
                <w:szCs w:val="20"/>
              </w:rPr>
            </w:pPr>
          </w:p>
        </w:tc>
        <w:tc>
          <w:tcPr>
            <w:tcW w:w="1579" w:type="dxa"/>
          </w:tcPr>
          <w:p w14:paraId="633C2F4F" w14:textId="77777777" w:rsidR="009F7111" w:rsidRPr="003E0A5A" w:rsidRDefault="009F7111">
            <w:pPr>
              <w:rPr>
                <w:rFonts w:ascii="Source Sans Pro" w:hAnsi="Source Sans Pro"/>
                <w:iCs/>
                <w:sz w:val="20"/>
                <w:szCs w:val="20"/>
              </w:rPr>
            </w:pPr>
          </w:p>
        </w:tc>
        <w:tc>
          <w:tcPr>
            <w:tcW w:w="1391" w:type="dxa"/>
          </w:tcPr>
          <w:p w14:paraId="16EFD85F" w14:textId="77777777" w:rsidR="009F7111" w:rsidRPr="003E0A5A" w:rsidRDefault="009F7111">
            <w:pPr>
              <w:rPr>
                <w:rFonts w:ascii="Source Sans Pro" w:hAnsi="Source Sans Pro"/>
                <w:iCs/>
                <w:sz w:val="20"/>
                <w:szCs w:val="20"/>
              </w:rPr>
            </w:pPr>
          </w:p>
        </w:tc>
      </w:tr>
      <w:tr w:rsidR="009F7111" w:rsidRPr="003E0A5A" w14:paraId="4DACBA29" w14:textId="77777777">
        <w:tc>
          <w:tcPr>
            <w:tcW w:w="1644" w:type="dxa"/>
            <w:vMerge/>
            <w:shd w:val="clear" w:color="auto" w:fill="D9D9D9" w:themeFill="background1" w:themeFillShade="D9"/>
          </w:tcPr>
          <w:p w14:paraId="31DEF3D5" w14:textId="77777777" w:rsidR="009F7111" w:rsidRPr="003E0A5A" w:rsidRDefault="009F7111">
            <w:pPr>
              <w:rPr>
                <w:rFonts w:ascii="Source Sans Pro" w:hAnsi="Source Sans Pro"/>
                <w:iCs/>
                <w:sz w:val="20"/>
                <w:szCs w:val="20"/>
              </w:rPr>
            </w:pPr>
          </w:p>
        </w:tc>
        <w:tc>
          <w:tcPr>
            <w:tcW w:w="1753" w:type="dxa"/>
            <w:shd w:val="clear" w:color="auto" w:fill="D9D9D9" w:themeFill="background1" w:themeFillShade="D9"/>
          </w:tcPr>
          <w:p w14:paraId="513CF5AA" w14:textId="77777777" w:rsidR="009F7111" w:rsidRPr="003E0A5A" w:rsidRDefault="009F7111">
            <w:pPr>
              <w:rPr>
                <w:rFonts w:ascii="Source Sans Pro" w:hAnsi="Source Sans Pro"/>
                <w:iCs/>
                <w:sz w:val="20"/>
                <w:szCs w:val="20"/>
              </w:rPr>
            </w:pPr>
            <w:r w:rsidRPr="003E0A5A">
              <w:rPr>
                <w:rFonts w:ascii="Source Sans Pro" w:hAnsi="Source Sans Pro"/>
                <w:iCs/>
                <w:sz w:val="20"/>
                <w:szCs w:val="20"/>
              </w:rPr>
              <w:t>hoitaja</w:t>
            </w:r>
          </w:p>
        </w:tc>
        <w:tc>
          <w:tcPr>
            <w:tcW w:w="1532" w:type="dxa"/>
          </w:tcPr>
          <w:p w14:paraId="2AA958F2" w14:textId="77777777" w:rsidR="009F7111" w:rsidRPr="003E0A5A" w:rsidRDefault="009F7111">
            <w:pPr>
              <w:rPr>
                <w:rFonts w:ascii="Source Sans Pro" w:hAnsi="Source Sans Pro"/>
                <w:iCs/>
                <w:sz w:val="20"/>
                <w:szCs w:val="20"/>
              </w:rPr>
            </w:pPr>
            <w:r w:rsidRPr="003E0A5A">
              <w:rPr>
                <w:rFonts w:ascii="Source Sans Pro" w:hAnsi="Source Sans Pro"/>
                <w:iCs/>
                <w:sz w:val="20"/>
                <w:szCs w:val="20"/>
              </w:rPr>
              <w:t>7</w:t>
            </w:r>
          </w:p>
        </w:tc>
        <w:tc>
          <w:tcPr>
            <w:tcW w:w="1729" w:type="dxa"/>
          </w:tcPr>
          <w:p w14:paraId="3DC5FBC1" w14:textId="77777777" w:rsidR="009F7111" w:rsidRPr="003E0A5A" w:rsidRDefault="009F7111">
            <w:pPr>
              <w:rPr>
                <w:rFonts w:ascii="Source Sans Pro" w:hAnsi="Source Sans Pro"/>
                <w:iCs/>
                <w:sz w:val="20"/>
                <w:szCs w:val="20"/>
              </w:rPr>
            </w:pPr>
          </w:p>
        </w:tc>
        <w:tc>
          <w:tcPr>
            <w:tcW w:w="1579" w:type="dxa"/>
          </w:tcPr>
          <w:p w14:paraId="6F57EBA9" w14:textId="77777777" w:rsidR="009F7111" w:rsidRPr="003E0A5A" w:rsidRDefault="009F7111">
            <w:pPr>
              <w:rPr>
                <w:rFonts w:ascii="Source Sans Pro" w:hAnsi="Source Sans Pro"/>
                <w:iCs/>
                <w:sz w:val="20"/>
                <w:szCs w:val="20"/>
              </w:rPr>
            </w:pPr>
          </w:p>
        </w:tc>
        <w:tc>
          <w:tcPr>
            <w:tcW w:w="1391" w:type="dxa"/>
          </w:tcPr>
          <w:p w14:paraId="1AF8965A" w14:textId="77777777" w:rsidR="009F7111" w:rsidRPr="003E0A5A" w:rsidRDefault="009F7111">
            <w:pPr>
              <w:rPr>
                <w:rFonts w:ascii="Source Sans Pro" w:hAnsi="Source Sans Pro"/>
                <w:iCs/>
                <w:sz w:val="20"/>
                <w:szCs w:val="20"/>
              </w:rPr>
            </w:pPr>
          </w:p>
        </w:tc>
      </w:tr>
      <w:tr w:rsidR="009F7111" w:rsidRPr="003E0A5A" w14:paraId="1546F615" w14:textId="77777777">
        <w:tc>
          <w:tcPr>
            <w:tcW w:w="1644" w:type="dxa"/>
            <w:vMerge w:val="restart"/>
            <w:shd w:val="clear" w:color="auto" w:fill="D9D9D9" w:themeFill="background1" w:themeFillShade="D9"/>
          </w:tcPr>
          <w:p w14:paraId="766E8AF6" w14:textId="77777777" w:rsidR="009F7111" w:rsidRPr="003E0A5A" w:rsidRDefault="009F7111">
            <w:pPr>
              <w:rPr>
                <w:rFonts w:ascii="Source Sans Pro" w:hAnsi="Source Sans Pro"/>
                <w:iCs/>
                <w:sz w:val="20"/>
                <w:szCs w:val="20"/>
              </w:rPr>
            </w:pPr>
            <w:r w:rsidRPr="003E0A5A">
              <w:rPr>
                <w:rFonts w:ascii="Source Sans Pro" w:hAnsi="Source Sans Pro"/>
                <w:iCs/>
                <w:sz w:val="20"/>
                <w:szCs w:val="20"/>
              </w:rPr>
              <w:t>Pieksämäki</w:t>
            </w:r>
          </w:p>
        </w:tc>
        <w:tc>
          <w:tcPr>
            <w:tcW w:w="1753" w:type="dxa"/>
            <w:shd w:val="clear" w:color="auto" w:fill="D9D9D9" w:themeFill="background1" w:themeFillShade="D9"/>
          </w:tcPr>
          <w:p w14:paraId="09D5F7EE" w14:textId="77777777" w:rsidR="009F7111" w:rsidRPr="003E0A5A" w:rsidRDefault="009F7111">
            <w:pPr>
              <w:rPr>
                <w:rFonts w:ascii="Source Sans Pro" w:hAnsi="Source Sans Pro"/>
                <w:iCs/>
                <w:sz w:val="20"/>
                <w:szCs w:val="20"/>
              </w:rPr>
            </w:pPr>
            <w:r w:rsidRPr="003E0A5A">
              <w:rPr>
                <w:rFonts w:ascii="Source Sans Pro" w:hAnsi="Source Sans Pro"/>
                <w:iCs/>
                <w:sz w:val="20"/>
                <w:szCs w:val="20"/>
              </w:rPr>
              <w:t>lääkäri</w:t>
            </w:r>
          </w:p>
        </w:tc>
        <w:tc>
          <w:tcPr>
            <w:tcW w:w="1532" w:type="dxa"/>
          </w:tcPr>
          <w:p w14:paraId="709522F9" w14:textId="77777777" w:rsidR="009F7111" w:rsidRPr="003E0A5A" w:rsidRDefault="009F7111">
            <w:pPr>
              <w:rPr>
                <w:rFonts w:ascii="Source Sans Pro" w:hAnsi="Source Sans Pro"/>
                <w:iCs/>
                <w:sz w:val="20"/>
                <w:szCs w:val="20"/>
              </w:rPr>
            </w:pPr>
            <w:r w:rsidRPr="003E0A5A">
              <w:rPr>
                <w:rFonts w:ascii="Source Sans Pro" w:hAnsi="Source Sans Pro"/>
                <w:iCs/>
                <w:sz w:val="20"/>
                <w:szCs w:val="20"/>
              </w:rPr>
              <w:t>13</w:t>
            </w:r>
          </w:p>
        </w:tc>
        <w:tc>
          <w:tcPr>
            <w:tcW w:w="1729" w:type="dxa"/>
          </w:tcPr>
          <w:p w14:paraId="246BAF88" w14:textId="77777777" w:rsidR="009F7111" w:rsidRPr="003E0A5A" w:rsidRDefault="009F7111">
            <w:pPr>
              <w:rPr>
                <w:rFonts w:ascii="Source Sans Pro" w:hAnsi="Source Sans Pro"/>
                <w:iCs/>
                <w:sz w:val="20"/>
                <w:szCs w:val="20"/>
              </w:rPr>
            </w:pPr>
          </w:p>
        </w:tc>
        <w:tc>
          <w:tcPr>
            <w:tcW w:w="1579" w:type="dxa"/>
          </w:tcPr>
          <w:p w14:paraId="5239BEA9" w14:textId="77777777" w:rsidR="009F7111" w:rsidRPr="003E0A5A" w:rsidRDefault="009F7111">
            <w:pPr>
              <w:rPr>
                <w:rFonts w:ascii="Source Sans Pro" w:hAnsi="Source Sans Pro"/>
                <w:iCs/>
                <w:sz w:val="20"/>
                <w:szCs w:val="20"/>
              </w:rPr>
            </w:pPr>
          </w:p>
        </w:tc>
        <w:tc>
          <w:tcPr>
            <w:tcW w:w="1391" w:type="dxa"/>
          </w:tcPr>
          <w:p w14:paraId="0C543376" w14:textId="77777777" w:rsidR="009F7111" w:rsidRPr="003E0A5A" w:rsidRDefault="009F7111">
            <w:pPr>
              <w:rPr>
                <w:rFonts w:ascii="Source Sans Pro" w:hAnsi="Source Sans Pro"/>
                <w:iCs/>
                <w:sz w:val="20"/>
                <w:szCs w:val="20"/>
              </w:rPr>
            </w:pPr>
          </w:p>
        </w:tc>
      </w:tr>
      <w:tr w:rsidR="009F7111" w:rsidRPr="003E0A5A" w14:paraId="1DC4EEF6" w14:textId="77777777">
        <w:tc>
          <w:tcPr>
            <w:tcW w:w="1644" w:type="dxa"/>
            <w:vMerge/>
            <w:shd w:val="clear" w:color="auto" w:fill="D9D9D9" w:themeFill="background1" w:themeFillShade="D9"/>
          </w:tcPr>
          <w:p w14:paraId="5E5B50A7" w14:textId="77777777" w:rsidR="009F7111" w:rsidRPr="003E0A5A" w:rsidRDefault="009F7111">
            <w:pPr>
              <w:rPr>
                <w:rFonts w:ascii="Source Sans Pro" w:hAnsi="Source Sans Pro"/>
                <w:iCs/>
                <w:sz w:val="20"/>
                <w:szCs w:val="20"/>
              </w:rPr>
            </w:pPr>
          </w:p>
        </w:tc>
        <w:tc>
          <w:tcPr>
            <w:tcW w:w="1753" w:type="dxa"/>
            <w:shd w:val="clear" w:color="auto" w:fill="D9D9D9" w:themeFill="background1" w:themeFillShade="D9"/>
          </w:tcPr>
          <w:p w14:paraId="70320C61" w14:textId="77777777" w:rsidR="009F7111" w:rsidRPr="003E0A5A" w:rsidRDefault="009F7111">
            <w:pPr>
              <w:rPr>
                <w:rFonts w:ascii="Source Sans Pro" w:hAnsi="Source Sans Pro"/>
                <w:iCs/>
                <w:sz w:val="20"/>
                <w:szCs w:val="20"/>
              </w:rPr>
            </w:pPr>
            <w:r w:rsidRPr="003E0A5A">
              <w:rPr>
                <w:rFonts w:ascii="Source Sans Pro" w:hAnsi="Source Sans Pro"/>
                <w:iCs/>
                <w:sz w:val="20"/>
                <w:szCs w:val="20"/>
              </w:rPr>
              <w:t>hoitaja</w:t>
            </w:r>
          </w:p>
        </w:tc>
        <w:tc>
          <w:tcPr>
            <w:tcW w:w="1532" w:type="dxa"/>
          </w:tcPr>
          <w:p w14:paraId="4B11CCCA" w14:textId="77777777" w:rsidR="009F7111" w:rsidRPr="003E0A5A" w:rsidRDefault="009F7111">
            <w:pPr>
              <w:rPr>
                <w:rFonts w:ascii="Source Sans Pro" w:hAnsi="Source Sans Pro"/>
                <w:iCs/>
                <w:sz w:val="20"/>
                <w:szCs w:val="20"/>
              </w:rPr>
            </w:pPr>
            <w:r w:rsidRPr="003E0A5A">
              <w:rPr>
                <w:rFonts w:ascii="Source Sans Pro" w:hAnsi="Source Sans Pro"/>
                <w:iCs/>
                <w:sz w:val="20"/>
                <w:szCs w:val="20"/>
              </w:rPr>
              <w:t>2</w:t>
            </w:r>
          </w:p>
        </w:tc>
        <w:tc>
          <w:tcPr>
            <w:tcW w:w="1729" w:type="dxa"/>
          </w:tcPr>
          <w:p w14:paraId="04EA3C6D" w14:textId="77777777" w:rsidR="009F7111" w:rsidRPr="003E0A5A" w:rsidRDefault="009F7111">
            <w:pPr>
              <w:rPr>
                <w:rFonts w:ascii="Source Sans Pro" w:hAnsi="Source Sans Pro"/>
                <w:iCs/>
                <w:sz w:val="20"/>
                <w:szCs w:val="20"/>
              </w:rPr>
            </w:pPr>
          </w:p>
        </w:tc>
        <w:tc>
          <w:tcPr>
            <w:tcW w:w="1579" w:type="dxa"/>
          </w:tcPr>
          <w:p w14:paraId="291CC950" w14:textId="77777777" w:rsidR="009F7111" w:rsidRPr="003E0A5A" w:rsidRDefault="009F7111">
            <w:pPr>
              <w:rPr>
                <w:rFonts w:ascii="Source Sans Pro" w:hAnsi="Source Sans Pro"/>
                <w:iCs/>
                <w:sz w:val="20"/>
                <w:szCs w:val="20"/>
              </w:rPr>
            </w:pPr>
          </w:p>
        </w:tc>
        <w:tc>
          <w:tcPr>
            <w:tcW w:w="1391" w:type="dxa"/>
          </w:tcPr>
          <w:p w14:paraId="5063BFE1" w14:textId="77777777" w:rsidR="009F7111" w:rsidRPr="003E0A5A" w:rsidRDefault="009F7111">
            <w:pPr>
              <w:rPr>
                <w:rFonts w:ascii="Source Sans Pro" w:hAnsi="Source Sans Pro"/>
                <w:iCs/>
                <w:sz w:val="20"/>
                <w:szCs w:val="20"/>
              </w:rPr>
            </w:pPr>
          </w:p>
        </w:tc>
      </w:tr>
    </w:tbl>
    <w:p w14:paraId="45D087E5" w14:textId="77777777" w:rsidR="009F7111" w:rsidRPr="003E0A5A" w:rsidRDefault="009F7111" w:rsidP="009F7111">
      <w:pPr>
        <w:ind w:left="5216"/>
        <w:rPr>
          <w:rFonts w:ascii="Source Sans Pro" w:hAnsi="Source Sans Pro"/>
          <w:iCs/>
          <w:sz w:val="20"/>
          <w:szCs w:val="20"/>
        </w:rPr>
      </w:pPr>
      <w:r w:rsidRPr="003E0A5A">
        <w:rPr>
          <w:rFonts w:ascii="Source Sans Pro" w:hAnsi="Source Sans Pro"/>
          <w:iCs/>
          <w:sz w:val="20"/>
          <w:szCs w:val="20"/>
        </w:rPr>
        <w:t>Otos kuukauden viimeinen arkipäivä (+/- 2 pv).</w:t>
      </w:r>
    </w:p>
    <w:p w14:paraId="1732B327" w14:textId="5909349A" w:rsidR="003814DC" w:rsidRPr="00E63AD5" w:rsidRDefault="003814DC" w:rsidP="003814DC"/>
    <w:p w14:paraId="5ECDF749" w14:textId="77777777" w:rsidR="00FF304E" w:rsidRDefault="00FF304E">
      <w:pPr>
        <w:rPr>
          <w:rFonts w:ascii="Source Sans Pro" w:hAnsi="Source Sans Pro"/>
        </w:rPr>
      </w:pPr>
      <w:r w:rsidRPr="0736CED6">
        <w:rPr>
          <w:rFonts w:ascii="Source Sans Pro" w:hAnsi="Source Sans Pro"/>
        </w:rPr>
        <w:br w:type="page"/>
      </w:r>
    </w:p>
    <w:p w14:paraId="563283E8" w14:textId="484B5D02" w:rsidR="00ED42F3" w:rsidRDefault="00ED42F3" w:rsidP="00DB521B">
      <w:pPr>
        <w:rPr>
          <w:rFonts w:ascii="Source Sans Pro" w:hAnsi="Source Sans Pro"/>
        </w:rPr>
      </w:pPr>
      <w:proofErr w:type="spellStart"/>
      <w:r w:rsidRPr="0736CED6">
        <w:rPr>
          <w:rFonts w:ascii="Source Sans Pro" w:hAnsi="Source Sans Pro"/>
        </w:rPr>
        <w:t>Essote</w:t>
      </w:r>
      <w:r w:rsidR="0076740B" w:rsidRPr="0736CED6">
        <w:rPr>
          <w:rFonts w:ascii="Source Sans Pro" w:hAnsi="Source Sans Pro"/>
        </w:rPr>
        <w:t>n</w:t>
      </w:r>
      <w:proofErr w:type="spellEnd"/>
      <w:r w:rsidR="0076740B" w:rsidRPr="0736CED6">
        <w:rPr>
          <w:rFonts w:ascii="Source Sans Pro" w:hAnsi="Source Sans Pro"/>
        </w:rPr>
        <w:t xml:space="preserve"> </w:t>
      </w:r>
      <w:r w:rsidR="00833320" w:rsidRPr="0736CED6">
        <w:rPr>
          <w:rFonts w:ascii="Source Sans Pro" w:hAnsi="Source Sans Pro"/>
        </w:rPr>
        <w:t>perusterveydenhuollon vastaanoto</w:t>
      </w:r>
      <w:r w:rsidR="00155936" w:rsidRPr="0736CED6">
        <w:rPr>
          <w:rFonts w:ascii="Source Sans Pro" w:hAnsi="Source Sans Pro"/>
        </w:rPr>
        <w:t>i</w:t>
      </w:r>
      <w:r w:rsidR="00833320" w:rsidRPr="0736CED6">
        <w:rPr>
          <w:rFonts w:ascii="Source Sans Pro" w:hAnsi="Source Sans Pro"/>
        </w:rPr>
        <w:t>lla</w:t>
      </w:r>
      <w:r w:rsidR="00155936" w:rsidRPr="0736CED6">
        <w:rPr>
          <w:rFonts w:ascii="Source Sans Pro" w:hAnsi="Source Sans Pro"/>
        </w:rPr>
        <w:t xml:space="preserve"> on aloitettu</w:t>
      </w:r>
      <w:r w:rsidR="007A4CB7" w:rsidRPr="0736CED6">
        <w:rPr>
          <w:rFonts w:ascii="Source Sans Pro" w:hAnsi="Source Sans Pro"/>
        </w:rPr>
        <w:t xml:space="preserve"> panosta</w:t>
      </w:r>
      <w:r w:rsidR="00184EFF" w:rsidRPr="0736CED6">
        <w:rPr>
          <w:rFonts w:ascii="Source Sans Pro" w:hAnsi="Source Sans Pro"/>
        </w:rPr>
        <w:t>ma</w:t>
      </w:r>
      <w:r w:rsidR="007A4CB7" w:rsidRPr="0736CED6">
        <w:rPr>
          <w:rFonts w:ascii="Source Sans Pro" w:hAnsi="Source Sans Pro"/>
        </w:rPr>
        <w:t>an</w:t>
      </w:r>
      <w:r w:rsidR="0034778D" w:rsidRPr="0736CED6">
        <w:rPr>
          <w:rFonts w:ascii="Source Sans Pro" w:hAnsi="Source Sans Pro"/>
        </w:rPr>
        <w:t xml:space="preserve"> </w:t>
      </w:r>
      <w:r w:rsidRPr="0736CED6">
        <w:rPr>
          <w:rFonts w:ascii="Source Sans Pro" w:hAnsi="Source Sans Pro"/>
          <w:b/>
        </w:rPr>
        <w:t xml:space="preserve">hoidon </w:t>
      </w:r>
      <w:r w:rsidR="0001626B" w:rsidRPr="0736CED6">
        <w:rPr>
          <w:rFonts w:ascii="Source Sans Pro" w:hAnsi="Source Sans Pro"/>
          <w:b/>
        </w:rPr>
        <w:t>jatkuvuu</w:t>
      </w:r>
      <w:r w:rsidR="001B6CF8" w:rsidRPr="0736CED6">
        <w:rPr>
          <w:rFonts w:ascii="Source Sans Pro" w:hAnsi="Source Sans Pro"/>
          <w:b/>
        </w:rPr>
        <w:t>teen</w:t>
      </w:r>
      <w:r w:rsidR="00B44D76" w:rsidRPr="0736CED6">
        <w:rPr>
          <w:rFonts w:ascii="Source Sans Pro" w:hAnsi="Source Sans Pro"/>
        </w:rPr>
        <w:t xml:space="preserve">. </w:t>
      </w:r>
      <w:proofErr w:type="spellStart"/>
      <w:r w:rsidR="00943D91" w:rsidRPr="0736CED6">
        <w:rPr>
          <w:rFonts w:ascii="Source Sans Pro" w:hAnsi="Source Sans Pro"/>
        </w:rPr>
        <w:t>Coci</w:t>
      </w:r>
      <w:proofErr w:type="spellEnd"/>
      <w:r w:rsidR="00943D91" w:rsidRPr="0736CED6">
        <w:rPr>
          <w:rFonts w:ascii="Source Sans Pro" w:hAnsi="Source Sans Pro"/>
        </w:rPr>
        <w:t xml:space="preserve">-mittarissa 1.0 </w:t>
      </w:r>
      <w:r w:rsidR="005B0FA3" w:rsidRPr="0736CED6">
        <w:rPr>
          <w:rFonts w:ascii="Source Sans Pro" w:hAnsi="Source Sans Pro"/>
        </w:rPr>
        <w:t xml:space="preserve">on </w:t>
      </w:r>
      <w:r w:rsidR="00943D91" w:rsidRPr="0736CED6">
        <w:rPr>
          <w:rFonts w:ascii="Source Sans Pro" w:hAnsi="Source Sans Pro"/>
        </w:rPr>
        <w:t>paras arvo</w:t>
      </w:r>
      <w:r w:rsidR="00891EC3" w:rsidRPr="0736CED6">
        <w:rPr>
          <w:rFonts w:ascii="Source Sans Pro" w:hAnsi="Source Sans Pro"/>
        </w:rPr>
        <w:t xml:space="preserve">. </w:t>
      </w:r>
      <w:r w:rsidR="00B44D76" w:rsidRPr="0736CED6">
        <w:rPr>
          <w:rFonts w:ascii="Source Sans Pro" w:hAnsi="Source Sans Pro"/>
        </w:rPr>
        <w:t>Tauluko</w:t>
      </w:r>
      <w:r w:rsidR="009105E6">
        <w:rPr>
          <w:rFonts w:ascii="Source Sans Pro" w:hAnsi="Source Sans Pro"/>
        </w:rPr>
        <w:t>i</w:t>
      </w:r>
      <w:r w:rsidR="00B44D76" w:rsidRPr="0736CED6">
        <w:rPr>
          <w:rFonts w:ascii="Source Sans Pro" w:hAnsi="Source Sans Pro"/>
        </w:rPr>
        <w:t>ssa lähtötil</w:t>
      </w:r>
      <w:r w:rsidR="00013E0C" w:rsidRPr="0736CED6">
        <w:rPr>
          <w:rFonts w:ascii="Source Sans Pro" w:hAnsi="Source Sans Pro"/>
        </w:rPr>
        <w:t>a</w:t>
      </w:r>
      <w:r w:rsidR="00B44D76" w:rsidRPr="0736CED6">
        <w:rPr>
          <w:rFonts w:ascii="Source Sans Pro" w:hAnsi="Source Sans Pro"/>
        </w:rPr>
        <w:t>nne</w:t>
      </w:r>
      <w:r w:rsidR="009105E6">
        <w:rPr>
          <w:rFonts w:ascii="Source Sans Pro" w:hAnsi="Source Sans Pro"/>
        </w:rPr>
        <w:t xml:space="preserve"> ja </w:t>
      </w:r>
      <w:r w:rsidR="00B44D76" w:rsidRPr="0736CED6">
        <w:rPr>
          <w:rFonts w:ascii="Source Sans Pro" w:hAnsi="Source Sans Pro"/>
        </w:rPr>
        <w:t>nykytilanne.</w:t>
      </w:r>
      <w:r w:rsidR="002B55D6" w:rsidRPr="0736CED6">
        <w:rPr>
          <w:rFonts w:ascii="Source Sans Pro" w:hAnsi="Source Sans Pro"/>
        </w:rPr>
        <w:t xml:space="preserve"> </w:t>
      </w:r>
      <w:r w:rsidR="00DF6F87">
        <w:rPr>
          <w:rFonts w:ascii="Source Sans Pro" w:hAnsi="Source Sans Pro"/>
        </w:rPr>
        <w:t>Mittari laajennettu</w:t>
      </w:r>
      <w:r w:rsidR="00CF52D1">
        <w:rPr>
          <w:rFonts w:ascii="Source Sans Pro" w:hAnsi="Source Sans Pro"/>
        </w:rPr>
        <w:t xml:space="preserve"> vuoden 2023 alussa koko hyvinvointialueelle. </w:t>
      </w:r>
      <w:r w:rsidR="00DF6F87">
        <w:rPr>
          <w:rFonts w:ascii="Source Sans Pro" w:hAnsi="Source Sans Pro"/>
        </w:rPr>
        <w:t>Lääkäreiden CPC-indeksi on hivenen laskussa ja hoitajilla nousussa.</w:t>
      </w:r>
    </w:p>
    <w:p w14:paraId="032C76F1" w14:textId="679EEB06" w:rsidR="00490291" w:rsidRPr="00E54527" w:rsidRDefault="4F90DAAA" w:rsidP="002A40BA">
      <w:pPr>
        <w:spacing w:after="0"/>
        <w:rPr>
          <w:rFonts w:ascii="Source Sans Pro" w:hAnsi="Source Sans Pro"/>
          <w:sz w:val="18"/>
          <w:szCs w:val="18"/>
        </w:rPr>
      </w:pPr>
      <w:r w:rsidRPr="38D4CF77">
        <w:rPr>
          <w:rFonts w:ascii="Source Sans Pro" w:hAnsi="Source Sans Pro"/>
          <w:sz w:val="18"/>
          <w:szCs w:val="18"/>
        </w:rPr>
        <w:t>K</w:t>
      </w:r>
      <w:r w:rsidR="468F7612" w:rsidRPr="38D4CF77">
        <w:rPr>
          <w:rFonts w:ascii="Source Sans Pro" w:hAnsi="Source Sans Pro"/>
          <w:sz w:val="18"/>
          <w:szCs w:val="18"/>
        </w:rPr>
        <w:t>uva</w:t>
      </w:r>
      <w:r w:rsidR="5FE47C11" w:rsidRPr="38D4CF77">
        <w:rPr>
          <w:rFonts w:ascii="Source Sans Pro" w:hAnsi="Source Sans Pro"/>
          <w:sz w:val="18"/>
          <w:szCs w:val="18"/>
        </w:rPr>
        <w:t xml:space="preserve"> 5</w:t>
      </w:r>
      <w:r w:rsidR="6C8DEE3C" w:rsidRPr="38D4CF77">
        <w:rPr>
          <w:rFonts w:ascii="Source Sans Pro" w:hAnsi="Source Sans Pro"/>
          <w:sz w:val="18"/>
          <w:szCs w:val="18"/>
        </w:rPr>
        <w:t xml:space="preserve">: </w:t>
      </w:r>
      <w:r w:rsidR="3D8CAE29" w:rsidRPr="38D4CF77">
        <w:rPr>
          <w:rFonts w:ascii="Source Sans Pro" w:hAnsi="Source Sans Pro"/>
          <w:sz w:val="18"/>
          <w:szCs w:val="18"/>
        </w:rPr>
        <w:t xml:space="preserve">Lähtötilanteen </w:t>
      </w:r>
      <w:r w:rsidR="7FA55EAB" w:rsidRPr="38D4CF77">
        <w:rPr>
          <w:rFonts w:ascii="Source Sans Pro" w:hAnsi="Source Sans Pro"/>
          <w:sz w:val="18"/>
          <w:szCs w:val="18"/>
        </w:rPr>
        <w:t>C</w:t>
      </w:r>
      <w:r w:rsidR="151AD719" w:rsidRPr="38D4CF77">
        <w:rPr>
          <w:rFonts w:ascii="Source Sans Pro" w:hAnsi="Source Sans Pro"/>
          <w:sz w:val="18"/>
          <w:szCs w:val="18"/>
        </w:rPr>
        <w:t>OC</w:t>
      </w:r>
      <w:r w:rsidR="6C8DEE3C" w:rsidRPr="38D4CF77">
        <w:rPr>
          <w:rFonts w:ascii="Source Sans Pro" w:hAnsi="Source Sans Pro"/>
          <w:sz w:val="18"/>
          <w:szCs w:val="18"/>
        </w:rPr>
        <w:t>-</w:t>
      </w:r>
      <w:r w:rsidR="5F330C51" w:rsidRPr="38D4CF77">
        <w:rPr>
          <w:rFonts w:ascii="Source Sans Pro" w:hAnsi="Source Sans Pro"/>
          <w:sz w:val="18"/>
          <w:szCs w:val="18"/>
        </w:rPr>
        <w:t>indeksi</w:t>
      </w:r>
      <w:r w:rsidR="2B2800D2" w:rsidRPr="38D4CF77">
        <w:rPr>
          <w:rFonts w:ascii="Source Sans Pro" w:hAnsi="Source Sans Pro"/>
          <w:sz w:val="18"/>
          <w:szCs w:val="18"/>
        </w:rPr>
        <w:t xml:space="preserve"> 31.8.</w:t>
      </w:r>
      <w:r w:rsidR="4E512D80" w:rsidRPr="38D4CF77">
        <w:rPr>
          <w:rFonts w:ascii="Source Sans Pro" w:hAnsi="Source Sans Pro"/>
          <w:sz w:val="18"/>
          <w:szCs w:val="18"/>
        </w:rPr>
        <w:t>20</w:t>
      </w:r>
      <w:r w:rsidR="2B2800D2" w:rsidRPr="38D4CF77">
        <w:rPr>
          <w:rFonts w:ascii="Source Sans Pro" w:hAnsi="Source Sans Pro"/>
          <w:sz w:val="18"/>
          <w:szCs w:val="18"/>
        </w:rPr>
        <w:t>21 - 31.8.</w:t>
      </w:r>
      <w:r w:rsidR="4E512D80" w:rsidRPr="38D4CF77">
        <w:rPr>
          <w:rFonts w:ascii="Source Sans Pro" w:hAnsi="Source Sans Pro"/>
          <w:sz w:val="18"/>
          <w:szCs w:val="18"/>
        </w:rPr>
        <w:t>20</w:t>
      </w:r>
      <w:r w:rsidR="2B2800D2" w:rsidRPr="38D4CF77">
        <w:rPr>
          <w:rFonts w:ascii="Source Sans Pro" w:hAnsi="Source Sans Pro"/>
          <w:sz w:val="18"/>
          <w:szCs w:val="18"/>
        </w:rPr>
        <w:t>22</w:t>
      </w:r>
      <w:r w:rsidR="4E512D80" w:rsidRPr="38D4CF77">
        <w:rPr>
          <w:rFonts w:ascii="Source Sans Pro" w:hAnsi="Source Sans Pro"/>
          <w:sz w:val="18"/>
          <w:szCs w:val="18"/>
        </w:rPr>
        <w:t>.</w:t>
      </w:r>
      <w:r w:rsidR="06495EB9" w:rsidRPr="38D4CF77">
        <w:rPr>
          <w:rFonts w:ascii="Source Sans Pro" w:hAnsi="Source Sans Pro"/>
          <w:sz w:val="18"/>
          <w:szCs w:val="18"/>
        </w:rPr>
        <w:t xml:space="preserve"> </w:t>
      </w:r>
    </w:p>
    <w:p w14:paraId="3DBC3C4E" w14:textId="5B6783A2" w:rsidR="00013E0C" w:rsidRDefault="00FE4932" w:rsidP="002A40BA">
      <w:pPr>
        <w:spacing w:after="0"/>
        <w:rPr>
          <w:rFonts w:ascii="Source Sans Pro" w:hAnsi="Source Sans Pro"/>
        </w:rPr>
      </w:pPr>
      <w:r w:rsidRPr="00E54527">
        <w:rPr>
          <w:rFonts w:ascii="Source Sans Pro" w:hAnsi="Source Sans Pro"/>
          <w:noProof/>
          <w:sz w:val="18"/>
          <w:szCs w:val="18"/>
        </w:rPr>
        <mc:AlternateContent>
          <mc:Choice Requires="wps">
            <w:drawing>
              <wp:anchor distT="0" distB="0" distL="114300" distR="114300" simplePos="0" relativeHeight="251658245" behindDoc="0" locked="0" layoutInCell="1" allowOverlap="1" wp14:anchorId="1A7B7354" wp14:editId="2479E381">
                <wp:simplePos x="0" y="0"/>
                <wp:positionH relativeFrom="column">
                  <wp:posOffset>2111</wp:posOffset>
                </wp:positionH>
                <wp:positionV relativeFrom="paragraph">
                  <wp:posOffset>34856</wp:posOffset>
                </wp:positionV>
                <wp:extent cx="5067300" cy="3354645"/>
                <wp:effectExtent l="0" t="0" r="19050" b="17780"/>
                <wp:wrapNone/>
                <wp:docPr id="15" name="Suorakulmio 15"/>
                <wp:cNvGraphicFramePr/>
                <a:graphic xmlns:a="http://schemas.openxmlformats.org/drawingml/2006/main">
                  <a:graphicData uri="http://schemas.microsoft.com/office/word/2010/wordprocessingShape">
                    <wps:wsp>
                      <wps:cNvSpPr/>
                      <wps:spPr>
                        <a:xfrm>
                          <a:off x="0" y="0"/>
                          <a:ext cx="5067300" cy="335464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xmlns:arto="http://schemas.microsoft.com/office/word/2006/arto" xmlns:w16du="http://schemas.microsoft.com/office/word/2023/wordml/word16du" xmlns:oel="http://schemas.microsoft.com/office/2019/extlst">
            <w:pict w14:anchorId="2A53F76C">
              <v:rect id="Suorakulmio 15" style="position:absolute;margin-left:.15pt;margin-top:2.75pt;width:399pt;height:264.1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black [3213]" strokeweight=".25pt" w14:anchorId="59F72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"/>
            </w:pict>
          </mc:Fallback>
        </mc:AlternateContent>
      </w:r>
      <w:r w:rsidR="00966229">
        <w:rPr>
          <w:noProof/>
        </w:rPr>
        <w:drawing>
          <wp:inline distT="0" distB="0" distL="0" distR="0" wp14:anchorId="51342C56" wp14:editId="2D77E278">
            <wp:extent cx="5067300" cy="1717675"/>
            <wp:effectExtent l="0" t="0" r="0" b="15875"/>
            <wp:docPr id="13" name="Kaavio 13">
              <a:extLst xmlns:a="http://schemas.openxmlformats.org/drawingml/2006/main">
                <a:ext uri="{FF2B5EF4-FFF2-40B4-BE49-F238E27FC236}">
                  <a16:creationId xmlns:a16="http://schemas.microsoft.com/office/drawing/2014/main" id="{BEF36A9F-3AC6-4BD3-9BAF-10C9BCA7EF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7AFA855" w14:textId="5F466F93" w:rsidR="001D4717" w:rsidRDefault="00AE0B9E" w:rsidP="5395C2FB">
      <w:pPr>
        <w:rPr>
          <w:rFonts w:ascii="Source Sans Pro" w:hAnsi="Source Sans Pro"/>
        </w:rPr>
      </w:pPr>
      <w:r>
        <w:rPr>
          <w:noProof/>
        </w:rPr>
        <w:drawing>
          <wp:inline distT="0" distB="0" distL="0" distR="0" wp14:anchorId="6B4AA292" wp14:editId="32C41FA7">
            <wp:extent cx="5067300" cy="1671915"/>
            <wp:effectExtent l="0" t="0" r="0" b="5080"/>
            <wp:docPr id="14" name="Kaavio 14">
              <a:extLst xmlns:a="http://schemas.openxmlformats.org/drawingml/2006/main">
                <a:ext uri="{FF2B5EF4-FFF2-40B4-BE49-F238E27FC236}">
                  <a16:creationId xmlns:a16="http://schemas.microsoft.com/office/drawing/2014/main" id="{7B903264-E301-4026-928A-3E9225ACE8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8C33B67" w14:textId="666D9713" w:rsidR="00FF37A6" w:rsidRPr="00CF52D1" w:rsidRDefault="119DFA86" w:rsidP="00CF52D1">
      <w:pPr>
        <w:spacing w:after="0"/>
        <w:rPr>
          <w:rFonts w:ascii="Source Sans Pro" w:hAnsi="Source Sans Pro"/>
          <w:sz w:val="18"/>
          <w:szCs w:val="18"/>
          <w:highlight w:val="yellow"/>
        </w:rPr>
      </w:pPr>
      <w:r w:rsidRPr="38D4CF77">
        <w:rPr>
          <w:rFonts w:ascii="Source Sans Pro" w:hAnsi="Source Sans Pro"/>
          <w:sz w:val="18"/>
          <w:szCs w:val="18"/>
        </w:rPr>
        <w:t>Kuva</w:t>
      </w:r>
      <w:r w:rsidR="2497FD4F" w:rsidRPr="38D4CF77">
        <w:rPr>
          <w:rFonts w:ascii="Source Sans Pro" w:hAnsi="Source Sans Pro"/>
          <w:sz w:val="18"/>
          <w:szCs w:val="18"/>
        </w:rPr>
        <w:t xml:space="preserve"> 6</w:t>
      </w:r>
      <w:r w:rsidR="36544F5C" w:rsidRPr="38D4CF77">
        <w:rPr>
          <w:rFonts w:ascii="Source Sans Pro" w:hAnsi="Source Sans Pro"/>
          <w:sz w:val="18"/>
          <w:szCs w:val="18"/>
        </w:rPr>
        <w:t xml:space="preserve">. Lääkäreiden </w:t>
      </w:r>
      <w:r w:rsidR="151AD719" w:rsidRPr="38D4CF77">
        <w:rPr>
          <w:rFonts w:ascii="Source Sans Pro" w:hAnsi="Source Sans Pro"/>
          <w:sz w:val="18"/>
          <w:szCs w:val="18"/>
        </w:rPr>
        <w:t>COC</w:t>
      </w:r>
      <w:r w:rsidR="36544F5C" w:rsidRPr="38D4CF77">
        <w:rPr>
          <w:rFonts w:ascii="Source Sans Pro" w:hAnsi="Source Sans Pro"/>
          <w:sz w:val="18"/>
          <w:szCs w:val="18"/>
        </w:rPr>
        <w:t xml:space="preserve">-indeksi </w:t>
      </w:r>
      <w:r w:rsidR="5F330C51" w:rsidRPr="38D4CF77">
        <w:rPr>
          <w:rFonts w:ascii="Source Sans Pro" w:hAnsi="Source Sans Pro"/>
          <w:sz w:val="18"/>
          <w:szCs w:val="18"/>
        </w:rPr>
        <w:t>01–10</w:t>
      </w:r>
      <w:r w:rsidR="1943B9AD" w:rsidRPr="38D4CF77">
        <w:rPr>
          <w:rFonts w:ascii="Source Sans Pro" w:hAnsi="Source Sans Pro"/>
          <w:sz w:val="18"/>
          <w:szCs w:val="18"/>
        </w:rPr>
        <w:t>/</w:t>
      </w:r>
      <w:r w:rsidR="36544F5C" w:rsidRPr="38D4CF77">
        <w:rPr>
          <w:rFonts w:ascii="Source Sans Pro" w:hAnsi="Source Sans Pro"/>
          <w:sz w:val="18"/>
          <w:szCs w:val="18"/>
        </w:rPr>
        <w:t>2023</w:t>
      </w:r>
      <w:r w:rsidR="1DE423C9" w:rsidRPr="38D4CF77">
        <w:rPr>
          <w:rFonts w:ascii="Source Sans Pro" w:hAnsi="Source Sans Pro"/>
          <w:sz w:val="18"/>
          <w:szCs w:val="18"/>
        </w:rPr>
        <w:t xml:space="preserve">. </w:t>
      </w:r>
      <w:r w:rsidR="7FF22C48" w:rsidRPr="38D4CF77">
        <w:rPr>
          <w:rFonts w:ascii="Source Sans Pro" w:hAnsi="Source Sans Pro"/>
          <w:sz w:val="18"/>
          <w:szCs w:val="18"/>
        </w:rPr>
        <w:t>Savonlinnan tilastossa selkeä virhe. Savonlinna aloitti COC-</w:t>
      </w:r>
      <w:r w:rsidR="26697C1D" w:rsidRPr="38D4CF77">
        <w:rPr>
          <w:rFonts w:ascii="Source Sans Pro" w:hAnsi="Source Sans Pro"/>
          <w:sz w:val="18"/>
          <w:szCs w:val="18"/>
        </w:rPr>
        <w:t>inde</w:t>
      </w:r>
      <w:r w:rsidR="0663059B" w:rsidRPr="38D4CF77">
        <w:rPr>
          <w:rFonts w:ascii="Source Sans Pro" w:hAnsi="Source Sans Pro"/>
          <w:sz w:val="18"/>
          <w:szCs w:val="18"/>
        </w:rPr>
        <w:t>ksi</w:t>
      </w:r>
      <w:r w:rsidR="7FF22C48" w:rsidRPr="38D4CF77">
        <w:rPr>
          <w:rFonts w:ascii="Source Sans Pro" w:hAnsi="Source Sans Pro"/>
          <w:sz w:val="18"/>
          <w:szCs w:val="18"/>
        </w:rPr>
        <w:t xml:space="preserve"> mittaamisen </w:t>
      </w:r>
      <w:r w:rsidR="7FF22C48" w:rsidRPr="38D4CF77">
        <w:rPr>
          <w:rFonts w:ascii="Source Sans Pro" w:hAnsi="Source Sans Pro"/>
          <w:color w:val="FF0000"/>
          <w:sz w:val="18"/>
          <w:szCs w:val="18"/>
        </w:rPr>
        <w:t>4/23?</w:t>
      </w:r>
    </w:p>
    <w:p w14:paraId="6AC2262C" w14:textId="2D43FFA8" w:rsidR="00EF69C3" w:rsidRDefault="00EF69C3" w:rsidP="5395C2FB">
      <w:pPr>
        <w:rPr>
          <w:rFonts w:ascii="Source Sans Pro" w:hAnsi="Source Sans Pro"/>
        </w:rPr>
      </w:pPr>
      <w:r>
        <w:rPr>
          <w:noProof/>
        </w:rPr>
        <w:drawing>
          <wp:inline distT="0" distB="0" distL="0" distR="0" wp14:anchorId="24B39531" wp14:editId="5B74F808">
            <wp:extent cx="6120130" cy="2500630"/>
            <wp:effectExtent l="0" t="0" r="0" b="0"/>
            <wp:docPr id="2076665234" name="Kuva 2076665234" descr="Kuva, joka sisältää kohteen teksti, kuvakaappaus, viiva, Ton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07666523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130" cy="2500630"/>
                    </a:xfrm>
                    <a:prstGeom prst="rect">
                      <a:avLst/>
                    </a:prstGeom>
                  </pic:spPr>
                </pic:pic>
              </a:graphicData>
            </a:graphic>
          </wp:inline>
        </w:drawing>
      </w:r>
    </w:p>
    <w:p w14:paraId="4436AD01" w14:textId="0C91C6EA" w:rsidR="6E3D715A" w:rsidRDefault="6E3D715A" w:rsidP="6E3D715A">
      <w:pPr>
        <w:spacing w:after="0"/>
        <w:rPr>
          <w:rFonts w:ascii="Source Sans Pro" w:hAnsi="Source Sans Pro"/>
          <w:sz w:val="18"/>
          <w:szCs w:val="18"/>
        </w:rPr>
      </w:pPr>
    </w:p>
    <w:p w14:paraId="2CB039AE" w14:textId="27175EC7" w:rsidR="6E3D715A" w:rsidRDefault="6E3D715A" w:rsidP="6E3D715A">
      <w:pPr>
        <w:spacing w:after="0"/>
        <w:rPr>
          <w:rFonts w:ascii="Source Sans Pro" w:hAnsi="Source Sans Pro"/>
          <w:sz w:val="18"/>
          <w:szCs w:val="18"/>
        </w:rPr>
      </w:pPr>
    </w:p>
    <w:p w14:paraId="0714C974" w14:textId="7A2A02FA" w:rsidR="6E3D715A" w:rsidRDefault="6E3D715A" w:rsidP="6E3D715A">
      <w:pPr>
        <w:spacing w:after="0"/>
        <w:rPr>
          <w:rFonts w:ascii="Source Sans Pro" w:hAnsi="Source Sans Pro"/>
          <w:sz w:val="18"/>
          <w:szCs w:val="18"/>
        </w:rPr>
      </w:pPr>
    </w:p>
    <w:p w14:paraId="7F321FEE" w14:textId="4102775F" w:rsidR="6E3D715A" w:rsidRDefault="6E3D715A" w:rsidP="6E3D715A">
      <w:pPr>
        <w:spacing w:after="0"/>
        <w:rPr>
          <w:rFonts w:ascii="Source Sans Pro" w:hAnsi="Source Sans Pro"/>
          <w:sz w:val="18"/>
          <w:szCs w:val="18"/>
        </w:rPr>
      </w:pPr>
    </w:p>
    <w:p w14:paraId="6F1752FC" w14:textId="4611754E" w:rsidR="6E3D715A" w:rsidRDefault="6E3D715A" w:rsidP="6E3D715A">
      <w:pPr>
        <w:spacing w:after="0"/>
        <w:rPr>
          <w:rFonts w:ascii="Source Sans Pro" w:hAnsi="Source Sans Pro"/>
          <w:sz w:val="18"/>
          <w:szCs w:val="18"/>
        </w:rPr>
      </w:pPr>
    </w:p>
    <w:p w14:paraId="42B06BCD" w14:textId="28194C6B" w:rsidR="6E3D715A" w:rsidRDefault="6E3D715A" w:rsidP="6E3D715A">
      <w:pPr>
        <w:spacing w:after="0"/>
        <w:rPr>
          <w:rFonts w:ascii="Source Sans Pro" w:hAnsi="Source Sans Pro"/>
          <w:sz w:val="18"/>
          <w:szCs w:val="18"/>
        </w:rPr>
      </w:pPr>
    </w:p>
    <w:p w14:paraId="4CF8B62E" w14:textId="6CA47188" w:rsidR="6E3D715A" w:rsidRDefault="6E3D715A" w:rsidP="6E3D715A">
      <w:pPr>
        <w:spacing w:after="0"/>
        <w:rPr>
          <w:rFonts w:ascii="Source Sans Pro" w:hAnsi="Source Sans Pro"/>
          <w:sz w:val="18"/>
          <w:szCs w:val="18"/>
        </w:rPr>
      </w:pPr>
    </w:p>
    <w:p w14:paraId="60A28724" w14:textId="658B78C7" w:rsidR="6E3D715A" w:rsidRDefault="6E3D715A" w:rsidP="6E3D715A">
      <w:pPr>
        <w:spacing w:after="0"/>
        <w:rPr>
          <w:rFonts w:ascii="Source Sans Pro" w:hAnsi="Source Sans Pro"/>
          <w:sz w:val="18"/>
          <w:szCs w:val="18"/>
        </w:rPr>
      </w:pPr>
    </w:p>
    <w:p w14:paraId="652639CF" w14:textId="516C3E0F" w:rsidR="00ED424E" w:rsidRPr="00B63FB2" w:rsidRDefault="1943B9AD" w:rsidP="6E3D715A">
      <w:pPr>
        <w:spacing w:after="0"/>
        <w:rPr>
          <w:rFonts w:ascii="Source Sans Pro" w:hAnsi="Source Sans Pro"/>
          <w:sz w:val="18"/>
          <w:szCs w:val="18"/>
          <w:highlight w:val="yellow"/>
        </w:rPr>
      </w:pPr>
      <w:r w:rsidRPr="38D4CF77">
        <w:rPr>
          <w:rFonts w:ascii="Source Sans Pro" w:hAnsi="Source Sans Pro"/>
          <w:sz w:val="18"/>
          <w:szCs w:val="18"/>
        </w:rPr>
        <w:t>Kuva</w:t>
      </w:r>
      <w:r w:rsidR="2724A970" w:rsidRPr="38D4CF77">
        <w:rPr>
          <w:rFonts w:ascii="Source Sans Pro" w:hAnsi="Source Sans Pro"/>
          <w:sz w:val="18"/>
          <w:szCs w:val="18"/>
        </w:rPr>
        <w:t xml:space="preserve"> 7</w:t>
      </w:r>
      <w:r w:rsidR="5F330C51" w:rsidRPr="38D4CF77">
        <w:rPr>
          <w:rFonts w:ascii="Source Sans Pro" w:hAnsi="Source Sans Pro"/>
          <w:sz w:val="18"/>
          <w:szCs w:val="18"/>
        </w:rPr>
        <w:t>.</w:t>
      </w:r>
      <w:r w:rsidRPr="38D4CF77">
        <w:rPr>
          <w:rFonts w:ascii="Source Sans Pro" w:hAnsi="Source Sans Pro"/>
          <w:sz w:val="18"/>
          <w:szCs w:val="18"/>
        </w:rPr>
        <w:t xml:space="preserve"> Hoitajien C</w:t>
      </w:r>
      <w:r w:rsidR="151AD719" w:rsidRPr="38D4CF77">
        <w:rPr>
          <w:rFonts w:ascii="Source Sans Pro" w:hAnsi="Source Sans Pro"/>
          <w:sz w:val="18"/>
          <w:szCs w:val="18"/>
        </w:rPr>
        <w:t>OC</w:t>
      </w:r>
      <w:r w:rsidRPr="38D4CF77">
        <w:rPr>
          <w:rFonts w:ascii="Source Sans Pro" w:hAnsi="Source Sans Pro"/>
          <w:sz w:val="18"/>
          <w:szCs w:val="18"/>
        </w:rPr>
        <w:t xml:space="preserve">-indeksi </w:t>
      </w:r>
      <w:r w:rsidR="5F330C51" w:rsidRPr="38D4CF77">
        <w:rPr>
          <w:rFonts w:ascii="Source Sans Pro" w:hAnsi="Source Sans Pro"/>
          <w:sz w:val="18"/>
          <w:szCs w:val="18"/>
        </w:rPr>
        <w:t>01–10</w:t>
      </w:r>
      <w:r w:rsidRPr="38D4CF77">
        <w:rPr>
          <w:rFonts w:ascii="Source Sans Pro" w:hAnsi="Source Sans Pro"/>
          <w:sz w:val="18"/>
          <w:szCs w:val="18"/>
        </w:rPr>
        <w:t>/2023</w:t>
      </w:r>
      <w:r w:rsidR="718157BF" w:rsidRPr="38D4CF77">
        <w:rPr>
          <w:rFonts w:ascii="Source Sans Pro" w:hAnsi="Source Sans Pro"/>
          <w:sz w:val="18"/>
          <w:szCs w:val="18"/>
        </w:rPr>
        <w:t xml:space="preserve">. </w:t>
      </w:r>
      <w:r w:rsidR="511F8A80" w:rsidRPr="38D4CF77">
        <w:rPr>
          <w:rFonts w:ascii="Source Sans Pro" w:hAnsi="Source Sans Pro"/>
          <w:sz w:val="18"/>
          <w:szCs w:val="18"/>
        </w:rPr>
        <w:t>Savonlinnan tilastossa selkeä virhe. Savonlinna aloitti COC-</w:t>
      </w:r>
      <w:r w:rsidR="5D4AC918" w:rsidRPr="38D4CF77">
        <w:rPr>
          <w:rFonts w:ascii="Source Sans Pro" w:hAnsi="Source Sans Pro"/>
          <w:sz w:val="18"/>
          <w:szCs w:val="18"/>
        </w:rPr>
        <w:t>indeksin</w:t>
      </w:r>
      <w:r w:rsidR="511F8A80" w:rsidRPr="38D4CF77">
        <w:rPr>
          <w:rFonts w:ascii="Source Sans Pro" w:hAnsi="Source Sans Pro"/>
          <w:sz w:val="18"/>
          <w:szCs w:val="18"/>
        </w:rPr>
        <w:t xml:space="preserve"> mittaamisen </w:t>
      </w:r>
      <w:r w:rsidR="511F8A80" w:rsidRPr="00C1165D">
        <w:rPr>
          <w:rFonts w:ascii="Source Sans Pro" w:hAnsi="Source Sans Pro"/>
          <w:sz w:val="18"/>
          <w:szCs w:val="18"/>
        </w:rPr>
        <w:t>4/23</w:t>
      </w:r>
    </w:p>
    <w:p w14:paraId="169F451D" w14:textId="6A9287C5" w:rsidR="00ED424E" w:rsidRPr="00B63FB2" w:rsidRDefault="00ED424E" w:rsidP="5395C2FB">
      <w:pPr>
        <w:rPr>
          <w:rFonts w:ascii="Source Sans Pro" w:hAnsi="Source Sans Pro"/>
          <w:sz w:val="18"/>
          <w:szCs w:val="18"/>
        </w:rPr>
      </w:pPr>
    </w:p>
    <w:p w14:paraId="0DBBC848" w14:textId="18608AD6" w:rsidR="00ED424E" w:rsidRDefault="00ED424E" w:rsidP="5395C2FB">
      <w:pPr>
        <w:rPr>
          <w:rFonts w:ascii="Source Sans Pro" w:hAnsi="Source Sans Pro"/>
        </w:rPr>
      </w:pPr>
      <w:r>
        <w:rPr>
          <w:noProof/>
        </w:rPr>
        <w:drawing>
          <wp:inline distT="0" distB="0" distL="0" distR="0" wp14:anchorId="4ABAF3E1" wp14:editId="7737CB58">
            <wp:extent cx="6120130" cy="2487930"/>
            <wp:effectExtent l="19050" t="19050" r="13970" b="26670"/>
            <wp:docPr id="651628507" name="Kuva 651628507" descr="Kuva, joka sisältää kohteen teksti, kuvakaappaus, viiva, Ton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628507" name="Kuva 1" descr="Kuva, joka sisältää kohteen teksti, kuvakaappaus, viiva, Tontti&#10;&#10;Kuvaus luotu automaattisesti"/>
                    <pic:cNvPicPr/>
                  </pic:nvPicPr>
                  <pic:blipFill>
                    <a:blip r:embed="rId18"/>
                    <a:stretch>
                      <a:fillRect/>
                    </a:stretch>
                  </pic:blipFill>
                  <pic:spPr>
                    <a:xfrm>
                      <a:off x="0" y="0"/>
                      <a:ext cx="6120130" cy="2487930"/>
                    </a:xfrm>
                    <a:prstGeom prst="rect">
                      <a:avLst/>
                    </a:prstGeom>
                    <a:ln w="3175">
                      <a:solidFill>
                        <a:schemeClr val="tx1"/>
                      </a:solidFill>
                    </a:ln>
                  </pic:spPr>
                </pic:pic>
              </a:graphicData>
            </a:graphic>
          </wp:inline>
        </w:drawing>
      </w:r>
    </w:p>
    <w:p w14:paraId="1E949586" w14:textId="13CCB93F" w:rsidR="00091094" w:rsidRPr="00091094" w:rsidRDefault="00091094" w:rsidP="00091094">
      <w:pPr>
        <w:rPr>
          <w:rFonts w:ascii="Source Sans Pro" w:hAnsi="Source Sans Pro"/>
          <w:b/>
          <w:bCs/>
        </w:rPr>
      </w:pPr>
      <w:r w:rsidRPr="00091094">
        <w:rPr>
          <w:rFonts w:ascii="Source Sans Pro" w:hAnsi="Source Sans Pro"/>
          <w:b/>
          <w:bCs/>
        </w:rPr>
        <w:t xml:space="preserve">Digitiimi hyvinvointialueelle: </w:t>
      </w:r>
      <w:r w:rsidR="001B0419" w:rsidRPr="00A629DD">
        <w:rPr>
          <w:rFonts w:ascii="Source Sans Pro" w:hAnsi="Source Sans Pro"/>
        </w:rPr>
        <w:t xml:space="preserve">Pieksämäen </w:t>
      </w:r>
      <w:r w:rsidR="002F44C0" w:rsidRPr="00A629DD">
        <w:rPr>
          <w:rFonts w:ascii="Source Sans Pro" w:hAnsi="Source Sans Pro"/>
        </w:rPr>
        <w:t xml:space="preserve">terveysasemalla </w:t>
      </w:r>
      <w:r w:rsidR="0009686D" w:rsidRPr="00A629DD">
        <w:rPr>
          <w:rFonts w:ascii="Source Sans Pro" w:hAnsi="Source Sans Pro"/>
        </w:rPr>
        <w:t xml:space="preserve">oli käytössä </w:t>
      </w:r>
      <w:r w:rsidR="00640718">
        <w:rPr>
          <w:rFonts w:ascii="Source Sans Pro" w:hAnsi="Source Sans Pro"/>
        </w:rPr>
        <w:t xml:space="preserve">jo </w:t>
      </w:r>
      <w:proofErr w:type="spellStart"/>
      <w:r w:rsidR="0009686D" w:rsidRPr="00A629DD">
        <w:rPr>
          <w:rFonts w:ascii="Source Sans Pro" w:hAnsi="Source Sans Pro"/>
        </w:rPr>
        <w:t>chat</w:t>
      </w:r>
      <w:proofErr w:type="spellEnd"/>
      <w:r w:rsidR="002F44C0" w:rsidRPr="00A629DD">
        <w:rPr>
          <w:rFonts w:ascii="Source Sans Pro" w:hAnsi="Source Sans Pro"/>
        </w:rPr>
        <w:t>-palvelu</w:t>
      </w:r>
      <w:r w:rsidR="0009686D" w:rsidRPr="00A629DD">
        <w:rPr>
          <w:rFonts w:ascii="Source Sans Pro" w:hAnsi="Source Sans Pro"/>
        </w:rPr>
        <w:t>, jonka käyttö oli vähäistä</w:t>
      </w:r>
      <w:r w:rsidR="002F44C0" w:rsidRPr="00A629DD">
        <w:rPr>
          <w:rFonts w:ascii="Source Sans Pro" w:hAnsi="Source Sans Pro"/>
        </w:rPr>
        <w:t xml:space="preserve">, muutama </w:t>
      </w:r>
      <w:proofErr w:type="spellStart"/>
      <w:r w:rsidR="002F44C0" w:rsidRPr="00A629DD">
        <w:rPr>
          <w:rFonts w:ascii="Source Sans Pro" w:hAnsi="Source Sans Pro"/>
        </w:rPr>
        <w:t>chat</w:t>
      </w:r>
      <w:proofErr w:type="spellEnd"/>
      <w:r w:rsidR="00A629DD" w:rsidRPr="00A629DD">
        <w:rPr>
          <w:rFonts w:ascii="Source Sans Pro" w:hAnsi="Source Sans Pro"/>
        </w:rPr>
        <w:t xml:space="preserve"> päivässä</w:t>
      </w:r>
      <w:r w:rsidR="0009686D" w:rsidRPr="00A629DD">
        <w:rPr>
          <w:rFonts w:ascii="Source Sans Pro" w:hAnsi="Source Sans Pro"/>
        </w:rPr>
        <w:t xml:space="preserve">. </w:t>
      </w:r>
      <w:r w:rsidR="002B4D85" w:rsidRPr="00A629DD">
        <w:rPr>
          <w:rFonts w:ascii="Source Sans Pro" w:hAnsi="Source Sans Pro"/>
        </w:rPr>
        <w:t>Etelä</w:t>
      </w:r>
      <w:r w:rsidR="002B4D85" w:rsidRPr="007D247B">
        <w:rPr>
          <w:rFonts w:ascii="Source Sans Pro" w:hAnsi="Source Sans Pro"/>
        </w:rPr>
        <w:t>-Savon Rakenneuudistus</w:t>
      </w:r>
      <w:r w:rsidR="00983082">
        <w:rPr>
          <w:rFonts w:ascii="Source Sans Pro" w:hAnsi="Source Sans Pro"/>
        </w:rPr>
        <w:t xml:space="preserve"> -</w:t>
      </w:r>
      <w:r w:rsidR="002B4D85" w:rsidRPr="007D247B">
        <w:rPr>
          <w:rFonts w:ascii="Source Sans Pro" w:hAnsi="Source Sans Pro"/>
        </w:rPr>
        <w:t>hanke</w:t>
      </w:r>
      <w:r w:rsidR="001A0900">
        <w:rPr>
          <w:rFonts w:ascii="Source Sans Pro" w:hAnsi="Source Sans Pro"/>
        </w:rPr>
        <w:t xml:space="preserve"> aloitti </w:t>
      </w:r>
      <w:r w:rsidR="00A629DD">
        <w:rPr>
          <w:rFonts w:ascii="Source Sans Pro" w:hAnsi="Source Sans Pro"/>
        </w:rPr>
        <w:t xml:space="preserve">vanhan </w:t>
      </w:r>
      <w:proofErr w:type="spellStart"/>
      <w:r w:rsidR="001A0900">
        <w:rPr>
          <w:rFonts w:ascii="Source Sans Pro" w:hAnsi="Source Sans Pro"/>
        </w:rPr>
        <w:t>Essoten</w:t>
      </w:r>
      <w:proofErr w:type="spellEnd"/>
      <w:r w:rsidR="00A629DD">
        <w:rPr>
          <w:rFonts w:ascii="Source Sans Pro" w:hAnsi="Source Sans Pro"/>
        </w:rPr>
        <w:t xml:space="preserve"> alueen</w:t>
      </w:r>
      <w:r w:rsidR="001A0900">
        <w:rPr>
          <w:rFonts w:ascii="Source Sans Pro" w:hAnsi="Source Sans Pro"/>
        </w:rPr>
        <w:t xml:space="preserve"> chatin kehittämisen. </w:t>
      </w:r>
      <w:r w:rsidR="00B506E7">
        <w:rPr>
          <w:rFonts w:ascii="Source Sans Pro" w:hAnsi="Source Sans Pro"/>
        </w:rPr>
        <w:t>Tulevaisuuden sote-keskus -hanke</w:t>
      </w:r>
      <w:r w:rsidR="003A7F47">
        <w:rPr>
          <w:rFonts w:ascii="Source Sans Pro" w:hAnsi="Source Sans Pro"/>
        </w:rPr>
        <w:t xml:space="preserve"> aloitti</w:t>
      </w:r>
      <w:r w:rsidR="001A0900" w:rsidRPr="0017061E">
        <w:rPr>
          <w:rFonts w:ascii="Source Sans Pro" w:eastAsia="Source Sans Pro" w:hAnsi="Source Sans Pro" w:cs="Source Sans Pro"/>
        </w:rPr>
        <w:t xml:space="preserve"> yhtei</w:t>
      </w:r>
      <w:r w:rsidR="003A7F47">
        <w:rPr>
          <w:rFonts w:ascii="Source Sans Pro" w:eastAsia="Source Sans Pro" w:hAnsi="Source Sans Pro" w:cs="Source Sans Pro"/>
        </w:rPr>
        <w:t>s</w:t>
      </w:r>
      <w:r w:rsidR="001A0900" w:rsidRPr="0017061E">
        <w:rPr>
          <w:rFonts w:ascii="Source Sans Pro" w:eastAsia="Source Sans Pro" w:hAnsi="Source Sans Pro" w:cs="Source Sans Pro"/>
        </w:rPr>
        <w:t>en Chat-ratkaisu</w:t>
      </w:r>
      <w:r w:rsidR="003A7F47">
        <w:rPr>
          <w:rFonts w:ascii="Source Sans Pro" w:eastAsia="Source Sans Pro" w:hAnsi="Source Sans Pro" w:cs="Source Sans Pro"/>
        </w:rPr>
        <w:t>n</w:t>
      </w:r>
      <w:r w:rsidR="001A0900" w:rsidRPr="0017061E">
        <w:rPr>
          <w:rFonts w:ascii="Source Sans Pro" w:eastAsia="Source Sans Pro" w:hAnsi="Source Sans Pro" w:cs="Source Sans Pro"/>
        </w:rPr>
        <w:t xml:space="preserve"> suunnitte</w:t>
      </w:r>
      <w:r w:rsidR="003A7F47">
        <w:rPr>
          <w:rFonts w:ascii="Source Sans Pro" w:eastAsia="Source Sans Pro" w:hAnsi="Source Sans Pro" w:cs="Source Sans Pro"/>
        </w:rPr>
        <w:t>lun</w:t>
      </w:r>
      <w:r w:rsidR="001A0900" w:rsidRPr="0017061E">
        <w:rPr>
          <w:rFonts w:ascii="Source Sans Pro" w:eastAsia="Source Sans Pro" w:hAnsi="Source Sans Pro" w:cs="Source Sans Pro"/>
        </w:rPr>
        <w:t xml:space="preserve"> ja nykyistä palvelua kehitetään niin, että se on laajennettavissa koko hyvinvointialueelle. Tällä hetkellä Chat toimii </w:t>
      </w:r>
      <w:proofErr w:type="spellStart"/>
      <w:r w:rsidR="001A0900" w:rsidRPr="0017061E">
        <w:rPr>
          <w:rFonts w:ascii="Source Sans Pro" w:eastAsia="Source Sans Pro" w:hAnsi="Source Sans Pro" w:cs="Source Sans Pro"/>
        </w:rPr>
        <w:t>Essoten</w:t>
      </w:r>
      <w:proofErr w:type="spellEnd"/>
      <w:r w:rsidR="001A0900" w:rsidRPr="0017061E">
        <w:rPr>
          <w:rFonts w:ascii="Source Sans Pro" w:eastAsia="Source Sans Pro" w:hAnsi="Source Sans Pro" w:cs="Source Sans Pro"/>
        </w:rPr>
        <w:t xml:space="preserve"> www-sivuilla, joka on osa digihoitajien työtehtäviä.</w:t>
      </w:r>
    </w:p>
    <w:p w14:paraId="4D98D39E" w14:textId="6DD6C7E3" w:rsidR="00F32C29" w:rsidRDefault="003737B7" w:rsidP="22D940A3">
      <w:pPr>
        <w:rPr>
          <w:rFonts w:ascii="Source Sans Pro" w:hAnsi="Source Sans Pro"/>
        </w:rPr>
      </w:pPr>
      <w:r w:rsidRPr="003737B7">
        <w:rPr>
          <w:rFonts w:ascii="Source Sans Pro" w:eastAsia="Source Sans Pro" w:hAnsi="Source Sans Pro" w:cs="Source Sans Pro"/>
          <w:b/>
          <w:bCs/>
        </w:rPr>
        <w:t>A</w:t>
      </w:r>
      <w:r w:rsidR="0025289A" w:rsidRPr="0736CED6">
        <w:rPr>
          <w:rFonts w:ascii="Source Sans Pro" w:hAnsi="Source Sans Pro"/>
          <w:b/>
        </w:rPr>
        <w:t>lle 25-vuotiaiden maksuton ehkäisy</w:t>
      </w:r>
      <w:r w:rsidRPr="0736CED6">
        <w:rPr>
          <w:rFonts w:ascii="Source Sans Pro" w:hAnsi="Source Sans Pro"/>
          <w:b/>
        </w:rPr>
        <w:t xml:space="preserve">: </w:t>
      </w:r>
      <w:r w:rsidR="009C7DFC" w:rsidRPr="0736CED6">
        <w:rPr>
          <w:rFonts w:ascii="Source Sans Pro" w:hAnsi="Source Sans Pro"/>
        </w:rPr>
        <w:t>Koko hyvinvointialueella</w:t>
      </w:r>
      <w:r w:rsidR="00B4020B" w:rsidRPr="0736CED6">
        <w:rPr>
          <w:rFonts w:ascii="Source Sans Pro" w:hAnsi="Source Sans Pro"/>
        </w:rPr>
        <w:t xml:space="preserve"> </w:t>
      </w:r>
      <w:r w:rsidR="009C7DFC" w:rsidRPr="0736CED6">
        <w:rPr>
          <w:rFonts w:ascii="Source Sans Pro" w:hAnsi="Source Sans Pro"/>
        </w:rPr>
        <w:t xml:space="preserve">on käytössä </w:t>
      </w:r>
      <w:r w:rsidR="00B4020B" w:rsidRPr="0736CED6">
        <w:rPr>
          <w:rFonts w:ascii="Source Sans Pro" w:hAnsi="Source Sans Pro"/>
        </w:rPr>
        <w:t>maksuton ehkäisy 20-vuoteen asti.</w:t>
      </w:r>
      <w:r w:rsidR="00443A22" w:rsidRPr="0736CED6">
        <w:rPr>
          <w:rFonts w:ascii="Source Sans Pro" w:hAnsi="Source Sans Pro"/>
        </w:rPr>
        <w:t xml:space="preserve"> </w:t>
      </w:r>
      <w:proofErr w:type="spellStart"/>
      <w:r w:rsidR="00F85206" w:rsidRPr="0736CED6">
        <w:rPr>
          <w:rFonts w:ascii="Source Sans Pro" w:hAnsi="Source Sans Pro"/>
        </w:rPr>
        <w:t>Sosterissa</w:t>
      </w:r>
      <w:proofErr w:type="spellEnd"/>
      <w:r w:rsidR="00F85206" w:rsidRPr="0736CED6">
        <w:rPr>
          <w:rFonts w:ascii="Source Sans Pro" w:hAnsi="Source Sans Pro"/>
        </w:rPr>
        <w:t xml:space="preserve"> maksuton ehkäisy toteutuu 25-vuoteen asti</w:t>
      </w:r>
      <w:r w:rsidR="00A026DD" w:rsidRPr="0736CED6">
        <w:rPr>
          <w:rFonts w:ascii="Source Sans Pro" w:hAnsi="Source Sans Pro"/>
        </w:rPr>
        <w:t xml:space="preserve"> ehkäisyneuvolan toimintana</w:t>
      </w:r>
      <w:r w:rsidR="00F85206" w:rsidRPr="0736CED6">
        <w:rPr>
          <w:rFonts w:ascii="Source Sans Pro" w:hAnsi="Source Sans Pro"/>
        </w:rPr>
        <w:t xml:space="preserve">. </w:t>
      </w:r>
      <w:r w:rsidR="00443A22" w:rsidRPr="0736CED6">
        <w:rPr>
          <w:rFonts w:ascii="Source Sans Pro" w:hAnsi="Source Sans Pro"/>
        </w:rPr>
        <w:t>Kondomit eivät sisälly valikoimaan. Käytännöt toteutuksissa on hyvin erilaiset</w:t>
      </w:r>
      <w:r w:rsidR="00F85206" w:rsidRPr="0736CED6">
        <w:rPr>
          <w:rFonts w:ascii="Source Sans Pro" w:hAnsi="Source Sans Pro"/>
        </w:rPr>
        <w:t>.</w:t>
      </w:r>
      <w:r w:rsidR="00333D56" w:rsidRPr="0736CED6">
        <w:rPr>
          <w:rFonts w:ascii="Source Sans Pro" w:hAnsi="Source Sans Pro"/>
        </w:rPr>
        <w:t xml:space="preserve"> </w:t>
      </w:r>
      <w:r w:rsidR="009C6B08" w:rsidRPr="0736CED6">
        <w:rPr>
          <w:rFonts w:ascii="Source Sans Pro" w:hAnsi="Source Sans Pro"/>
        </w:rPr>
        <w:t>Yleisesti ottaen kouluterveydenhuollossa ei ole toteutettu ehkäisyn</w:t>
      </w:r>
      <w:r w:rsidR="000B3238" w:rsidRPr="0736CED6">
        <w:rPr>
          <w:rFonts w:ascii="Source Sans Pro" w:hAnsi="Source Sans Pro"/>
        </w:rPr>
        <w:t xml:space="preserve">aloituksia. Hyviä </w:t>
      </w:r>
      <w:r w:rsidR="009C000C" w:rsidRPr="0736CED6">
        <w:rPr>
          <w:rFonts w:ascii="Source Sans Pro" w:hAnsi="Source Sans Pro"/>
        </w:rPr>
        <w:t>toimintamalleja</w:t>
      </w:r>
      <w:r w:rsidR="00AE31BD" w:rsidRPr="0736CED6">
        <w:rPr>
          <w:rFonts w:ascii="Source Sans Pro" w:hAnsi="Source Sans Pro"/>
        </w:rPr>
        <w:t xml:space="preserve"> on monin</w:t>
      </w:r>
      <w:r w:rsidR="009C000C" w:rsidRPr="0736CED6">
        <w:rPr>
          <w:rFonts w:ascii="Source Sans Pro" w:hAnsi="Source Sans Pro"/>
        </w:rPr>
        <w:t xml:space="preserve"> </w:t>
      </w:r>
      <w:r w:rsidR="00AE31BD" w:rsidRPr="0736CED6">
        <w:rPr>
          <w:rFonts w:ascii="Source Sans Pro" w:hAnsi="Source Sans Pro"/>
        </w:rPr>
        <w:t>paikoin käytöss</w:t>
      </w:r>
      <w:r w:rsidR="009C000C" w:rsidRPr="0736CED6">
        <w:rPr>
          <w:rFonts w:ascii="Source Sans Pro" w:hAnsi="Source Sans Pro"/>
        </w:rPr>
        <w:t>ä</w:t>
      </w:r>
      <w:r w:rsidR="000B3238" w:rsidRPr="0736CED6">
        <w:rPr>
          <w:rFonts w:ascii="Source Sans Pro" w:hAnsi="Source Sans Pro"/>
        </w:rPr>
        <w:t xml:space="preserve"> Etelä-Savon hyvinvointialueel</w:t>
      </w:r>
      <w:r w:rsidR="00AE31BD" w:rsidRPr="0736CED6">
        <w:rPr>
          <w:rFonts w:ascii="Source Sans Pro" w:hAnsi="Source Sans Pro"/>
        </w:rPr>
        <w:t>l</w:t>
      </w:r>
      <w:r w:rsidR="000B3238" w:rsidRPr="0736CED6">
        <w:rPr>
          <w:rFonts w:ascii="Source Sans Pro" w:hAnsi="Source Sans Pro"/>
        </w:rPr>
        <w:t>a</w:t>
      </w:r>
      <w:r w:rsidR="00AE31BD" w:rsidRPr="0736CED6">
        <w:rPr>
          <w:rFonts w:ascii="Source Sans Pro" w:hAnsi="Source Sans Pro"/>
        </w:rPr>
        <w:t>.</w:t>
      </w:r>
    </w:p>
    <w:p w14:paraId="03E2B8E0" w14:textId="3A53D86D" w:rsidR="00126ED9" w:rsidRDefault="00126ED9" w:rsidP="22D940A3">
      <w:pPr>
        <w:rPr>
          <w:rFonts w:ascii="Source Sans Pro" w:eastAsia="Source Sans Pro" w:hAnsi="Source Sans Pro" w:cs="Source Sans Pro"/>
          <w:bCs/>
        </w:rPr>
      </w:pPr>
      <w:r w:rsidRPr="7ADD28E0">
        <w:rPr>
          <w:rFonts w:eastAsia="Source Sans Pro"/>
          <w:b/>
          <w:bCs/>
        </w:rPr>
        <w:t>Päihde</w:t>
      </w:r>
      <w:r w:rsidR="002B1A11" w:rsidRPr="7ADD28E0">
        <w:rPr>
          <w:rFonts w:eastAsia="Source Sans Pro"/>
          <w:b/>
          <w:bCs/>
        </w:rPr>
        <w:t xml:space="preserve">haitat ja alkoholikuolleisuus </w:t>
      </w:r>
      <w:r w:rsidR="002B1A11" w:rsidRPr="7ADD28E0">
        <w:rPr>
          <w:rFonts w:eastAsia="Source Sans Pro"/>
        </w:rPr>
        <w:t>o</w:t>
      </w:r>
      <w:r w:rsidR="00011AFE" w:rsidRPr="7ADD28E0">
        <w:rPr>
          <w:rFonts w:eastAsia="Source Sans Pro"/>
        </w:rPr>
        <w:t>vat</w:t>
      </w:r>
      <w:r w:rsidR="002B1A11" w:rsidRPr="7ADD28E0">
        <w:rPr>
          <w:rFonts w:eastAsia="Source Sans Pro"/>
        </w:rPr>
        <w:t xml:space="preserve"> </w:t>
      </w:r>
      <w:r w:rsidR="00E02137" w:rsidRPr="7ADD28E0">
        <w:rPr>
          <w:rFonts w:eastAsia="Source Sans Pro"/>
        </w:rPr>
        <w:t>Etelä-Savossa maan keskiarvoa suurempi</w:t>
      </w:r>
      <w:r w:rsidR="00011AFE" w:rsidRPr="7ADD28E0">
        <w:rPr>
          <w:rFonts w:eastAsia="Source Sans Pro"/>
        </w:rPr>
        <w:t>a</w:t>
      </w:r>
      <w:r w:rsidR="008E46D2" w:rsidRPr="7ADD28E0">
        <w:rPr>
          <w:rFonts w:ascii="Source Sans Pro" w:eastAsia="Source Sans Pro" w:hAnsi="Source Sans Pro" w:cs="Source Sans Pro"/>
        </w:rPr>
        <w:t xml:space="preserve"> (THL arviointiraportti 05/2021</w:t>
      </w:r>
      <w:r w:rsidR="00375770" w:rsidRPr="7ADD28E0">
        <w:rPr>
          <w:rFonts w:ascii="Source Sans Pro" w:eastAsia="Source Sans Pro" w:hAnsi="Source Sans Pro" w:cs="Source Sans Pro"/>
        </w:rPr>
        <w:t>).</w:t>
      </w:r>
      <w:r w:rsidRPr="7ADD28E0">
        <w:rPr>
          <w:rFonts w:ascii="Source Sans Pro" w:eastAsia="Source Sans Pro" w:hAnsi="Source Sans Pro" w:cs="Source Sans Pro"/>
        </w:rPr>
        <w:t xml:space="preserve"> </w:t>
      </w:r>
      <w:r w:rsidR="009A7D65" w:rsidRPr="7ADD28E0">
        <w:rPr>
          <w:rFonts w:ascii="Source Sans Pro" w:eastAsia="Source Sans Pro" w:hAnsi="Source Sans Pro" w:cs="Source Sans Pro"/>
        </w:rPr>
        <w:t>Ehkäisevän päihdetyön</w:t>
      </w:r>
      <w:r w:rsidR="002264A5" w:rsidRPr="7ADD28E0">
        <w:rPr>
          <w:rFonts w:ascii="Source Sans Pro" w:eastAsia="Source Sans Pro" w:hAnsi="Source Sans Pro" w:cs="Source Sans Pro"/>
        </w:rPr>
        <w:t xml:space="preserve"> </w:t>
      </w:r>
      <w:r w:rsidR="00152DDF" w:rsidRPr="7ADD28E0">
        <w:rPr>
          <w:rFonts w:ascii="Source Sans Pro" w:eastAsia="Source Sans Pro" w:hAnsi="Source Sans Pro" w:cs="Source Sans Pro"/>
        </w:rPr>
        <w:t>verkostotoimintaa on tarpeen kehittää</w:t>
      </w:r>
      <w:r w:rsidR="005A74C9" w:rsidRPr="7ADD28E0">
        <w:rPr>
          <w:rFonts w:ascii="Source Sans Pro" w:eastAsia="Source Sans Pro" w:hAnsi="Source Sans Pro" w:cs="Source Sans Pro"/>
        </w:rPr>
        <w:t xml:space="preserve"> eriarvoisuuden vähentämiseksi ja </w:t>
      </w:r>
      <w:r w:rsidR="000B19D8" w:rsidRPr="7ADD28E0">
        <w:rPr>
          <w:rFonts w:ascii="Source Sans Pro" w:eastAsia="Source Sans Pro" w:hAnsi="Source Sans Pro" w:cs="Source Sans Pro"/>
        </w:rPr>
        <w:t>ennaltaehkäisevän</w:t>
      </w:r>
      <w:r w:rsidR="00A7105F" w:rsidRPr="7ADD28E0">
        <w:rPr>
          <w:rFonts w:ascii="Source Sans Pro" w:eastAsia="Source Sans Pro" w:hAnsi="Source Sans Pro" w:cs="Source Sans Pro"/>
        </w:rPr>
        <w:t xml:space="preserve"> työotteen vakiinnuttamiseksi.</w:t>
      </w:r>
    </w:p>
    <w:p w14:paraId="5F1B1F3D" w14:textId="18FCB648" w:rsidR="7ADD28E0" w:rsidRDefault="7ADD28E0" w:rsidP="7ADD28E0">
      <w:pPr>
        <w:rPr>
          <w:rFonts w:ascii="Source Sans Pro" w:eastAsia="Source Sans Pro" w:hAnsi="Source Sans Pro" w:cs="Source Sans Pro"/>
          <w:b/>
          <w:bCs/>
        </w:rPr>
      </w:pPr>
    </w:p>
    <w:p w14:paraId="6CD2178E" w14:textId="2A2DCA29" w:rsidR="53D4E1E8" w:rsidRDefault="53D4E1E8" w:rsidP="7ADD28E0">
      <w:pPr>
        <w:rPr>
          <w:rFonts w:ascii="Source Sans Pro" w:eastAsia="Source Sans Pro" w:hAnsi="Source Sans Pro" w:cs="Source Sans Pro"/>
        </w:rPr>
      </w:pPr>
      <w:r w:rsidRPr="7ADD28E0">
        <w:rPr>
          <w:rFonts w:ascii="Source Sans Pro" w:eastAsia="Source Sans Pro" w:hAnsi="Source Sans Pro" w:cs="Source Sans Pro"/>
          <w:b/>
          <w:bCs/>
        </w:rPr>
        <w:t xml:space="preserve">Palveluneuvo-asiakasohjaus lasten, nuorten ja perheiden </w:t>
      </w:r>
      <w:r w:rsidR="59C8C805" w:rsidRPr="7ADD28E0">
        <w:rPr>
          <w:rFonts w:ascii="Source Sans Pro" w:eastAsia="Source Sans Pro" w:hAnsi="Source Sans Pro" w:cs="Source Sans Pro"/>
          <w:b/>
          <w:bCs/>
        </w:rPr>
        <w:t xml:space="preserve">sosiaalipalveluissa: </w:t>
      </w:r>
      <w:r w:rsidR="59C8C805" w:rsidRPr="7ADD28E0">
        <w:rPr>
          <w:rFonts w:ascii="Source Sans Pro" w:eastAsia="Source Sans Pro" w:hAnsi="Source Sans Pro" w:cs="Source Sans Pro"/>
        </w:rPr>
        <w:t xml:space="preserve">Etelä-Savon </w:t>
      </w:r>
      <w:r w:rsidR="300CA7B7" w:rsidRPr="7ADD28E0">
        <w:rPr>
          <w:rFonts w:ascii="Source Sans Pro" w:eastAsia="Source Sans Pro" w:hAnsi="Source Sans Pro" w:cs="Source Sans Pro"/>
        </w:rPr>
        <w:t xml:space="preserve">hyvinvointialue muodostuu neljästä itsenäisestä toimijasta. Lähtötilanteessa asiakasohjaus </w:t>
      </w:r>
      <w:r w:rsidR="5B87AAA8" w:rsidRPr="7ADD28E0">
        <w:rPr>
          <w:rFonts w:ascii="Source Sans Pro" w:eastAsia="Source Sans Pro" w:hAnsi="Source Sans Pro" w:cs="Source Sans Pro"/>
        </w:rPr>
        <w:t>oli jokaisella toimijalla omanlaisensa</w:t>
      </w:r>
      <w:r w:rsidR="2E0CF079" w:rsidRPr="7ADD28E0">
        <w:rPr>
          <w:rFonts w:ascii="Source Sans Pro" w:eastAsia="Source Sans Pro" w:hAnsi="Source Sans Pro" w:cs="Source Sans Pro"/>
        </w:rPr>
        <w:t xml:space="preserve"> mm. </w:t>
      </w:r>
      <w:r w:rsidR="5B87AAA8" w:rsidRPr="7ADD28E0">
        <w:rPr>
          <w:rFonts w:ascii="Source Sans Pro" w:eastAsia="Source Sans Pro" w:hAnsi="Source Sans Pro" w:cs="Source Sans Pro"/>
        </w:rPr>
        <w:t xml:space="preserve"> ajanvarau</w:t>
      </w:r>
      <w:r w:rsidR="4B173451" w:rsidRPr="7ADD28E0">
        <w:rPr>
          <w:rFonts w:ascii="Source Sans Pro" w:eastAsia="Source Sans Pro" w:hAnsi="Source Sans Pro" w:cs="Source Sans Pro"/>
        </w:rPr>
        <w:t>ksen</w:t>
      </w:r>
      <w:r w:rsidR="5B87AAA8" w:rsidRPr="7ADD28E0">
        <w:rPr>
          <w:rFonts w:ascii="Source Sans Pro" w:eastAsia="Source Sans Pro" w:hAnsi="Source Sans Pro" w:cs="Source Sans Pro"/>
        </w:rPr>
        <w:t>, yhteydenot</w:t>
      </w:r>
      <w:r w:rsidR="2340264A" w:rsidRPr="7ADD28E0">
        <w:rPr>
          <w:rFonts w:ascii="Source Sans Pro" w:eastAsia="Source Sans Pro" w:hAnsi="Source Sans Pro" w:cs="Source Sans Pro"/>
        </w:rPr>
        <w:t>on</w:t>
      </w:r>
      <w:r w:rsidR="5B87AAA8" w:rsidRPr="7ADD28E0">
        <w:rPr>
          <w:rFonts w:ascii="Source Sans Pro" w:eastAsia="Source Sans Pro" w:hAnsi="Source Sans Pro" w:cs="Source Sans Pro"/>
        </w:rPr>
        <w:t xml:space="preserve"> ja aukiolo</w:t>
      </w:r>
      <w:r w:rsidR="5D3CAC5F" w:rsidRPr="7ADD28E0">
        <w:rPr>
          <w:rFonts w:ascii="Source Sans Pro" w:eastAsia="Source Sans Pro" w:hAnsi="Source Sans Pro" w:cs="Source Sans Pro"/>
        </w:rPr>
        <w:t>aikojen osalta</w:t>
      </w:r>
      <w:r w:rsidR="5B87AAA8" w:rsidRPr="7ADD28E0">
        <w:rPr>
          <w:rFonts w:ascii="Source Sans Pro" w:eastAsia="Source Sans Pro" w:hAnsi="Source Sans Pro" w:cs="Source Sans Pro"/>
        </w:rPr>
        <w:t>.</w:t>
      </w:r>
      <w:r w:rsidR="7DEA39C6" w:rsidRPr="7ADD28E0">
        <w:rPr>
          <w:rFonts w:ascii="Source Sans Pro" w:eastAsia="Source Sans Pro" w:hAnsi="Source Sans Pro" w:cs="Source Sans Pro"/>
        </w:rPr>
        <w:t xml:space="preserve"> Asiakasohjauksen uudistusta ohjaa Eloisan strategiat kuten sujuva asiakasohjaus oikea-aikaisesti, digitaaliset palvelut ja ihmistä lähellä olevien palvelujen kehittäminen sekä Suomen paras digitaalinen sote-keskus.</w:t>
      </w:r>
    </w:p>
    <w:p w14:paraId="2568F954" w14:textId="60569A3D" w:rsidR="005976B6" w:rsidRPr="005976B6" w:rsidRDefault="005976B6" w:rsidP="005976B6">
      <w:pPr>
        <w:rPr>
          <w:rFonts w:ascii="Source Sans Pro" w:eastAsia="Source Sans Pro" w:hAnsi="Source Sans Pro" w:cs="Source Sans Pro"/>
          <w:bCs/>
        </w:rPr>
      </w:pPr>
      <w:bookmarkStart w:id="8" w:name="_Hlk153537734"/>
      <w:r w:rsidRPr="00601BBC">
        <w:rPr>
          <w:rFonts w:ascii="Source Sans Pro" w:eastAsia="Source Sans Pro" w:hAnsi="Source Sans Pro" w:cs="Source Sans Pro"/>
          <w:b/>
        </w:rPr>
        <w:t>Palveluluukku-asiakasohjaus</w:t>
      </w:r>
      <w:r w:rsidR="00FB4153" w:rsidRPr="00601BBC">
        <w:rPr>
          <w:rFonts w:ascii="Source Sans Pro" w:eastAsia="Source Sans Pro" w:hAnsi="Source Sans Pro" w:cs="Source Sans Pro"/>
          <w:b/>
        </w:rPr>
        <w:t xml:space="preserve"> lasten, nuorten ja perheiden </w:t>
      </w:r>
      <w:r w:rsidR="00601BBC" w:rsidRPr="00601BBC">
        <w:rPr>
          <w:rFonts w:ascii="Source Sans Pro" w:eastAsia="Source Sans Pro" w:hAnsi="Source Sans Pro" w:cs="Source Sans Pro"/>
          <w:b/>
        </w:rPr>
        <w:t>terveyspalveluihin:</w:t>
      </w:r>
      <w:r w:rsidR="00601BBC">
        <w:rPr>
          <w:rFonts w:ascii="Source Sans Pro" w:eastAsia="Source Sans Pro" w:hAnsi="Source Sans Pro" w:cs="Source Sans Pro"/>
          <w:bCs/>
        </w:rPr>
        <w:t xml:space="preserve"> </w:t>
      </w:r>
      <w:bookmarkEnd w:id="8"/>
      <w:r w:rsidRPr="005976B6">
        <w:rPr>
          <w:rFonts w:ascii="Source Sans Pro" w:eastAsia="Source Sans Pro" w:hAnsi="Source Sans Pro" w:cs="Source Sans Pro"/>
          <w:bCs/>
        </w:rPr>
        <w:t xml:space="preserve">Etelä-Savon hyvinvointialue muodostuu neljästä eri itsenäisestä toimijasta. Lähtötilanteessa asiakasohjaus on toiminut pääsääntöisesti puhelimella ja </w:t>
      </w:r>
      <w:proofErr w:type="spellStart"/>
      <w:r w:rsidRPr="005976B6">
        <w:rPr>
          <w:rFonts w:ascii="Source Sans Pro" w:eastAsia="Source Sans Pro" w:hAnsi="Source Sans Pro" w:cs="Source Sans Pro"/>
          <w:bCs/>
        </w:rPr>
        <w:t>walk</w:t>
      </w:r>
      <w:proofErr w:type="spellEnd"/>
      <w:r w:rsidRPr="005976B6">
        <w:rPr>
          <w:rFonts w:ascii="Source Sans Pro" w:eastAsia="Source Sans Pro" w:hAnsi="Source Sans Pro" w:cs="Source Sans Pro"/>
          <w:bCs/>
        </w:rPr>
        <w:t xml:space="preserve"> in -palveluna. Osassa aluetta oli käytössä sähköinen ajanvaraus ja yhteydenottopyyntö sekä pienellä käytöllä Chat-palvelu (Pieksämäki ja </w:t>
      </w:r>
      <w:proofErr w:type="spellStart"/>
      <w:r w:rsidRPr="005976B6">
        <w:rPr>
          <w:rFonts w:ascii="Source Sans Pro" w:eastAsia="Source Sans Pro" w:hAnsi="Source Sans Pro" w:cs="Source Sans Pro"/>
          <w:bCs/>
        </w:rPr>
        <w:t>Essote</w:t>
      </w:r>
      <w:proofErr w:type="spellEnd"/>
      <w:r w:rsidRPr="005976B6">
        <w:rPr>
          <w:rFonts w:ascii="Source Sans Pro" w:eastAsia="Source Sans Pro" w:hAnsi="Source Sans Pro" w:cs="Source Sans Pro"/>
          <w:bCs/>
        </w:rPr>
        <w:t xml:space="preserve">). Aukioloajat vaihtelivat yksiköittäin. Asiakasohjauksen uudistusta ohjaa Eloisan strategiat kuten sujuva asiakasohjaus oikea-aikaisesti, digitaaliset palvelut ja ihmistä lähellä olevien palvelujen kehittäminen sekä Suomen paras digitaalinen sote-keskus. </w:t>
      </w:r>
      <w:r w:rsidR="00A64892" w:rsidRPr="00A64892">
        <w:rPr>
          <w:rFonts w:ascii="Source Sans Pro" w:eastAsia="Source Sans Pro" w:hAnsi="Source Sans Pro" w:cs="Source Sans Pro"/>
          <w:bCs/>
        </w:rPr>
        <w:t>Hankkeen tavoitteena on tukea sujuvaa asiakasohjausta ja ”yhden luukun” -toimintaperiaatetta</w:t>
      </w:r>
      <w:r w:rsidR="00481EB9">
        <w:rPr>
          <w:rFonts w:ascii="Source Sans Pro" w:eastAsia="Source Sans Pro" w:hAnsi="Source Sans Pro" w:cs="Source Sans Pro"/>
          <w:bCs/>
        </w:rPr>
        <w:t>.</w:t>
      </w:r>
    </w:p>
    <w:p w14:paraId="431EAD7D" w14:textId="77777777" w:rsidR="005B776A" w:rsidRPr="00375770" w:rsidRDefault="005B776A" w:rsidP="22D940A3">
      <w:pPr>
        <w:rPr>
          <w:rFonts w:ascii="Source Sans Pro" w:eastAsia="Source Sans Pro" w:hAnsi="Source Sans Pro" w:cs="Source Sans Pro"/>
          <w:bCs/>
        </w:rPr>
      </w:pPr>
    </w:p>
    <w:p w14:paraId="6F2AD3F4" w14:textId="5BB54F98" w:rsidR="001B584D" w:rsidRDefault="68F17878" w:rsidP="0C907A0F">
      <w:pPr>
        <w:pStyle w:val="Otsikko2"/>
        <w:rPr>
          <w:rFonts w:ascii="Source Sans Pro" w:hAnsi="Source Sans Pro"/>
        </w:rPr>
      </w:pPr>
      <w:bookmarkStart w:id="9" w:name="_Toc1991676228"/>
      <w:r w:rsidRPr="38D4CF77">
        <w:rPr>
          <w:rFonts w:ascii="Source Sans Pro" w:hAnsi="Source Sans Pro"/>
        </w:rPr>
        <w:t xml:space="preserve">1.5 </w:t>
      </w:r>
      <w:r w:rsidR="5AB29A54" w:rsidRPr="38D4CF77">
        <w:rPr>
          <w:rFonts w:ascii="Source Sans Pro" w:hAnsi="Source Sans Pro"/>
        </w:rPr>
        <w:t>T</w:t>
      </w:r>
      <w:r w:rsidR="35B41484" w:rsidRPr="38D4CF77">
        <w:rPr>
          <w:rFonts w:ascii="Source Sans Pro" w:hAnsi="Source Sans Pro"/>
        </w:rPr>
        <w:t>ehdyt kehittämistoimenpite</w:t>
      </w:r>
      <w:r w:rsidR="5AB29A54" w:rsidRPr="38D4CF77">
        <w:rPr>
          <w:rFonts w:ascii="Source Sans Pro" w:hAnsi="Source Sans Pro"/>
        </w:rPr>
        <w:t>et</w:t>
      </w:r>
      <w:bookmarkEnd w:id="9"/>
      <w:r w:rsidR="35B41484" w:rsidRPr="38D4CF77">
        <w:rPr>
          <w:rFonts w:ascii="Source Sans Pro" w:hAnsi="Source Sans Pro"/>
        </w:rPr>
        <w:t xml:space="preserve"> </w:t>
      </w:r>
    </w:p>
    <w:p w14:paraId="44DD8A9D" w14:textId="46C3C2A2" w:rsidR="00594883" w:rsidRPr="00187DDE" w:rsidRDefault="00A97524" w:rsidP="00BC7714">
      <w:pPr>
        <w:rPr>
          <w:rFonts w:eastAsia="Calibri" w:cstheme="minorHAnsi"/>
        </w:rPr>
      </w:pPr>
      <w:r w:rsidRPr="00247273">
        <w:rPr>
          <w:rFonts w:eastAsia="Calibri" w:cstheme="minorHAnsi"/>
        </w:rPr>
        <w:t xml:space="preserve">Etelä-Savon hyvinvointialueen (Eloisan) </w:t>
      </w:r>
      <w:hyperlink r:id="rId19" w:history="1">
        <w:r w:rsidRPr="00247273">
          <w:rPr>
            <w:rStyle w:val="Hyperlinkki"/>
            <w:rFonts w:eastAsia="Calibri" w:cstheme="minorHAnsi"/>
          </w:rPr>
          <w:t>sote-keskusvisio</w:t>
        </w:r>
      </w:hyperlink>
      <w:r w:rsidRPr="00247273">
        <w:rPr>
          <w:rFonts w:eastAsia="Calibri" w:cstheme="minorHAnsi"/>
        </w:rPr>
        <w:t xml:space="preserve"> ja strategia pohjautuu Me Tehdään Etelä-Savon Tulevaisuuden sosiaali- ja terveyskeskus -hankkeen pohjatyöhön.</w:t>
      </w:r>
      <w:r w:rsidR="00187DDE">
        <w:rPr>
          <w:rFonts w:eastAsia="Calibri" w:cstheme="minorHAnsi"/>
        </w:rPr>
        <w:t xml:space="preserve"> </w:t>
      </w:r>
      <w:r w:rsidR="00BC7714" w:rsidRPr="0736CED6">
        <w:rPr>
          <w:rFonts w:ascii="Source Sans Pro" w:hAnsi="Source Sans Pro"/>
        </w:rPr>
        <w:t xml:space="preserve">Etelä-Savon hyvinvointialueen </w:t>
      </w:r>
      <w:r w:rsidR="00594883">
        <w:rPr>
          <w:rFonts w:ascii="Source Sans Pro" w:hAnsi="Source Sans Pro"/>
        </w:rPr>
        <w:t>sote-keskus on määritelty</w:t>
      </w:r>
      <w:r w:rsidR="005C5483">
        <w:rPr>
          <w:rFonts w:ascii="Source Sans Pro" w:hAnsi="Source Sans Pro"/>
        </w:rPr>
        <w:t xml:space="preserve"> (kuva 3)</w:t>
      </w:r>
      <w:r w:rsidR="00594883">
        <w:rPr>
          <w:rFonts w:ascii="Source Sans Pro" w:hAnsi="Source Sans Pro"/>
        </w:rPr>
        <w:t>.</w:t>
      </w:r>
      <w:r w:rsidR="00A606AA" w:rsidRPr="00A606AA">
        <w:t xml:space="preserve"> </w:t>
      </w:r>
      <w:r w:rsidR="00A606AA" w:rsidRPr="0066156B">
        <w:t>Etelä-Savon hyvinvointialueen yhteisen sote-keskuksen ytimen muodostaa monialainen vastaanotto, jossa korostuu </w:t>
      </w:r>
      <w:r w:rsidR="00A606AA" w:rsidRPr="000A3D2F">
        <w:t>moniammatillinen yhteistyö</w:t>
      </w:r>
      <w:r w:rsidR="00A606AA" w:rsidRPr="0066156B">
        <w:rPr>
          <w:b/>
          <w:bCs/>
        </w:rPr>
        <w:t> </w:t>
      </w:r>
      <w:r w:rsidR="00A606AA" w:rsidRPr="0066156B">
        <w:t>ja eri ammattilaisten </w:t>
      </w:r>
      <w:r w:rsidR="00A606AA" w:rsidRPr="00D40AE8">
        <w:t>osaamisen kohdentuminen oikea-aikaisesti</w:t>
      </w:r>
      <w:r w:rsidR="00A606AA" w:rsidRPr="0066156B">
        <w:t> asiakk</w:t>
      </w:r>
      <w:r w:rsidR="00A606AA" w:rsidRPr="005E4594">
        <w:t>aan tarpeen mukaisesti toimivan asiakasohjauksen </w:t>
      </w:r>
      <w:r w:rsidR="00A606AA" w:rsidRPr="0066156B">
        <w:t>avulla. </w:t>
      </w:r>
      <w:r w:rsidR="00A606AA" w:rsidRPr="00801C42">
        <w:t>Sähköisen sote-keskuksen</w:t>
      </w:r>
      <w:r w:rsidR="00A606AA" w:rsidRPr="0066156B">
        <w:rPr>
          <w:b/>
          <w:bCs/>
        </w:rPr>
        <w:t> </w:t>
      </w:r>
      <w:r w:rsidR="00A606AA" w:rsidRPr="0066156B">
        <w:t>toiminnot ovat myös keskeisessä roolissa.</w:t>
      </w:r>
    </w:p>
    <w:p w14:paraId="07FA145A" w14:textId="00629EBD" w:rsidR="00442A48" w:rsidRDefault="62648DE3" w:rsidP="00442A48">
      <w:pPr>
        <w:spacing w:after="0"/>
        <w:rPr>
          <w:rFonts w:ascii="Source Sans Pro" w:hAnsi="Source Sans Pro"/>
          <w:sz w:val="18"/>
          <w:szCs w:val="18"/>
        </w:rPr>
      </w:pPr>
      <w:r w:rsidRPr="38D4CF77">
        <w:rPr>
          <w:rFonts w:ascii="Source Sans Pro" w:hAnsi="Source Sans Pro"/>
          <w:sz w:val="18"/>
          <w:szCs w:val="18"/>
        </w:rPr>
        <w:t xml:space="preserve">Kuva </w:t>
      </w:r>
      <w:r w:rsidR="12713033" w:rsidRPr="38D4CF77">
        <w:rPr>
          <w:rFonts w:ascii="Source Sans Pro" w:hAnsi="Source Sans Pro"/>
          <w:sz w:val="18"/>
          <w:szCs w:val="18"/>
        </w:rPr>
        <w:t>8</w:t>
      </w:r>
      <w:r w:rsidRPr="38D4CF77">
        <w:rPr>
          <w:rFonts w:ascii="Source Sans Pro" w:hAnsi="Source Sans Pro"/>
          <w:sz w:val="18"/>
          <w:szCs w:val="18"/>
        </w:rPr>
        <w:t xml:space="preserve">: Etelä-Savon </w:t>
      </w:r>
      <w:r w:rsidR="6CC3874E" w:rsidRPr="38D4CF77">
        <w:rPr>
          <w:rFonts w:ascii="Source Sans Pro" w:hAnsi="Source Sans Pro"/>
          <w:sz w:val="18"/>
          <w:szCs w:val="18"/>
        </w:rPr>
        <w:t>sosiaali- ja terveyskeskus</w:t>
      </w:r>
      <w:r w:rsidRPr="38D4CF77">
        <w:rPr>
          <w:rFonts w:ascii="Source Sans Pro" w:hAnsi="Source Sans Pro"/>
          <w:sz w:val="18"/>
          <w:szCs w:val="18"/>
        </w:rPr>
        <w:t>.</w:t>
      </w:r>
    </w:p>
    <w:p w14:paraId="51C8A7C1" w14:textId="18752A73" w:rsidR="00442A48" w:rsidRDefault="1D37650F" w:rsidP="38D4CF77">
      <w:r>
        <w:rPr>
          <w:noProof/>
        </w:rPr>
        <w:drawing>
          <wp:inline distT="0" distB="0" distL="0" distR="0" wp14:anchorId="7BD1C46C" wp14:editId="38B82A32">
            <wp:extent cx="5298163" cy="3014992"/>
            <wp:effectExtent l="0" t="0" r="0" b="0"/>
            <wp:docPr id="1167696973" name="Kuva 1167696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98163" cy="3014992"/>
                    </a:xfrm>
                    <a:prstGeom prst="rect">
                      <a:avLst/>
                    </a:prstGeom>
                  </pic:spPr>
                </pic:pic>
              </a:graphicData>
            </a:graphic>
          </wp:inline>
        </w:drawing>
      </w:r>
    </w:p>
    <w:p w14:paraId="79FDD7F1" w14:textId="4F0A70D4" w:rsidR="00DF20AB" w:rsidRDefault="00DF20AB" w:rsidP="00BC7714">
      <w:pPr>
        <w:rPr>
          <w:rFonts w:ascii="Source Sans Pro" w:hAnsi="Source Sans Pro"/>
        </w:rPr>
      </w:pPr>
      <w:r>
        <w:t>Asiakas voi ottaa yhteyttä sote-keskuksiin ja -pisteisiin monikanavaisesti: Chatin, oirearvion, puhelin palvelun ja paikan päällä asioiden. Asiakasohjauksessa huomioi</w:t>
      </w:r>
      <w:r w:rsidR="007E6133">
        <w:t>daan</w:t>
      </w:r>
      <w:r>
        <w:t xml:space="preserve"> kiireellisyys ja asiakkaan tuen tarve. Sote-keskuksille- ja pisteille on luotu yhtenevät aukioloajat ja palvelurakenne. Tulevaisuuden sote-keskus -hankkeen yksi tavoite oli hyödyntää eri ammattilaisten osaamista mahdollisimman hyvin ja ohjata asiakas oikea-aikaisesti oikean ammattilaisen luokse. KIVA eli kiirevastaanotto on tarkoitettu 1–3 päivän kiireellisyydellä, OIVA eli oirevastaanotto (kiireettömät hoitotakuuasiat), sekä pitkäaikaissairaat ja ASIVA-toimintamalli (paljon palveluja tarvitsevat asiakkaat). Oirevastaanotolla toimii mm. fysioterapeutin suoravastaanotto. Hoidon jatkuvuuden kautta parannetaan hoidon saatavuutta ottamalla pitkäaikaissairaat haltuun. Pitkäaikaissairaiden toimintamallissa sovitulle ryhmälle nimetään omahoitaja, kuten ASIVA-toimintamallissa.  ASIVA-toimintamalli on eniten asiakkaille tukea tarjoava monialainen toimintamalli. Lisäksi sote-keskusten ja -pisteiden ammattiosaaminen on turvattu asiantuntijarakenteella. SOTE-keskuksen ammattilaisia tuetaan tarpeen mukaisilla koulutuksilla ja verkostoyhteistyöllä.</w:t>
      </w:r>
    </w:p>
    <w:p w14:paraId="3097F807" w14:textId="41E0D1F5" w:rsidR="00BC7714" w:rsidRPr="0049404C" w:rsidRDefault="3368D7F0" w:rsidP="00DB521B">
      <w:pPr>
        <w:rPr>
          <w:rFonts w:ascii="Source Sans Pro" w:hAnsi="Source Sans Pro"/>
        </w:rPr>
      </w:pPr>
      <w:r w:rsidRPr="38D4CF77">
        <w:rPr>
          <w:b/>
          <w:bCs/>
        </w:rPr>
        <w:t>Eloisan vastaanotto -valmennus</w:t>
      </w:r>
      <w:r>
        <w:t xml:space="preserve"> on luotu vastaamaan organisaation tarpeita. Keskiössä on pitkäaikaissairaiden hoidon jatkuvuus ja laatu. Valmennuskokonaisuuden pohjana on </w:t>
      </w:r>
      <w:proofErr w:type="spellStart"/>
      <w:r>
        <w:t>THL:n</w:t>
      </w:r>
      <w:proofErr w:type="spellEnd"/>
      <w:r>
        <w:t xml:space="preserve"> Hyvä vastaanotto - ja Sujuvat palvelut -valmennukset. </w:t>
      </w:r>
      <w:r w:rsidR="427CF15E">
        <w:t xml:space="preserve">Valmennuksia järjestettiin 2 kierrosta ja osallistujia oli noin 80. </w:t>
      </w:r>
      <w:r>
        <w:t>Ammattilaiset ovat kokoontuneet yhteen kehittämään alueelle yhteisiä toimintamalleja ja sujuvoittamaan päivittäistä toimintaa omassa yksikössä. Läpimurtotyöskentelyssä valmennetaan useampaa yksikköä samanaikaisesti.</w:t>
      </w:r>
      <w:r w:rsidR="2A3F9EEE">
        <w:t xml:space="preserve"> </w:t>
      </w:r>
      <w:r w:rsidR="0C6EFFAE">
        <w:t>Lue lisää:</w:t>
      </w:r>
      <w:r w:rsidR="0C6EFFAE" w:rsidRPr="38D4CF77">
        <w:rPr>
          <w:color w:val="F79646" w:themeColor="accent6"/>
        </w:rPr>
        <w:t xml:space="preserve"> </w:t>
      </w:r>
      <w:hyperlink r:id="rId21">
        <w:r w:rsidR="0C6EFFAE" w:rsidRPr="38D4CF77">
          <w:rPr>
            <w:rStyle w:val="Hyperlinkki"/>
            <w:color w:val="F79646" w:themeColor="accent6"/>
          </w:rPr>
          <w:t>https://innokyla.fi/fi/toimintamalli/eloisan-vastaanotto-valmennukset-0</w:t>
        </w:r>
      </w:hyperlink>
      <w:r w:rsidR="0C6EFFAE" w:rsidRPr="38D4CF77">
        <w:rPr>
          <w:rStyle w:val="Hyperlinkki"/>
          <w:color w:val="F79646" w:themeColor="accent6"/>
        </w:rPr>
        <w:t xml:space="preserve"> </w:t>
      </w:r>
    </w:p>
    <w:p w14:paraId="43F1D3CA" w14:textId="2D1BD1B1" w:rsidR="1195DCF1" w:rsidRDefault="1195DCF1" w:rsidP="1195DCF1">
      <w:pPr>
        <w:rPr>
          <w:color w:val="FF0000"/>
        </w:rPr>
      </w:pPr>
    </w:p>
    <w:p w14:paraId="25ACEC17" w14:textId="5DB7AAA4" w:rsidR="00ED0D9B" w:rsidRDefault="7DE7AC2F" w:rsidP="38D4CF77">
      <w:pPr>
        <w:spacing w:after="0"/>
        <w:rPr>
          <w:rFonts w:ascii="Source Sans Pro" w:hAnsi="Source Sans Pro"/>
          <w:sz w:val="18"/>
          <w:szCs w:val="18"/>
        </w:rPr>
      </w:pPr>
      <w:r w:rsidRPr="38D4CF77">
        <w:rPr>
          <w:rFonts w:ascii="Source Sans Pro" w:eastAsia="Source Sans Pro" w:hAnsi="Source Sans Pro" w:cs="Source Sans Pro"/>
          <w:b/>
          <w:bCs/>
        </w:rPr>
        <w:t>Digitiimi hyvinvointialueelle:</w:t>
      </w:r>
      <w:r w:rsidRPr="38D4CF77">
        <w:rPr>
          <w:rFonts w:ascii="Source Sans Pro" w:eastAsia="Source Sans Pro" w:hAnsi="Source Sans Pro" w:cs="Source Sans Pro"/>
        </w:rPr>
        <w:t xml:space="preserve"> </w:t>
      </w:r>
      <w:r w:rsidR="66984877" w:rsidRPr="38D4CF77">
        <w:rPr>
          <w:rFonts w:ascii="Source Sans Pro" w:eastAsia="Source Sans Pro" w:hAnsi="Source Sans Pro" w:cs="Source Sans Pro"/>
        </w:rPr>
        <w:t xml:space="preserve">Chat-palvelun tavoitteena oli luoda nopea, helposti löydettävä sekä koko hyvinvointialuetta paikkariippumattomasti palveleva yhteydenottokanava, jossa asiat hoidetaan yhden luukun periaatteella. </w:t>
      </w:r>
      <w:r w:rsidR="154EFE12">
        <w:t>Chat-palvelu mahdollistaa kiireettömän asioinnin helposti joko täysin anonyymina tai tunnistautuneena Suomi.fi -tunnistautumisen avulla</w:t>
      </w:r>
      <w:r w:rsidR="6974EAE4">
        <w:t xml:space="preserve">. </w:t>
      </w:r>
      <w:r w:rsidR="6BD691B1">
        <w:t>Kehittämistyötä on tehty päivittäin ja kehittämisvastuu siirty</w:t>
      </w:r>
      <w:r w:rsidR="49B88E35">
        <w:t>i Kestävän kasvun -hankkeelle maaliskuussa 2023.</w:t>
      </w:r>
      <w:r w:rsidR="03791ADD">
        <w:t xml:space="preserve"> </w:t>
      </w:r>
      <w:r w:rsidR="76C80227">
        <w:t xml:space="preserve">Tällä hetkellä </w:t>
      </w:r>
      <w:r w:rsidR="741C0546">
        <w:t>Chat</w:t>
      </w:r>
      <w:r w:rsidR="76C80227">
        <w:t xml:space="preserve">-kanavia on </w:t>
      </w:r>
      <w:r w:rsidR="4BA67171">
        <w:t>yhdeksän</w:t>
      </w:r>
      <w:r w:rsidR="7BC75FCA">
        <w:t xml:space="preserve">: </w:t>
      </w:r>
      <w:r w:rsidR="7D4D861A">
        <w:t>terveysneuvo</w:t>
      </w:r>
      <w:r w:rsidR="6BD691B1">
        <w:t>n sairaanhoitaja ja digilääkäri</w:t>
      </w:r>
      <w:r w:rsidR="7D4D861A">
        <w:t>,</w:t>
      </w:r>
      <w:r w:rsidR="7B608ADE">
        <w:t xml:space="preserve"> ikääntyneiden asiakasiohjaus, neuvola ja perheneuvo</w:t>
      </w:r>
      <w:r w:rsidR="3457A4B6">
        <w:t>,</w:t>
      </w:r>
      <w:r w:rsidR="7D4D861A">
        <w:t xml:space="preserve"> farmaseutti, </w:t>
      </w:r>
      <w:r w:rsidR="3457A4B6">
        <w:t>fysioterap</w:t>
      </w:r>
      <w:r w:rsidR="7BC75FCA">
        <w:t>e</w:t>
      </w:r>
      <w:r w:rsidR="3457A4B6">
        <w:t>utti</w:t>
      </w:r>
      <w:r w:rsidR="45CBD374">
        <w:t>, seksuaalineuvonta</w:t>
      </w:r>
      <w:r w:rsidR="0AE456BA">
        <w:t xml:space="preserve"> ja </w:t>
      </w:r>
      <w:r w:rsidR="5D00C500">
        <w:t xml:space="preserve">nuorten </w:t>
      </w:r>
      <w:r w:rsidR="7BC75FCA">
        <w:t>mielenterveys-</w:t>
      </w:r>
      <w:r w:rsidR="5D00C500">
        <w:t xml:space="preserve"> </w:t>
      </w:r>
      <w:r w:rsidR="7BC75FCA">
        <w:t xml:space="preserve">ja </w:t>
      </w:r>
      <w:proofErr w:type="spellStart"/>
      <w:r w:rsidR="7BC75FCA">
        <w:t>päihde</w:t>
      </w:r>
      <w:r w:rsidR="5D00C500">
        <w:t>chat</w:t>
      </w:r>
      <w:proofErr w:type="spellEnd"/>
      <w:r w:rsidR="5D00C500">
        <w:t>.</w:t>
      </w:r>
      <w:r w:rsidR="123B62EB" w:rsidRPr="38D4CF77">
        <w:rPr>
          <w:rFonts w:ascii="Source Sans Pro" w:eastAsia="Source Sans Pro" w:hAnsi="Source Sans Pro" w:cs="Source Sans Pro"/>
        </w:rPr>
        <w:t xml:space="preserve"> </w:t>
      </w:r>
      <w:r w:rsidR="4AD68523" w:rsidRPr="38D4CF77">
        <w:rPr>
          <w:rFonts w:ascii="Source Sans Pro" w:eastAsia="Source Sans Pro" w:hAnsi="Source Sans Pro" w:cs="Source Sans Pro"/>
        </w:rPr>
        <w:t>H</w:t>
      </w:r>
      <w:r w:rsidR="6656A568" w:rsidRPr="38D4CF77">
        <w:rPr>
          <w:rFonts w:ascii="Source Sans Pro" w:eastAsia="Source Sans Pro" w:hAnsi="Source Sans Pro" w:cs="Source Sans Pro"/>
        </w:rPr>
        <w:t>ankkeen aikana</w:t>
      </w:r>
      <w:r w:rsidR="11F8EDB1" w:rsidRPr="38D4CF77">
        <w:rPr>
          <w:rFonts w:ascii="Source Sans Pro" w:eastAsia="Source Sans Pro" w:hAnsi="Source Sans Pro" w:cs="Source Sans Pro"/>
        </w:rPr>
        <w:t xml:space="preserve"> sähköisiä ajanvarauksia on lisätty ja uudistettu</w:t>
      </w:r>
      <w:r w:rsidR="4AD68523" w:rsidRPr="38D4CF77">
        <w:rPr>
          <w:rFonts w:ascii="Source Sans Pro" w:eastAsia="Source Sans Pro" w:hAnsi="Source Sans Pro" w:cs="Source Sans Pro"/>
        </w:rPr>
        <w:t xml:space="preserve"> sekä ajanvarauskirjoja on yhtenäi</w:t>
      </w:r>
      <w:r w:rsidR="1EF6FC12" w:rsidRPr="38D4CF77">
        <w:rPr>
          <w:rFonts w:ascii="Source Sans Pro" w:eastAsia="Source Sans Pro" w:hAnsi="Source Sans Pro" w:cs="Source Sans Pro"/>
        </w:rPr>
        <w:t>s</w:t>
      </w:r>
      <w:r w:rsidR="4AD68523" w:rsidRPr="38D4CF77">
        <w:rPr>
          <w:rFonts w:ascii="Source Sans Pro" w:eastAsia="Source Sans Pro" w:hAnsi="Source Sans Pro" w:cs="Source Sans Pro"/>
        </w:rPr>
        <w:t>tetty hyvinvointialueella</w:t>
      </w:r>
      <w:r w:rsidR="11F8EDB1" w:rsidRPr="38D4CF77">
        <w:rPr>
          <w:rFonts w:ascii="Source Sans Pro" w:eastAsia="Source Sans Pro" w:hAnsi="Source Sans Pro" w:cs="Source Sans Pro"/>
        </w:rPr>
        <w:t>.</w:t>
      </w:r>
      <w:r w:rsidR="123B62EB" w:rsidRPr="38D4CF77">
        <w:rPr>
          <w:rFonts w:ascii="Source Sans Pro" w:eastAsia="Source Sans Pro" w:hAnsi="Source Sans Pro" w:cs="Source Sans Pro"/>
        </w:rPr>
        <w:t xml:space="preserve"> </w:t>
      </w:r>
    </w:p>
    <w:p w14:paraId="6AB859F7" w14:textId="2082A2AE" w:rsidR="00ED0D9B" w:rsidRDefault="1F4AC324" w:rsidP="00852BCF">
      <w:pPr>
        <w:spacing w:after="0"/>
        <w:rPr>
          <w:rFonts w:ascii="Source Sans Pro" w:hAnsi="Source Sans Pro"/>
          <w:sz w:val="18"/>
          <w:szCs w:val="18"/>
        </w:rPr>
      </w:pPr>
      <w:r w:rsidRPr="38D4CF77">
        <w:rPr>
          <w:rFonts w:ascii="Source Sans Pro" w:hAnsi="Source Sans Pro"/>
          <w:sz w:val="18"/>
          <w:szCs w:val="18"/>
        </w:rPr>
        <w:t>Kuva</w:t>
      </w:r>
      <w:r w:rsidR="00699D6E" w:rsidRPr="38D4CF77">
        <w:rPr>
          <w:rFonts w:ascii="Source Sans Pro" w:hAnsi="Source Sans Pro"/>
          <w:sz w:val="18"/>
          <w:szCs w:val="18"/>
        </w:rPr>
        <w:t xml:space="preserve"> </w:t>
      </w:r>
      <w:r w:rsidR="5488FB7D" w:rsidRPr="38D4CF77">
        <w:rPr>
          <w:rFonts w:ascii="Source Sans Pro" w:hAnsi="Source Sans Pro"/>
          <w:sz w:val="18"/>
          <w:szCs w:val="18"/>
        </w:rPr>
        <w:t>9</w:t>
      </w:r>
      <w:r w:rsidRPr="38D4CF77">
        <w:rPr>
          <w:rFonts w:ascii="Source Sans Pro" w:hAnsi="Source Sans Pro"/>
          <w:sz w:val="18"/>
          <w:szCs w:val="18"/>
        </w:rPr>
        <w:t>:</w:t>
      </w:r>
      <w:r w:rsidR="1AB1535D" w:rsidRPr="38D4CF77">
        <w:rPr>
          <w:rFonts w:ascii="Source Sans Pro" w:hAnsi="Source Sans Pro"/>
          <w:sz w:val="18"/>
          <w:szCs w:val="18"/>
        </w:rPr>
        <w:t xml:space="preserve"> </w:t>
      </w:r>
      <w:r w:rsidR="4B6C619B" w:rsidRPr="38D4CF77">
        <w:rPr>
          <w:rFonts w:ascii="Source Sans Pro" w:hAnsi="Source Sans Pro"/>
          <w:sz w:val="18"/>
          <w:szCs w:val="18"/>
        </w:rPr>
        <w:t>Terveysneuvon chatin a</w:t>
      </w:r>
      <w:r w:rsidR="17E27A7C" w:rsidRPr="38D4CF77">
        <w:rPr>
          <w:rFonts w:ascii="Source Sans Pro" w:hAnsi="Source Sans Pro"/>
          <w:sz w:val="18"/>
          <w:szCs w:val="18"/>
        </w:rPr>
        <w:t>siakkaan palvelupolku</w:t>
      </w:r>
      <w:r w:rsidR="4AD68523" w:rsidRPr="38D4CF77">
        <w:rPr>
          <w:rFonts w:ascii="Source Sans Pro" w:hAnsi="Source Sans Pro"/>
          <w:sz w:val="18"/>
          <w:szCs w:val="18"/>
        </w:rPr>
        <w:t>.</w:t>
      </w:r>
    </w:p>
    <w:p w14:paraId="742D3DA2" w14:textId="4E91D820" w:rsidR="004C4711" w:rsidRPr="000D7482" w:rsidRDefault="005940A9" w:rsidP="000D7482">
      <w:pPr>
        <w:spacing w:after="0"/>
        <w:rPr>
          <w:rFonts w:ascii="Source Sans Pro" w:hAnsi="Source Sans Pro"/>
          <w:sz w:val="18"/>
          <w:szCs w:val="18"/>
        </w:rPr>
      </w:pPr>
      <w:r>
        <w:rPr>
          <w:noProof/>
        </w:rPr>
        <w:drawing>
          <wp:inline distT="0" distB="0" distL="0" distR="0" wp14:anchorId="4C1D16CC" wp14:editId="515ED1AA">
            <wp:extent cx="6120130" cy="3410585"/>
            <wp:effectExtent l="19050" t="19050" r="13970" b="18415"/>
            <wp:docPr id="1797256937" name="Kuva 1797256937" descr="Kuva, joka sisältää kohteen teksti, kuvakaappaus, diagramm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256937" name="Kuva 1" descr="Kuva, joka sisältää kohteen teksti, kuvakaappaus, diagrammi&#10;&#10;Kuvaus luotu automaattisesti"/>
                    <pic:cNvPicPr/>
                  </pic:nvPicPr>
                  <pic:blipFill>
                    <a:blip r:embed="rId22"/>
                    <a:stretch>
                      <a:fillRect/>
                    </a:stretch>
                  </pic:blipFill>
                  <pic:spPr>
                    <a:xfrm>
                      <a:off x="0" y="0"/>
                      <a:ext cx="6120130" cy="3410585"/>
                    </a:xfrm>
                    <a:prstGeom prst="rect">
                      <a:avLst/>
                    </a:prstGeom>
                    <a:ln>
                      <a:solidFill>
                        <a:schemeClr val="tx1"/>
                      </a:solidFill>
                    </a:ln>
                  </pic:spPr>
                </pic:pic>
              </a:graphicData>
            </a:graphic>
          </wp:inline>
        </w:drawing>
      </w:r>
    </w:p>
    <w:p w14:paraId="176381BE" w14:textId="370AEAA7" w:rsidR="00CC5C8D" w:rsidRPr="00CE4837" w:rsidRDefault="002C6269" w:rsidP="00DB521B">
      <w:pPr>
        <w:rPr>
          <w:rFonts w:ascii="Source Sans Pro" w:hAnsi="Source Sans Pro" w:cs="Arial"/>
        </w:rPr>
      </w:pPr>
      <w:r w:rsidRPr="0736CED6">
        <w:rPr>
          <w:rFonts w:ascii="Source Sans Pro" w:eastAsia="Source Sans Pro" w:hAnsi="Source Sans Pro" w:cs="Source Sans Pro"/>
        </w:rPr>
        <w:t xml:space="preserve">Lue lisää:  </w:t>
      </w:r>
      <w:hyperlink r:id="rId23">
        <w:r w:rsidRPr="0736CED6">
          <w:rPr>
            <w:rStyle w:val="Hyperlinkki"/>
            <w:rFonts w:ascii="Source Sans Pro" w:eastAsia="Source Sans Pro" w:hAnsi="Source Sans Pro" w:cs="Source Sans Pro"/>
          </w:rPr>
          <w:t>https://innokyla.fi/fi/toimintamalli/digitiimi-hyvinvointialueelleperusterveydenhuollossa</w:t>
        </w:r>
      </w:hyperlink>
      <w:r w:rsidRPr="0736CED6">
        <w:rPr>
          <w:rFonts w:ascii="Source Sans Pro" w:eastAsia="Source Sans Pro" w:hAnsi="Source Sans Pro" w:cs="Source Sans Pro"/>
        </w:rPr>
        <w:t xml:space="preserve"> </w:t>
      </w:r>
      <w:r w:rsidR="00CE4837" w:rsidRPr="0736CED6">
        <w:rPr>
          <w:rFonts w:ascii="Source Sans Pro" w:eastAsia="Source Sans Pro" w:hAnsi="Source Sans Pro" w:cs="Source Sans Pro"/>
        </w:rPr>
        <w:t xml:space="preserve">ja </w:t>
      </w:r>
      <w:hyperlink r:id="rId24">
        <w:r w:rsidR="00CE4837" w:rsidRPr="0736CED6">
          <w:rPr>
            <w:rStyle w:val="Hyperlinkki"/>
            <w:rFonts w:ascii="Source Sans Pro" w:eastAsia="Source Sans Pro" w:hAnsi="Source Sans Pro" w:cs="Source Sans Pro"/>
          </w:rPr>
          <w:t>https://etela-savo.fi/pilotit/chat-palvelu-essoten-verkkosivuille-pilotti/</w:t>
        </w:r>
      </w:hyperlink>
      <w:r w:rsidRPr="0736CED6">
        <w:rPr>
          <w:rFonts w:ascii="Source Sans Pro" w:eastAsia="Source Sans Pro" w:hAnsi="Source Sans Pro" w:cs="Source Sans Pro"/>
        </w:rPr>
        <w:t xml:space="preserve">  .  </w:t>
      </w:r>
    </w:p>
    <w:p w14:paraId="5E07C4C0" w14:textId="217E6E49" w:rsidR="00DE603D" w:rsidRDefault="00DE603D" w:rsidP="00DB521B">
      <w:pPr>
        <w:rPr>
          <w:rFonts w:ascii="Source Sans Pro" w:hAnsi="Source Sans Pro"/>
        </w:rPr>
      </w:pPr>
      <w:r w:rsidRPr="0736CED6">
        <w:rPr>
          <w:rFonts w:ascii="Source Sans Pro" w:hAnsi="Source Sans Pro"/>
          <w:b/>
        </w:rPr>
        <w:t>Fysioterapian suoravastaanoto</w:t>
      </w:r>
      <w:r w:rsidR="008A341E" w:rsidRPr="0736CED6">
        <w:rPr>
          <w:rFonts w:ascii="Source Sans Pro" w:hAnsi="Source Sans Pro"/>
          <w:b/>
        </w:rPr>
        <w:t>n</w:t>
      </w:r>
      <w:r w:rsidR="008A341E" w:rsidRPr="0736CED6">
        <w:rPr>
          <w:rFonts w:ascii="Source Sans Pro" w:hAnsi="Source Sans Pro"/>
        </w:rPr>
        <w:t xml:space="preserve"> toimintaa</w:t>
      </w:r>
      <w:r w:rsidR="00382706" w:rsidRPr="0736CED6">
        <w:rPr>
          <w:rFonts w:ascii="Source Sans Pro" w:hAnsi="Source Sans Pro"/>
        </w:rPr>
        <w:t xml:space="preserve"> on </w:t>
      </w:r>
      <w:r w:rsidR="00AB6DA9" w:rsidRPr="0736CED6">
        <w:rPr>
          <w:rFonts w:ascii="Source Sans Pro" w:hAnsi="Source Sans Pro"/>
        </w:rPr>
        <w:t>tehostettu koko hyvinvointialueella</w:t>
      </w:r>
      <w:r w:rsidR="00557E8A" w:rsidRPr="0736CED6">
        <w:rPr>
          <w:rFonts w:ascii="Source Sans Pro" w:hAnsi="Source Sans Pro"/>
        </w:rPr>
        <w:t xml:space="preserve"> ja yhteinen toimintamalli</w:t>
      </w:r>
      <w:r w:rsidR="00817BBB" w:rsidRPr="0736CED6">
        <w:rPr>
          <w:rFonts w:ascii="Source Sans Pro" w:hAnsi="Source Sans Pro"/>
        </w:rPr>
        <w:t xml:space="preserve"> on saatu käyttöön</w:t>
      </w:r>
      <w:r w:rsidR="17FDD496" w:rsidRPr="422D11D9">
        <w:rPr>
          <w:rFonts w:ascii="Source Sans Pro" w:hAnsi="Source Sans Pro"/>
        </w:rPr>
        <w:t>.</w:t>
      </w:r>
      <w:r w:rsidR="00627D2F" w:rsidRPr="422D11D9">
        <w:rPr>
          <w:rFonts w:ascii="Source Sans Pro" w:hAnsi="Source Sans Pro"/>
        </w:rPr>
        <w:t xml:space="preserve"> </w:t>
      </w:r>
      <w:r w:rsidR="450697D4" w:rsidRPr="422D11D9">
        <w:rPr>
          <w:rFonts w:ascii="Source Sans Pro" w:hAnsi="Source Sans Pro"/>
        </w:rPr>
        <w:t>Toimintamalli sisältää yhtenäistetyt asiakaskriteerit,</w:t>
      </w:r>
      <w:r w:rsidR="48E45AF6" w:rsidRPr="422D11D9">
        <w:rPr>
          <w:rFonts w:ascii="Source Sans Pro" w:hAnsi="Source Sans Pro"/>
        </w:rPr>
        <w:t xml:space="preserve"> monikanavaisen vastaanoton, lääkärin konsultaatiomahdollisuuden sekä suoravastaanoton fysioterapeuttien sairausloman määräämisoikeuden</w:t>
      </w:r>
      <w:r w:rsidR="00EF01B7">
        <w:rPr>
          <w:rFonts w:ascii="Source Sans Pro" w:hAnsi="Source Sans Pro"/>
        </w:rPr>
        <w:t xml:space="preserve"> (kuva 5</w:t>
      </w:r>
      <w:r w:rsidR="619011E8" w:rsidRPr="422D11D9">
        <w:rPr>
          <w:rFonts w:ascii="Source Sans Pro" w:hAnsi="Source Sans Pro"/>
        </w:rPr>
        <w:t>.)</w:t>
      </w:r>
    </w:p>
    <w:p w14:paraId="6FEC784B" w14:textId="73F404DD" w:rsidR="00E54527" w:rsidRPr="00E54527" w:rsidRDefault="0D8E444C" w:rsidP="00E54527">
      <w:pPr>
        <w:spacing w:after="0"/>
        <w:rPr>
          <w:rFonts w:ascii="Source Sans Pro" w:hAnsi="Source Sans Pro"/>
          <w:sz w:val="18"/>
          <w:szCs w:val="18"/>
        </w:rPr>
      </w:pPr>
      <w:r w:rsidRPr="38D4CF77">
        <w:rPr>
          <w:rFonts w:ascii="Source Sans Pro" w:hAnsi="Source Sans Pro"/>
          <w:sz w:val="18"/>
          <w:szCs w:val="18"/>
        </w:rPr>
        <w:t>Kuva</w:t>
      </w:r>
      <w:r w:rsidR="6B5EC135" w:rsidRPr="38D4CF77">
        <w:rPr>
          <w:rFonts w:ascii="Source Sans Pro" w:hAnsi="Source Sans Pro"/>
          <w:sz w:val="18"/>
          <w:szCs w:val="18"/>
        </w:rPr>
        <w:t xml:space="preserve"> </w:t>
      </w:r>
      <w:r w:rsidR="181CDF56" w:rsidRPr="38D4CF77">
        <w:rPr>
          <w:rFonts w:ascii="Source Sans Pro" w:hAnsi="Source Sans Pro"/>
          <w:sz w:val="18"/>
          <w:szCs w:val="18"/>
        </w:rPr>
        <w:t>10</w:t>
      </w:r>
      <w:r w:rsidR="245F59B5" w:rsidRPr="38D4CF77">
        <w:rPr>
          <w:rFonts w:ascii="Source Sans Pro" w:hAnsi="Source Sans Pro"/>
          <w:sz w:val="18"/>
          <w:szCs w:val="18"/>
        </w:rPr>
        <w:t>: Fy</w:t>
      </w:r>
      <w:r w:rsidR="280CA00E" w:rsidRPr="38D4CF77">
        <w:rPr>
          <w:rFonts w:ascii="Source Sans Pro" w:hAnsi="Source Sans Pro"/>
          <w:sz w:val="18"/>
          <w:szCs w:val="18"/>
        </w:rPr>
        <w:t>siotera</w:t>
      </w:r>
      <w:r w:rsidR="7AB07E32" w:rsidRPr="38D4CF77">
        <w:rPr>
          <w:rFonts w:ascii="Source Sans Pro" w:hAnsi="Source Sans Pro"/>
          <w:sz w:val="18"/>
          <w:szCs w:val="18"/>
        </w:rPr>
        <w:t>p</w:t>
      </w:r>
      <w:r w:rsidR="6D09C384" w:rsidRPr="38D4CF77">
        <w:rPr>
          <w:rFonts w:ascii="Source Sans Pro" w:hAnsi="Source Sans Pro"/>
          <w:sz w:val="18"/>
          <w:szCs w:val="18"/>
        </w:rPr>
        <w:t xml:space="preserve">eutin suoravastaanoton </w:t>
      </w:r>
      <w:r w:rsidR="6BF072AF" w:rsidRPr="38D4CF77">
        <w:rPr>
          <w:rFonts w:ascii="Source Sans Pro" w:hAnsi="Source Sans Pro"/>
          <w:sz w:val="18"/>
          <w:szCs w:val="18"/>
        </w:rPr>
        <w:t>asiakaspolku</w:t>
      </w:r>
    </w:p>
    <w:p w14:paraId="15AC46E9" w14:textId="69D86955" w:rsidR="455B9ED8" w:rsidRDefault="455B9ED8" w:rsidP="422D11D9">
      <w:pPr>
        <w:spacing w:after="0"/>
      </w:pPr>
      <w:r>
        <w:rPr>
          <w:noProof/>
        </w:rPr>
        <w:drawing>
          <wp:inline distT="0" distB="0" distL="0" distR="0" wp14:anchorId="5FCCB4BF" wp14:editId="215DBC06">
            <wp:extent cx="5113867" cy="2876550"/>
            <wp:effectExtent l="0" t="0" r="0" b="0"/>
            <wp:docPr id="1687506236" name="Kuva 1687506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113867" cy="2876550"/>
                    </a:xfrm>
                    <a:prstGeom prst="rect">
                      <a:avLst/>
                    </a:prstGeom>
                  </pic:spPr>
                </pic:pic>
              </a:graphicData>
            </a:graphic>
          </wp:inline>
        </w:drawing>
      </w:r>
    </w:p>
    <w:p w14:paraId="793DF7C0" w14:textId="5B209267" w:rsidR="00EC47C1" w:rsidRDefault="00EC47C1" w:rsidP="00DB521B"/>
    <w:p w14:paraId="42C2BC31" w14:textId="1EC75D0E" w:rsidR="3E431DE0" w:rsidRDefault="3E431DE0" w:rsidP="422D11D9">
      <w:pPr>
        <w:rPr>
          <w:rFonts w:ascii="Source Sans Pro" w:hAnsi="Source Sans Pro"/>
        </w:rPr>
      </w:pPr>
      <w:r w:rsidRPr="422D11D9">
        <w:rPr>
          <w:rFonts w:ascii="Source Sans Pro" w:hAnsi="Source Sans Pro"/>
        </w:rPr>
        <w:t xml:space="preserve">Monikanavaisen fysioterapeutin suoravastaanoton toimintamalli on viety </w:t>
      </w:r>
      <w:proofErr w:type="spellStart"/>
      <w:r w:rsidRPr="422D11D9">
        <w:rPr>
          <w:rFonts w:ascii="Source Sans Pro" w:hAnsi="Source Sans Pro"/>
        </w:rPr>
        <w:t>Innokylään</w:t>
      </w:r>
      <w:proofErr w:type="spellEnd"/>
      <w:r w:rsidRPr="422D11D9">
        <w:rPr>
          <w:rFonts w:ascii="Source Sans Pro" w:hAnsi="Source Sans Pro"/>
        </w:rPr>
        <w:t xml:space="preserve">: </w:t>
      </w:r>
      <w:hyperlink r:id="rId26">
        <w:r w:rsidRPr="422D11D9">
          <w:rPr>
            <w:rStyle w:val="Hyperlinkki"/>
            <w:rFonts w:ascii="Source Sans Pro" w:hAnsi="Source Sans Pro"/>
          </w:rPr>
          <w:t>https://innokyla.fi/fi/toimintamalli/monikanavainen-fysioterapeutin-suoravastaanotto</w:t>
        </w:r>
      </w:hyperlink>
    </w:p>
    <w:p w14:paraId="77515016" w14:textId="76062370" w:rsidR="00723902" w:rsidRDefault="00723902" w:rsidP="4655BC3F">
      <w:pPr>
        <w:rPr>
          <w:rFonts w:ascii="Source Sans Pro" w:hAnsi="Source Sans Pro"/>
          <w:b/>
          <w:bCs/>
          <w:color w:val="FF0000"/>
        </w:rPr>
      </w:pPr>
    </w:p>
    <w:p w14:paraId="547D3BC2" w14:textId="47EB5CF9" w:rsidR="00723902" w:rsidRDefault="552B45C3" w:rsidP="00DB521B">
      <w:pPr>
        <w:rPr>
          <w:rFonts w:ascii="Source Sans Pro" w:hAnsi="Source Sans Pro"/>
        </w:rPr>
      </w:pPr>
      <w:r w:rsidRPr="38D4CF77">
        <w:rPr>
          <w:rFonts w:ascii="Source Sans Pro" w:hAnsi="Source Sans Pro"/>
        </w:rPr>
        <w:t xml:space="preserve">Etelä-Savon hyvinvointialueella aloitettiin </w:t>
      </w:r>
      <w:r w:rsidRPr="38D4CF77">
        <w:rPr>
          <w:rFonts w:ascii="Source Sans Pro" w:hAnsi="Source Sans Pro"/>
          <w:b/>
          <w:bCs/>
        </w:rPr>
        <w:t>alle 25-vuotiaiden maksuton ehkäisy</w:t>
      </w:r>
      <w:r w:rsidRPr="38D4CF77">
        <w:rPr>
          <w:rFonts w:ascii="Source Sans Pro" w:hAnsi="Source Sans Pro"/>
        </w:rPr>
        <w:t xml:space="preserve"> </w:t>
      </w:r>
      <w:r w:rsidR="752FB1DA" w:rsidRPr="38D4CF77">
        <w:rPr>
          <w:rFonts w:ascii="Source Sans Pro" w:hAnsi="Source Sans Pro"/>
        </w:rPr>
        <w:t>8.9.2022.</w:t>
      </w:r>
      <w:r w:rsidR="00783643" w:rsidRPr="38D4CF77">
        <w:rPr>
          <w:rFonts w:ascii="Source Sans Pro" w:hAnsi="Source Sans Pro"/>
        </w:rPr>
        <w:t xml:space="preserve"> </w:t>
      </w:r>
      <w:r w:rsidR="5AD03BDB" w:rsidRPr="38D4CF77">
        <w:rPr>
          <w:rFonts w:ascii="Source Sans Pro" w:hAnsi="Source Sans Pro"/>
        </w:rPr>
        <w:t xml:space="preserve">Kokeiluun osallistuu myös hyvinvointialueen ulkopuolelta Sulkavan kunta, jonka terveyspalvelut tuottaa Terveystalo Oyj. </w:t>
      </w:r>
      <w:r w:rsidR="00783643" w:rsidRPr="38D4CF77">
        <w:rPr>
          <w:rFonts w:ascii="Source Sans Pro" w:hAnsi="Source Sans Pro"/>
        </w:rPr>
        <w:t>Ammattilaisilla on käytössä yhtenäinen</w:t>
      </w:r>
      <w:r w:rsidR="347BF23F" w:rsidRPr="38D4CF77">
        <w:rPr>
          <w:rFonts w:ascii="Source Sans Pro" w:hAnsi="Source Sans Pro"/>
        </w:rPr>
        <w:t xml:space="preserve"> </w:t>
      </w:r>
      <w:r w:rsidR="5FF39632" w:rsidRPr="38D4CF77">
        <w:rPr>
          <w:rFonts w:ascii="Source Sans Pro" w:hAnsi="Source Sans Pro"/>
        </w:rPr>
        <w:t>toimintakäsikirja</w:t>
      </w:r>
      <w:r w:rsidR="1A60EAA7" w:rsidRPr="38D4CF77">
        <w:rPr>
          <w:rFonts w:ascii="Source Sans Pro" w:hAnsi="Source Sans Pro"/>
        </w:rPr>
        <w:t>, jota kehitetään edelleen</w:t>
      </w:r>
      <w:r w:rsidR="7FCFE127" w:rsidRPr="38D4CF77">
        <w:rPr>
          <w:rFonts w:ascii="Source Sans Pro" w:hAnsi="Source Sans Pro"/>
        </w:rPr>
        <w:t xml:space="preserve">. </w:t>
      </w:r>
      <w:r w:rsidR="483090A1" w:rsidRPr="38D4CF77">
        <w:rPr>
          <w:rFonts w:ascii="Source Sans Pro" w:hAnsi="Source Sans Pro"/>
        </w:rPr>
        <w:t>Koulu</w:t>
      </w:r>
      <w:r w:rsidR="731F72D8" w:rsidRPr="38D4CF77">
        <w:rPr>
          <w:rFonts w:ascii="Source Sans Pro" w:hAnsi="Source Sans Pro"/>
        </w:rPr>
        <w:t>-</w:t>
      </w:r>
      <w:r w:rsidR="483090A1" w:rsidRPr="38D4CF77">
        <w:rPr>
          <w:rFonts w:ascii="Source Sans Pro" w:hAnsi="Source Sans Pro"/>
        </w:rPr>
        <w:t xml:space="preserve"> ja opiskel</w:t>
      </w:r>
      <w:r w:rsidR="244AAFD1" w:rsidRPr="38D4CF77">
        <w:rPr>
          <w:rFonts w:ascii="Source Sans Pro" w:hAnsi="Source Sans Pro"/>
        </w:rPr>
        <w:t>uterveydenhu</w:t>
      </w:r>
      <w:r w:rsidR="731F72D8" w:rsidRPr="38D4CF77">
        <w:rPr>
          <w:rFonts w:ascii="Source Sans Pro" w:hAnsi="Source Sans Pro"/>
        </w:rPr>
        <w:t>ollon</w:t>
      </w:r>
      <w:r w:rsidR="286C313A" w:rsidRPr="38D4CF77">
        <w:rPr>
          <w:rFonts w:ascii="Source Sans Pro" w:hAnsi="Source Sans Pro"/>
        </w:rPr>
        <w:t xml:space="preserve"> henkilökunnalle </w:t>
      </w:r>
      <w:r w:rsidR="550E1E52" w:rsidRPr="38D4CF77">
        <w:rPr>
          <w:rFonts w:ascii="Source Sans Pro" w:hAnsi="Source Sans Pro"/>
        </w:rPr>
        <w:t xml:space="preserve">on </w:t>
      </w:r>
      <w:r w:rsidR="286C313A" w:rsidRPr="38D4CF77">
        <w:rPr>
          <w:rFonts w:ascii="Source Sans Pro" w:hAnsi="Source Sans Pro"/>
        </w:rPr>
        <w:t>järjestetty</w:t>
      </w:r>
      <w:r w:rsidR="0EC4F191" w:rsidRPr="38D4CF77">
        <w:rPr>
          <w:rFonts w:ascii="Source Sans Pro" w:hAnsi="Source Sans Pro"/>
        </w:rPr>
        <w:t xml:space="preserve"> maksuttoman ehkäisyn</w:t>
      </w:r>
      <w:r w:rsidR="0F432524" w:rsidRPr="38D4CF77">
        <w:rPr>
          <w:rFonts w:ascii="Source Sans Pro" w:hAnsi="Source Sans Pro"/>
        </w:rPr>
        <w:t xml:space="preserve"> -koulutus ja </w:t>
      </w:r>
      <w:r w:rsidR="5B282045" w:rsidRPr="38D4CF77">
        <w:rPr>
          <w:rFonts w:ascii="Source Sans Pro" w:hAnsi="Source Sans Pro"/>
        </w:rPr>
        <w:t xml:space="preserve">säännölliset </w:t>
      </w:r>
      <w:proofErr w:type="spellStart"/>
      <w:r w:rsidR="6D342E78" w:rsidRPr="38D4CF77">
        <w:rPr>
          <w:rFonts w:ascii="Source Sans Pro" w:hAnsi="Source Sans Pro"/>
        </w:rPr>
        <w:t>T</w:t>
      </w:r>
      <w:r w:rsidR="5B282045" w:rsidRPr="38D4CF77">
        <w:rPr>
          <w:rFonts w:ascii="Source Sans Pro" w:hAnsi="Source Sans Pro"/>
        </w:rPr>
        <w:t>eams</w:t>
      </w:r>
      <w:proofErr w:type="spellEnd"/>
      <w:r w:rsidR="5B282045" w:rsidRPr="38D4CF77">
        <w:rPr>
          <w:rFonts w:ascii="Source Sans Pro" w:hAnsi="Source Sans Pro"/>
        </w:rPr>
        <w:t xml:space="preserve">-tapaamiset </w:t>
      </w:r>
      <w:r w:rsidR="28574FCA" w:rsidRPr="38D4CF77">
        <w:rPr>
          <w:rFonts w:ascii="Source Sans Pro" w:hAnsi="Source Sans Pro"/>
        </w:rPr>
        <w:t>kerran kuussa</w:t>
      </w:r>
      <w:r w:rsidR="5B282045" w:rsidRPr="38D4CF77">
        <w:rPr>
          <w:rFonts w:ascii="Source Sans Pro" w:hAnsi="Source Sans Pro"/>
        </w:rPr>
        <w:t>.</w:t>
      </w:r>
      <w:r w:rsidR="3FE8492D" w:rsidRPr="38D4CF77">
        <w:rPr>
          <w:rFonts w:ascii="Source Sans Pro" w:hAnsi="Source Sans Pro"/>
        </w:rPr>
        <w:t xml:space="preserve"> Äitiys- ja e</w:t>
      </w:r>
      <w:r w:rsidR="2ABE6364" w:rsidRPr="38D4CF77">
        <w:rPr>
          <w:rFonts w:ascii="Source Sans Pro" w:hAnsi="Source Sans Pro"/>
        </w:rPr>
        <w:t>hkäisyneuvolan</w:t>
      </w:r>
      <w:r w:rsidR="3FE8492D" w:rsidRPr="38D4CF77">
        <w:rPr>
          <w:rFonts w:ascii="Source Sans Pro" w:hAnsi="Source Sans Pro"/>
        </w:rPr>
        <w:t xml:space="preserve"> koulutu</w:t>
      </w:r>
      <w:r w:rsidR="79C83202" w:rsidRPr="38D4CF77">
        <w:rPr>
          <w:rFonts w:ascii="Source Sans Pro" w:hAnsi="Source Sans Pro"/>
        </w:rPr>
        <w:t>s järjestetään lokakuussa.</w:t>
      </w:r>
      <w:r w:rsidR="6B980B5B" w:rsidRPr="38D4CF77">
        <w:rPr>
          <w:rFonts w:ascii="Source Sans Pro" w:hAnsi="Source Sans Pro"/>
        </w:rPr>
        <w:t xml:space="preserve"> </w:t>
      </w:r>
      <w:r w:rsidR="77F9B9AF" w:rsidRPr="38D4CF77">
        <w:rPr>
          <w:rFonts w:ascii="Source Sans Pro" w:hAnsi="Source Sans Pro"/>
        </w:rPr>
        <w:t xml:space="preserve">Lisäkoulutusta järjestetään tarpeiden mukaisesti. </w:t>
      </w:r>
      <w:r w:rsidR="6B980B5B" w:rsidRPr="38D4CF77">
        <w:rPr>
          <w:rFonts w:ascii="Source Sans Pro" w:hAnsi="Source Sans Pro"/>
        </w:rPr>
        <w:t>(Kuva 6.)</w:t>
      </w:r>
    </w:p>
    <w:p w14:paraId="2B751634" w14:textId="6D94B3F3" w:rsidR="00307B1E" w:rsidRPr="00E54527" w:rsidRDefault="00307B1E" w:rsidP="38D4CF77">
      <w:pPr>
        <w:spacing w:after="0" w:line="240" w:lineRule="auto"/>
        <w:rPr>
          <w:rFonts w:ascii="Source Sans Pro" w:hAnsi="Source Sans Pro"/>
          <w:sz w:val="18"/>
          <w:szCs w:val="18"/>
        </w:rPr>
      </w:pPr>
    </w:p>
    <w:p w14:paraId="7BD18C6C" w14:textId="450DFB73" w:rsidR="00307B1E" w:rsidRPr="00E54527" w:rsidRDefault="00307B1E" w:rsidP="38D4CF77">
      <w:pPr>
        <w:spacing w:after="0" w:line="240" w:lineRule="auto"/>
        <w:rPr>
          <w:rFonts w:ascii="Source Sans Pro" w:hAnsi="Source Sans Pro"/>
          <w:sz w:val="18"/>
          <w:szCs w:val="18"/>
        </w:rPr>
      </w:pPr>
    </w:p>
    <w:p w14:paraId="08A10526" w14:textId="55C6216E" w:rsidR="00307B1E" w:rsidRPr="00E54527" w:rsidRDefault="00307B1E" w:rsidP="38D4CF77">
      <w:pPr>
        <w:spacing w:after="0" w:line="240" w:lineRule="auto"/>
        <w:rPr>
          <w:rFonts w:ascii="Source Sans Pro" w:hAnsi="Source Sans Pro"/>
          <w:sz w:val="18"/>
          <w:szCs w:val="18"/>
        </w:rPr>
      </w:pPr>
    </w:p>
    <w:p w14:paraId="68F74357" w14:textId="50F4507D" w:rsidR="00307B1E" w:rsidRPr="00E54527" w:rsidRDefault="00307B1E" w:rsidP="38D4CF77">
      <w:pPr>
        <w:spacing w:after="0" w:line="240" w:lineRule="auto"/>
        <w:rPr>
          <w:rFonts w:ascii="Source Sans Pro" w:hAnsi="Source Sans Pro"/>
          <w:sz w:val="18"/>
          <w:szCs w:val="18"/>
        </w:rPr>
      </w:pPr>
    </w:p>
    <w:p w14:paraId="6E94F324" w14:textId="689D0F3C" w:rsidR="00307B1E" w:rsidRPr="00E54527" w:rsidRDefault="00307B1E" w:rsidP="38D4CF77">
      <w:pPr>
        <w:spacing w:after="0" w:line="240" w:lineRule="auto"/>
        <w:rPr>
          <w:rFonts w:ascii="Source Sans Pro" w:hAnsi="Source Sans Pro"/>
          <w:sz w:val="18"/>
          <w:szCs w:val="18"/>
        </w:rPr>
      </w:pPr>
    </w:p>
    <w:p w14:paraId="699B55B6" w14:textId="2B00E381" w:rsidR="00307B1E" w:rsidRPr="00E54527" w:rsidRDefault="00307B1E" w:rsidP="38D4CF77">
      <w:pPr>
        <w:spacing w:after="0" w:line="240" w:lineRule="auto"/>
        <w:rPr>
          <w:rFonts w:ascii="Source Sans Pro" w:hAnsi="Source Sans Pro"/>
          <w:sz w:val="18"/>
          <w:szCs w:val="18"/>
        </w:rPr>
      </w:pPr>
    </w:p>
    <w:p w14:paraId="3C623166" w14:textId="4B2B58DA" w:rsidR="00307B1E" w:rsidRPr="00E54527" w:rsidRDefault="00307B1E" w:rsidP="38D4CF77">
      <w:pPr>
        <w:spacing w:after="0" w:line="240" w:lineRule="auto"/>
        <w:rPr>
          <w:rFonts w:ascii="Source Sans Pro" w:hAnsi="Source Sans Pro"/>
          <w:sz w:val="18"/>
          <w:szCs w:val="18"/>
        </w:rPr>
      </w:pPr>
    </w:p>
    <w:p w14:paraId="7A6406C9" w14:textId="4D081F3A" w:rsidR="00307B1E" w:rsidRPr="00E54527" w:rsidRDefault="00307B1E" w:rsidP="38D4CF77">
      <w:pPr>
        <w:spacing w:after="0" w:line="240" w:lineRule="auto"/>
        <w:rPr>
          <w:rFonts w:ascii="Source Sans Pro" w:hAnsi="Source Sans Pro"/>
          <w:sz w:val="18"/>
          <w:szCs w:val="18"/>
        </w:rPr>
      </w:pPr>
    </w:p>
    <w:p w14:paraId="0DA9EF66" w14:textId="15963F3E" w:rsidR="00307B1E" w:rsidRPr="00E54527" w:rsidRDefault="00307B1E" w:rsidP="38D4CF77">
      <w:pPr>
        <w:spacing w:after="0" w:line="240" w:lineRule="auto"/>
        <w:rPr>
          <w:rFonts w:ascii="Source Sans Pro" w:hAnsi="Source Sans Pro"/>
          <w:sz w:val="18"/>
          <w:szCs w:val="18"/>
        </w:rPr>
      </w:pPr>
    </w:p>
    <w:p w14:paraId="10726989" w14:textId="7A7EEB67" w:rsidR="00307B1E" w:rsidRPr="00E54527" w:rsidRDefault="00307B1E" w:rsidP="38D4CF77">
      <w:pPr>
        <w:spacing w:after="0" w:line="240" w:lineRule="auto"/>
        <w:rPr>
          <w:rFonts w:ascii="Source Sans Pro" w:hAnsi="Source Sans Pro"/>
          <w:sz w:val="18"/>
          <w:szCs w:val="18"/>
        </w:rPr>
      </w:pPr>
    </w:p>
    <w:p w14:paraId="699333BD" w14:textId="51F4F92B" w:rsidR="00307B1E" w:rsidRPr="00E54527" w:rsidRDefault="00307B1E" w:rsidP="38D4CF77">
      <w:pPr>
        <w:spacing w:after="0" w:line="240" w:lineRule="auto"/>
        <w:rPr>
          <w:rFonts w:ascii="Source Sans Pro" w:hAnsi="Source Sans Pro"/>
          <w:sz w:val="18"/>
          <w:szCs w:val="18"/>
        </w:rPr>
      </w:pPr>
    </w:p>
    <w:p w14:paraId="68BE3A86" w14:textId="61AF74E1" w:rsidR="00307B1E" w:rsidRPr="00E54527" w:rsidRDefault="00307B1E" w:rsidP="38D4CF77">
      <w:pPr>
        <w:spacing w:after="0" w:line="240" w:lineRule="auto"/>
        <w:rPr>
          <w:rFonts w:ascii="Source Sans Pro" w:hAnsi="Source Sans Pro"/>
          <w:sz w:val="18"/>
          <w:szCs w:val="18"/>
        </w:rPr>
      </w:pPr>
    </w:p>
    <w:p w14:paraId="4581CABC" w14:textId="65774270" w:rsidR="00307B1E" w:rsidRPr="00E54527" w:rsidRDefault="00307B1E" w:rsidP="38D4CF77">
      <w:pPr>
        <w:spacing w:after="0" w:line="240" w:lineRule="auto"/>
        <w:rPr>
          <w:rFonts w:ascii="Source Sans Pro" w:hAnsi="Source Sans Pro"/>
          <w:sz w:val="18"/>
          <w:szCs w:val="18"/>
        </w:rPr>
      </w:pPr>
    </w:p>
    <w:p w14:paraId="25CC99F0" w14:textId="73B536EC" w:rsidR="00307B1E" w:rsidRPr="00E54527" w:rsidRDefault="00307B1E" w:rsidP="38D4CF77">
      <w:pPr>
        <w:spacing w:after="0" w:line="240" w:lineRule="auto"/>
        <w:rPr>
          <w:rFonts w:ascii="Source Sans Pro" w:hAnsi="Source Sans Pro"/>
          <w:sz w:val="18"/>
          <w:szCs w:val="18"/>
        </w:rPr>
      </w:pPr>
    </w:p>
    <w:p w14:paraId="3650823E" w14:textId="29E8D52A" w:rsidR="00307B1E" w:rsidRPr="00E54527" w:rsidRDefault="00307B1E" w:rsidP="38D4CF77">
      <w:pPr>
        <w:spacing w:after="0" w:line="240" w:lineRule="auto"/>
        <w:rPr>
          <w:rFonts w:ascii="Source Sans Pro" w:hAnsi="Source Sans Pro"/>
          <w:sz w:val="18"/>
          <w:szCs w:val="18"/>
        </w:rPr>
      </w:pPr>
    </w:p>
    <w:p w14:paraId="0874CC9D" w14:textId="069E1A02" w:rsidR="00307B1E" w:rsidRPr="00E54527" w:rsidRDefault="00307B1E" w:rsidP="38D4CF77">
      <w:pPr>
        <w:spacing w:after="0" w:line="240" w:lineRule="auto"/>
        <w:rPr>
          <w:rFonts w:ascii="Source Sans Pro" w:hAnsi="Source Sans Pro"/>
          <w:sz w:val="18"/>
          <w:szCs w:val="18"/>
        </w:rPr>
      </w:pPr>
    </w:p>
    <w:p w14:paraId="7B706F0B" w14:textId="5C793FF0" w:rsidR="00307B1E" w:rsidRPr="00E54527" w:rsidRDefault="00307B1E" w:rsidP="38D4CF77">
      <w:pPr>
        <w:spacing w:after="0" w:line="240" w:lineRule="auto"/>
        <w:rPr>
          <w:rFonts w:ascii="Source Sans Pro" w:hAnsi="Source Sans Pro"/>
          <w:sz w:val="18"/>
          <w:szCs w:val="18"/>
        </w:rPr>
      </w:pPr>
    </w:p>
    <w:p w14:paraId="76B65031" w14:textId="10ECD3FB" w:rsidR="00307B1E" w:rsidRPr="00E54527" w:rsidRDefault="00307B1E" w:rsidP="38D4CF77">
      <w:pPr>
        <w:spacing w:after="0" w:line="240" w:lineRule="auto"/>
        <w:rPr>
          <w:rFonts w:ascii="Source Sans Pro" w:hAnsi="Source Sans Pro"/>
          <w:sz w:val="18"/>
          <w:szCs w:val="18"/>
        </w:rPr>
      </w:pPr>
    </w:p>
    <w:p w14:paraId="31D621B2" w14:textId="3CDB2F00" w:rsidR="00307B1E" w:rsidRPr="00E54527" w:rsidRDefault="00307B1E" w:rsidP="38D4CF77">
      <w:pPr>
        <w:spacing w:after="0" w:line="240" w:lineRule="auto"/>
        <w:rPr>
          <w:rFonts w:ascii="Source Sans Pro" w:hAnsi="Source Sans Pro"/>
          <w:sz w:val="18"/>
          <w:szCs w:val="18"/>
        </w:rPr>
      </w:pPr>
    </w:p>
    <w:p w14:paraId="0B6319E0" w14:textId="1D0F6FA1" w:rsidR="00307B1E" w:rsidRPr="00E54527" w:rsidRDefault="00307B1E" w:rsidP="38D4CF77">
      <w:pPr>
        <w:spacing w:after="0" w:line="240" w:lineRule="auto"/>
        <w:rPr>
          <w:rFonts w:ascii="Source Sans Pro" w:hAnsi="Source Sans Pro"/>
          <w:sz w:val="18"/>
          <w:szCs w:val="18"/>
        </w:rPr>
      </w:pPr>
    </w:p>
    <w:p w14:paraId="7822EE05" w14:textId="5494DEC9" w:rsidR="00307B1E" w:rsidRPr="00E54527" w:rsidRDefault="605229A9" w:rsidP="38D4CF77">
      <w:pPr>
        <w:spacing w:after="0" w:line="240" w:lineRule="auto"/>
        <w:rPr>
          <w:rFonts w:ascii="Source Sans Pro" w:hAnsi="Source Sans Pro"/>
          <w:sz w:val="18"/>
          <w:szCs w:val="18"/>
        </w:rPr>
      </w:pPr>
      <w:r w:rsidRPr="38D4CF77">
        <w:rPr>
          <w:rFonts w:ascii="Source Sans Pro" w:hAnsi="Source Sans Pro"/>
          <w:sz w:val="18"/>
          <w:szCs w:val="18"/>
        </w:rPr>
        <w:t xml:space="preserve">Kuva </w:t>
      </w:r>
      <w:r w:rsidR="46C77562" w:rsidRPr="38D4CF77">
        <w:rPr>
          <w:rFonts w:ascii="Source Sans Pro" w:hAnsi="Source Sans Pro"/>
          <w:sz w:val="18"/>
          <w:szCs w:val="18"/>
        </w:rPr>
        <w:t>11.</w:t>
      </w:r>
      <w:r w:rsidRPr="38D4CF77">
        <w:rPr>
          <w:rFonts w:ascii="Source Sans Pro" w:hAnsi="Source Sans Pro"/>
          <w:sz w:val="18"/>
          <w:szCs w:val="18"/>
        </w:rPr>
        <w:t xml:space="preserve"> </w:t>
      </w:r>
      <w:r w:rsidR="1709B903" w:rsidRPr="38D4CF77">
        <w:rPr>
          <w:rFonts w:ascii="Source Sans Pro" w:hAnsi="Source Sans Pro"/>
          <w:sz w:val="18"/>
          <w:szCs w:val="18"/>
        </w:rPr>
        <w:t>A</w:t>
      </w:r>
      <w:r w:rsidR="4AF58E26" w:rsidRPr="38D4CF77">
        <w:rPr>
          <w:rFonts w:ascii="Source Sans Pro" w:hAnsi="Source Sans Pro"/>
          <w:sz w:val="18"/>
          <w:szCs w:val="18"/>
        </w:rPr>
        <w:t>lle 25-vuotia</w:t>
      </w:r>
      <w:r w:rsidR="0126DA57" w:rsidRPr="38D4CF77">
        <w:rPr>
          <w:rFonts w:ascii="Source Sans Pro" w:hAnsi="Source Sans Pro"/>
          <w:sz w:val="18"/>
          <w:szCs w:val="18"/>
        </w:rPr>
        <w:t>iden maksuton ehkäisy</w:t>
      </w:r>
      <w:r w:rsidR="7984CA13" w:rsidRPr="38D4CF77">
        <w:rPr>
          <w:rFonts w:ascii="Source Sans Pro" w:hAnsi="Source Sans Pro"/>
          <w:sz w:val="18"/>
          <w:szCs w:val="18"/>
        </w:rPr>
        <w:t>n toimintamalli</w:t>
      </w:r>
      <w:r w:rsidR="57E58C3A" w:rsidRPr="38D4CF77">
        <w:rPr>
          <w:rFonts w:ascii="Source Sans Pro" w:hAnsi="Source Sans Pro"/>
          <w:sz w:val="18"/>
          <w:szCs w:val="18"/>
        </w:rPr>
        <w:t>.</w:t>
      </w:r>
    </w:p>
    <w:p w14:paraId="5381671F" w14:textId="1D56632E" w:rsidR="00307B1E" w:rsidRPr="009E4213" w:rsidRDefault="00C255D1" w:rsidP="00E32F31">
      <w:pPr>
        <w:spacing w:after="0"/>
        <w:rPr>
          <w:rFonts w:ascii="Source Sans Pro" w:hAnsi="Source Sans Pro"/>
        </w:rPr>
      </w:pPr>
      <w:r>
        <w:rPr>
          <w:noProof/>
        </w:rPr>
        <w:drawing>
          <wp:inline distT="0" distB="0" distL="0" distR="0" wp14:anchorId="162793AF" wp14:editId="1E49260A">
            <wp:extent cx="6120130" cy="3385820"/>
            <wp:effectExtent l="19050" t="19050" r="13970" b="24130"/>
            <wp:docPr id="99909269" name="Kuva 99909269" descr="Kuva, joka sisältää kohteen teksti, kuvakaappaus, Ihmisen kasvot&#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09269" name="Kuva 1" descr="Kuva, joka sisältää kohteen teksti, kuvakaappaus, Ihmisen kasvot&#10;&#10;Kuvaus luotu automaattisesti"/>
                    <pic:cNvPicPr/>
                  </pic:nvPicPr>
                  <pic:blipFill>
                    <a:blip r:embed="rId27"/>
                    <a:stretch>
                      <a:fillRect/>
                    </a:stretch>
                  </pic:blipFill>
                  <pic:spPr>
                    <a:xfrm>
                      <a:off x="0" y="0"/>
                      <a:ext cx="6120130" cy="3385820"/>
                    </a:xfrm>
                    <a:prstGeom prst="rect">
                      <a:avLst/>
                    </a:prstGeom>
                    <a:ln>
                      <a:solidFill>
                        <a:schemeClr val="tx1"/>
                      </a:solidFill>
                    </a:ln>
                  </pic:spPr>
                </pic:pic>
              </a:graphicData>
            </a:graphic>
          </wp:inline>
        </w:drawing>
      </w:r>
    </w:p>
    <w:p w14:paraId="128287A3" w14:textId="131F702F" w:rsidR="54E329DC" w:rsidRDefault="2D071B6F" w:rsidP="00E32F31">
      <w:pPr>
        <w:spacing w:after="0"/>
        <w:rPr>
          <w:rStyle w:val="Hyperlinkki"/>
          <w:rFonts w:ascii="Source Sans Pro" w:hAnsi="Source Sans Pro"/>
        </w:rPr>
      </w:pPr>
      <w:r w:rsidRPr="0736CED6">
        <w:rPr>
          <w:rFonts w:ascii="Source Sans Pro" w:hAnsi="Source Sans Pro"/>
        </w:rPr>
        <w:t>Lue lisää:</w:t>
      </w:r>
      <w:r w:rsidRPr="0736CED6">
        <w:rPr>
          <w:rFonts w:ascii="Source Sans Pro" w:hAnsi="Source Sans Pro"/>
          <w:b/>
        </w:rPr>
        <w:t xml:space="preserve"> </w:t>
      </w:r>
      <w:hyperlink r:id="rId28">
        <w:r w:rsidR="6DAA805D" w:rsidRPr="0736CED6">
          <w:rPr>
            <w:rStyle w:val="Hyperlinkki"/>
            <w:rFonts w:ascii="Source Sans Pro" w:hAnsi="Source Sans Pro"/>
          </w:rPr>
          <w:t>https://innokyla.fi/fi/toimintamalli/maksuton-ehkaisy-alle-25-vuotiaat/kehittamisen-polku</w:t>
        </w:r>
      </w:hyperlink>
      <w:r w:rsidRPr="0736CED6">
        <w:rPr>
          <w:rStyle w:val="Hyperlinkki"/>
          <w:rFonts w:ascii="Source Sans Pro" w:hAnsi="Source Sans Pro"/>
          <w:u w:val="none"/>
        </w:rPr>
        <w:t xml:space="preserve"> </w:t>
      </w:r>
    </w:p>
    <w:p w14:paraId="4C9BAF1A" w14:textId="77777777" w:rsidR="00E32F31" w:rsidRDefault="00E32F31" w:rsidP="00E32F31">
      <w:pPr>
        <w:spacing w:after="0"/>
        <w:rPr>
          <w:rFonts w:ascii="Source Sans Pro" w:hAnsi="Source Sans Pro"/>
          <w:b/>
        </w:rPr>
      </w:pPr>
    </w:p>
    <w:p w14:paraId="6A9E34BB" w14:textId="3C1E42CB" w:rsidR="00E60F1A" w:rsidRPr="00D631A9" w:rsidRDefault="002D2180" w:rsidP="00D631A9">
      <w:pPr>
        <w:rPr>
          <w:rFonts w:cstheme="minorHAnsi"/>
        </w:rPr>
      </w:pPr>
      <w:bookmarkStart w:id="10" w:name="_Hlk114829084"/>
      <w:r>
        <w:rPr>
          <w:rFonts w:eastAsia="Source Sans Pro" w:cstheme="minorHAnsi"/>
          <w:b/>
          <w:bCs/>
        </w:rPr>
        <w:t>Etelä-Savon hyvinvointialueella toteutettiin p</w:t>
      </w:r>
      <w:r w:rsidR="0042575A" w:rsidRPr="002018C1">
        <w:rPr>
          <w:rFonts w:eastAsia="Source Sans Pro" w:cstheme="minorHAnsi"/>
          <w:b/>
          <w:bCs/>
        </w:rPr>
        <w:t>äihdetilannekysely</w:t>
      </w:r>
      <w:r w:rsidR="0042575A" w:rsidRPr="002018C1">
        <w:rPr>
          <w:rFonts w:eastAsia="Source Sans Pro" w:cstheme="minorHAnsi"/>
        </w:rPr>
        <w:t xml:space="preserve"> </w:t>
      </w:r>
      <w:bookmarkEnd w:id="10"/>
      <w:r w:rsidR="0042575A" w:rsidRPr="002018C1">
        <w:rPr>
          <w:rFonts w:eastAsia="Arial" w:cstheme="minorHAnsi"/>
        </w:rPr>
        <w:t>30.3.–9.</w:t>
      </w:r>
      <w:r w:rsidR="0042575A" w:rsidRPr="00AC59CD">
        <w:rPr>
          <w:rFonts w:eastAsia="Arial" w:cstheme="minorHAnsi"/>
        </w:rPr>
        <w:t>5.2022</w:t>
      </w:r>
      <w:r w:rsidR="0042575A">
        <w:rPr>
          <w:rFonts w:eastAsia="Arial" w:cstheme="minorHAnsi"/>
        </w:rPr>
        <w:t>:</w:t>
      </w:r>
      <w:r w:rsidR="0042575A" w:rsidRPr="00AC59CD">
        <w:rPr>
          <w:rFonts w:eastAsia="Arial" w:cstheme="minorHAnsi"/>
        </w:rPr>
        <w:t xml:space="preserve"> Kysely</w:t>
      </w:r>
      <w:r w:rsidR="00F30382">
        <w:rPr>
          <w:rFonts w:eastAsia="Arial" w:cstheme="minorHAnsi"/>
        </w:rPr>
        <w:t xml:space="preserve"> osoitti, että</w:t>
      </w:r>
      <w:r w:rsidR="00637B79">
        <w:rPr>
          <w:rFonts w:eastAsia="Arial" w:cstheme="minorHAnsi"/>
        </w:rPr>
        <w:t xml:space="preserve"> tarvitaan ennaltaehkäisevää työtä</w:t>
      </w:r>
      <w:r w:rsidR="00D553B4">
        <w:rPr>
          <w:rFonts w:eastAsia="Arial" w:cstheme="minorHAnsi"/>
        </w:rPr>
        <w:t>,</w:t>
      </w:r>
      <w:r w:rsidR="00776058">
        <w:rPr>
          <w:rFonts w:eastAsia="Arial" w:cstheme="minorHAnsi"/>
        </w:rPr>
        <w:t xml:space="preserve"> varhaista puuttumista</w:t>
      </w:r>
      <w:r w:rsidR="00D553B4">
        <w:rPr>
          <w:rFonts w:eastAsia="Arial" w:cstheme="minorHAnsi"/>
        </w:rPr>
        <w:t xml:space="preserve"> päihteidenkäyttöön</w:t>
      </w:r>
      <w:r w:rsidR="00E31C01">
        <w:rPr>
          <w:rFonts w:eastAsia="Arial" w:cstheme="minorHAnsi"/>
        </w:rPr>
        <w:t xml:space="preserve"> </w:t>
      </w:r>
      <w:r w:rsidR="00136ACA">
        <w:rPr>
          <w:rFonts w:eastAsia="Arial" w:cstheme="minorHAnsi"/>
        </w:rPr>
        <w:t>ja</w:t>
      </w:r>
      <w:r w:rsidR="00EC7876">
        <w:rPr>
          <w:rFonts w:eastAsia="Arial" w:cstheme="minorHAnsi"/>
        </w:rPr>
        <w:t xml:space="preserve"> tie</w:t>
      </w:r>
      <w:r w:rsidR="00185695">
        <w:rPr>
          <w:rFonts w:eastAsia="Arial" w:cstheme="minorHAnsi"/>
        </w:rPr>
        <w:t xml:space="preserve">toa tuesta </w:t>
      </w:r>
      <w:r w:rsidR="00F20117">
        <w:rPr>
          <w:rFonts w:eastAsia="Arial" w:cstheme="minorHAnsi"/>
        </w:rPr>
        <w:t xml:space="preserve">tupakoinnin ja päihteidenkäytön lopettamiseksi. </w:t>
      </w:r>
      <w:r w:rsidR="00F20117">
        <w:rPr>
          <w:rFonts w:eastAsia="Source Sans Pro"/>
        </w:rPr>
        <w:t xml:space="preserve">Perusterveydenhuollon </w:t>
      </w:r>
      <w:r w:rsidR="00C36D89" w:rsidRPr="76319792">
        <w:rPr>
          <w:rFonts w:eastAsia="Source Sans Pro"/>
        </w:rPr>
        <w:t xml:space="preserve">digihoitajille </w:t>
      </w:r>
      <w:r w:rsidR="00F20117">
        <w:rPr>
          <w:rFonts w:eastAsia="Source Sans Pro"/>
        </w:rPr>
        <w:t>on</w:t>
      </w:r>
      <w:r w:rsidR="005056D6">
        <w:rPr>
          <w:rFonts w:eastAsia="Source Sans Pro"/>
        </w:rPr>
        <w:t xml:space="preserve"> </w:t>
      </w:r>
      <w:r w:rsidR="00424F9D">
        <w:rPr>
          <w:rFonts w:eastAsia="Source Sans Pro"/>
        </w:rPr>
        <w:t>tote</w:t>
      </w:r>
      <w:r w:rsidR="000A2CED">
        <w:rPr>
          <w:rFonts w:eastAsia="Source Sans Pro"/>
        </w:rPr>
        <w:t>utettu</w:t>
      </w:r>
      <w:r w:rsidR="008277CF">
        <w:rPr>
          <w:rFonts w:eastAsia="Source Sans Pro"/>
        </w:rPr>
        <w:t xml:space="preserve"> </w:t>
      </w:r>
      <w:r w:rsidR="00C36D89" w:rsidRPr="76319792">
        <w:rPr>
          <w:rFonts w:eastAsia="Source Sans Pro"/>
        </w:rPr>
        <w:t xml:space="preserve">päihteiden </w:t>
      </w:r>
      <w:r w:rsidR="007E414C" w:rsidRPr="76319792">
        <w:rPr>
          <w:rFonts w:eastAsia="Source Sans Pro"/>
        </w:rPr>
        <w:t>puheeksi oton</w:t>
      </w:r>
      <w:r w:rsidR="007410CF">
        <w:rPr>
          <w:rFonts w:eastAsia="Source Sans Pro"/>
        </w:rPr>
        <w:t xml:space="preserve"> </w:t>
      </w:r>
      <w:r w:rsidR="00C001F5">
        <w:rPr>
          <w:rFonts w:eastAsia="Source Sans Pro"/>
        </w:rPr>
        <w:t>verkko</w:t>
      </w:r>
      <w:r w:rsidR="009B0D2F">
        <w:rPr>
          <w:rFonts w:eastAsia="Source Sans Pro"/>
        </w:rPr>
        <w:t>koulutus</w:t>
      </w:r>
      <w:r w:rsidR="00C57EB1">
        <w:rPr>
          <w:rFonts w:eastAsia="Source Sans Pro"/>
        </w:rPr>
        <w:t>.</w:t>
      </w:r>
    </w:p>
    <w:p w14:paraId="51D438BB" w14:textId="720765A2" w:rsidR="08BB58AC" w:rsidRPr="009C6B22" w:rsidRDefault="68B7B5BA" w:rsidP="5395C2FB">
      <w:pPr>
        <w:rPr>
          <w:rFonts w:ascii="Source Sans Pro" w:hAnsi="Source Sans Pro"/>
        </w:rPr>
      </w:pPr>
      <w:r w:rsidRPr="3DED63E2">
        <w:rPr>
          <w:rFonts w:ascii="Source Sans Pro" w:hAnsi="Source Sans Pro"/>
        </w:rPr>
        <w:t>Etelä-Savon alueella on tehty</w:t>
      </w:r>
      <w:r w:rsidRPr="3DED63E2">
        <w:rPr>
          <w:rFonts w:ascii="Source Sans Pro" w:hAnsi="Source Sans Pro"/>
          <w:b/>
          <w:bCs/>
        </w:rPr>
        <w:t xml:space="preserve"> kartoitus päihdelaitoshuollon maksuperusteiden</w:t>
      </w:r>
      <w:r w:rsidRPr="3DED63E2">
        <w:rPr>
          <w:rFonts w:ascii="Source Sans Pro" w:hAnsi="Source Sans Pro"/>
        </w:rPr>
        <w:t xml:space="preserve"> yhdenmukaistamiseksi.  </w:t>
      </w:r>
      <w:r w:rsidR="15AD83F0" w:rsidRPr="3DED63E2">
        <w:rPr>
          <w:rFonts w:ascii="Source Sans Pro" w:hAnsi="Source Sans Pro"/>
        </w:rPr>
        <w:t>Maksuperusteet vaihtelivat</w:t>
      </w:r>
      <w:r w:rsidR="004704DF">
        <w:rPr>
          <w:rFonts w:ascii="Source Sans Pro" w:hAnsi="Source Sans Pro"/>
        </w:rPr>
        <w:t xml:space="preserve"> </w:t>
      </w:r>
      <w:r w:rsidR="00A64492">
        <w:rPr>
          <w:rFonts w:ascii="Source Sans Pro" w:hAnsi="Source Sans Pro"/>
        </w:rPr>
        <w:t xml:space="preserve">tulevalla </w:t>
      </w:r>
      <w:r w:rsidR="007733AC">
        <w:rPr>
          <w:rFonts w:ascii="Source Sans Pro" w:hAnsi="Source Sans Pro"/>
        </w:rPr>
        <w:t>hyvinvointialueella</w:t>
      </w:r>
      <w:r w:rsidR="00C33F8D">
        <w:rPr>
          <w:rFonts w:ascii="Source Sans Pro" w:hAnsi="Source Sans Pro"/>
        </w:rPr>
        <w:t>.</w:t>
      </w:r>
      <w:r w:rsidR="15AD83F0" w:rsidRPr="3DED63E2">
        <w:rPr>
          <w:rFonts w:ascii="Source Sans Pro" w:hAnsi="Source Sans Pro"/>
        </w:rPr>
        <w:t xml:space="preserve">  </w:t>
      </w:r>
      <w:r w:rsidR="78965D38" w:rsidRPr="3DED63E2">
        <w:rPr>
          <w:rFonts w:ascii="Source Sans Pro" w:hAnsi="Source Sans Pro"/>
        </w:rPr>
        <w:t xml:space="preserve">Lain mukaan palveluita tulee saada tarpeen mukaan </w:t>
      </w:r>
      <w:r w:rsidR="748EDED6" w:rsidRPr="3DED63E2">
        <w:rPr>
          <w:rFonts w:ascii="Source Sans Pro" w:hAnsi="Source Sans Pro"/>
        </w:rPr>
        <w:t>terveydenhuollon perustein tai sosiaalihuollon palveluna</w:t>
      </w:r>
      <w:r w:rsidR="7A300173" w:rsidRPr="3DED63E2">
        <w:rPr>
          <w:rFonts w:ascii="Source Sans Pro" w:hAnsi="Source Sans Pro"/>
        </w:rPr>
        <w:t xml:space="preserve"> (</w:t>
      </w:r>
      <w:r w:rsidR="00A64492">
        <w:rPr>
          <w:rFonts w:ascii="Source Sans Pro" w:hAnsi="Source Sans Pro"/>
        </w:rPr>
        <w:t>P</w:t>
      </w:r>
      <w:r w:rsidR="7A300173" w:rsidRPr="3DED63E2">
        <w:rPr>
          <w:rFonts w:ascii="Source Sans Pro" w:hAnsi="Source Sans Pro"/>
        </w:rPr>
        <w:t xml:space="preserve">äihdehuoltolaki 3§, </w:t>
      </w:r>
      <w:r w:rsidR="00C33F8D">
        <w:rPr>
          <w:rFonts w:ascii="Source Sans Pro" w:hAnsi="Source Sans Pro"/>
        </w:rPr>
        <w:t>S</w:t>
      </w:r>
      <w:r w:rsidR="7A300173" w:rsidRPr="3DED63E2">
        <w:rPr>
          <w:rFonts w:ascii="Source Sans Pro" w:hAnsi="Source Sans Pro"/>
        </w:rPr>
        <w:t>osiaalihuoltolaki 24§). Selvityksen jälkeen maksuperusteita yhd</w:t>
      </w:r>
      <w:r w:rsidR="43E76316" w:rsidRPr="3DED63E2">
        <w:rPr>
          <w:rFonts w:ascii="Source Sans Pro" w:hAnsi="Source Sans Pro"/>
        </w:rPr>
        <w:t>enmukaistettiin</w:t>
      </w:r>
      <w:r w:rsidR="001B7361">
        <w:rPr>
          <w:rFonts w:ascii="Source Sans Pro" w:hAnsi="Source Sans Pro"/>
        </w:rPr>
        <w:t>.</w:t>
      </w:r>
    </w:p>
    <w:p w14:paraId="66CF0666" w14:textId="0FAA81B8" w:rsidR="3C392481" w:rsidRDefault="2BB8FDEA" w:rsidP="3C392481">
      <w:pPr>
        <w:rPr>
          <w:rFonts w:ascii="Source Sans Pro" w:hAnsi="Source Sans Pro"/>
        </w:rPr>
      </w:pPr>
      <w:r w:rsidRPr="38D4CF77">
        <w:rPr>
          <w:rFonts w:ascii="Source Sans Pro" w:hAnsi="Source Sans Pro"/>
          <w:b/>
          <w:bCs/>
        </w:rPr>
        <w:t>Lapsiperheiden kotipalvelun, sosiaalihuoltolain (SHL) mukaisen perhetyön ja lastensuojelun perhetyön</w:t>
      </w:r>
      <w:r w:rsidR="19594216" w:rsidRPr="38D4CF77">
        <w:rPr>
          <w:rFonts w:ascii="Source Sans Pro" w:hAnsi="Source Sans Pro"/>
          <w:b/>
          <w:bCs/>
        </w:rPr>
        <w:t xml:space="preserve"> henkilöstölle</w:t>
      </w:r>
      <w:r w:rsidRPr="38D4CF77">
        <w:rPr>
          <w:rFonts w:ascii="Source Sans Pro" w:hAnsi="Source Sans Pro"/>
          <w:b/>
          <w:bCs/>
        </w:rPr>
        <w:t xml:space="preserve"> </w:t>
      </w:r>
      <w:r w:rsidR="3B3436C0" w:rsidRPr="38D4CF77">
        <w:rPr>
          <w:rFonts w:ascii="Source Sans Pro" w:hAnsi="Source Sans Pro"/>
        </w:rPr>
        <w:t xml:space="preserve">on </w:t>
      </w:r>
      <w:r w:rsidR="1C5611FC" w:rsidRPr="38D4CF77">
        <w:rPr>
          <w:rFonts w:ascii="Source Sans Pro" w:hAnsi="Source Sans Pro"/>
        </w:rPr>
        <w:t>pidetty</w:t>
      </w:r>
      <w:r w:rsidR="5BEFD8A5" w:rsidRPr="38D4CF77">
        <w:rPr>
          <w:rFonts w:ascii="Source Sans Pro" w:hAnsi="Source Sans Pro"/>
        </w:rPr>
        <w:t xml:space="preserve"> </w:t>
      </w:r>
      <w:r w:rsidR="5CD292D5" w:rsidRPr="38D4CF77">
        <w:rPr>
          <w:rFonts w:ascii="Source Sans Pro" w:hAnsi="Source Sans Pro"/>
        </w:rPr>
        <w:t xml:space="preserve">työpajoja </w:t>
      </w:r>
      <w:r w:rsidR="07945208" w:rsidRPr="38D4CF77">
        <w:rPr>
          <w:rFonts w:ascii="Source Sans Pro" w:hAnsi="Source Sans Pro"/>
        </w:rPr>
        <w:t xml:space="preserve">toimintamallien yhtenäistämiseksi. </w:t>
      </w:r>
      <w:r w:rsidR="5DF53DF3" w:rsidRPr="38D4CF77">
        <w:rPr>
          <w:rFonts w:ascii="Source Sans Pro" w:hAnsi="Source Sans Pro"/>
        </w:rPr>
        <w:t xml:space="preserve">Palvelujen myöntökriteerit sekä </w:t>
      </w:r>
      <w:r w:rsidR="0CCFF11C" w:rsidRPr="38D4CF77">
        <w:rPr>
          <w:rFonts w:ascii="Source Sans Pro" w:hAnsi="Source Sans Pro"/>
        </w:rPr>
        <w:t>henkilöstörakenne</w:t>
      </w:r>
      <w:r w:rsidR="04E9D87D" w:rsidRPr="38D4CF77">
        <w:rPr>
          <w:rFonts w:ascii="Source Sans Pro" w:hAnsi="Source Sans Pro"/>
        </w:rPr>
        <w:t xml:space="preserve"> v</w:t>
      </w:r>
      <w:r w:rsidR="0099BC46" w:rsidRPr="38D4CF77">
        <w:rPr>
          <w:rFonts w:ascii="Source Sans Pro" w:hAnsi="Source Sans Pro"/>
        </w:rPr>
        <w:t>aihtele</w:t>
      </w:r>
      <w:r w:rsidR="0C586ADC" w:rsidRPr="38D4CF77">
        <w:rPr>
          <w:rFonts w:ascii="Source Sans Pro" w:hAnsi="Source Sans Pro"/>
        </w:rPr>
        <w:t>vat</w:t>
      </w:r>
      <w:r w:rsidR="0099BC46" w:rsidRPr="38D4CF77">
        <w:rPr>
          <w:rFonts w:ascii="Source Sans Pro" w:hAnsi="Source Sans Pro"/>
        </w:rPr>
        <w:t xml:space="preserve"> </w:t>
      </w:r>
      <w:r w:rsidR="2791E084" w:rsidRPr="38D4CF77">
        <w:rPr>
          <w:rFonts w:ascii="Source Sans Pro" w:hAnsi="Source Sans Pro"/>
        </w:rPr>
        <w:t>hyvinvointialueella</w:t>
      </w:r>
      <w:r w:rsidR="2721B1CA" w:rsidRPr="38D4CF77">
        <w:rPr>
          <w:rFonts w:ascii="Source Sans Pro" w:hAnsi="Source Sans Pro"/>
        </w:rPr>
        <w:t>.</w:t>
      </w:r>
      <w:r w:rsidR="04E9D87D" w:rsidRPr="38D4CF77">
        <w:rPr>
          <w:rFonts w:ascii="Source Sans Pro" w:hAnsi="Source Sans Pro"/>
        </w:rPr>
        <w:t xml:space="preserve"> </w:t>
      </w:r>
      <w:r w:rsidR="5A3FE09C" w:rsidRPr="38D4CF77">
        <w:rPr>
          <w:rFonts w:ascii="Source Sans Pro" w:hAnsi="Source Sans Pro"/>
          <w:b/>
          <w:bCs/>
        </w:rPr>
        <w:t>Opiskeluhuollon</w:t>
      </w:r>
      <w:r w:rsidR="226A53E9" w:rsidRPr="38D4CF77">
        <w:rPr>
          <w:rFonts w:ascii="Source Sans Pro" w:hAnsi="Source Sans Pro"/>
          <w:b/>
          <w:bCs/>
        </w:rPr>
        <w:t xml:space="preserve"> toimintamallin </w:t>
      </w:r>
      <w:r w:rsidR="388025F9" w:rsidRPr="38D4CF77">
        <w:rPr>
          <w:rFonts w:ascii="Source Sans Pro" w:hAnsi="Source Sans Pro"/>
        </w:rPr>
        <w:t>kehittämi</w:t>
      </w:r>
      <w:r w:rsidR="5C99CFA4" w:rsidRPr="38D4CF77">
        <w:rPr>
          <w:rFonts w:ascii="Source Sans Pro" w:hAnsi="Source Sans Pro"/>
        </w:rPr>
        <w:t>styötä tehtiin kuraattori</w:t>
      </w:r>
      <w:r w:rsidR="08D9BA32" w:rsidRPr="38D4CF77">
        <w:rPr>
          <w:rFonts w:ascii="Source Sans Pro" w:hAnsi="Source Sans Pro"/>
        </w:rPr>
        <w:t>prosessin, yhteisöllisen kuraattorityön, koulupsykologien tutkimukseen ohjautumisen</w:t>
      </w:r>
      <w:r w:rsidR="4937396F" w:rsidRPr="38D4CF77">
        <w:rPr>
          <w:rFonts w:ascii="Source Sans Pro" w:hAnsi="Source Sans Pro"/>
        </w:rPr>
        <w:t>, perhekeskuspalveluiden</w:t>
      </w:r>
      <w:r w:rsidR="08D9BA32" w:rsidRPr="38D4CF77">
        <w:rPr>
          <w:rFonts w:ascii="Source Sans Pro" w:hAnsi="Source Sans Pro"/>
        </w:rPr>
        <w:t xml:space="preserve"> ja asiakasohjauskehitystyön yhteydessä </w:t>
      </w:r>
      <w:r w:rsidR="3AD87195" w:rsidRPr="38D4CF77">
        <w:rPr>
          <w:rFonts w:ascii="Source Sans Pro" w:hAnsi="Source Sans Pro"/>
        </w:rPr>
        <w:t>yhdessä alueen si</w:t>
      </w:r>
      <w:r w:rsidR="52592E68" w:rsidRPr="38D4CF77">
        <w:rPr>
          <w:rFonts w:ascii="Source Sans Pro" w:hAnsi="Source Sans Pro"/>
        </w:rPr>
        <w:t>vistyspalvelujen kanssa.</w:t>
      </w:r>
    </w:p>
    <w:p w14:paraId="4AAEDB0C" w14:textId="51C5129E" w:rsidR="00481EB9" w:rsidRDefault="0B6DD243" w:rsidP="7ADD28E0">
      <w:pPr>
        <w:rPr>
          <w:rStyle w:val="Hyperlinkki"/>
          <w:rFonts w:ascii="Source Sans Pro" w:hAnsi="Source Sans Pro"/>
        </w:rPr>
      </w:pPr>
      <w:r w:rsidRPr="5E3DA641">
        <w:rPr>
          <w:rFonts w:ascii="Source Sans Pro" w:hAnsi="Source Sans Pro"/>
        </w:rPr>
        <w:t xml:space="preserve">Lue lisää: </w:t>
      </w:r>
      <w:hyperlink r:id="rId29">
        <w:r w:rsidRPr="5E3DA641">
          <w:rPr>
            <w:rStyle w:val="Hyperlinkki"/>
            <w:rFonts w:ascii="Source Sans Pro" w:hAnsi="Source Sans Pro"/>
          </w:rPr>
          <w:t>https://innokyla.fi/fi/toimintamalli/yhteisollinen-kuraattorityo-taidelukiossa</w:t>
        </w:r>
      </w:hyperlink>
    </w:p>
    <w:p w14:paraId="02FD02C6" w14:textId="3B64199F" w:rsidR="00481EB9" w:rsidRDefault="2D217A57" w:rsidP="7ADD28E0">
      <w:pPr>
        <w:rPr>
          <w:rFonts w:ascii="Source Sans Pro" w:hAnsi="Source Sans Pro"/>
        </w:rPr>
      </w:pPr>
      <w:r w:rsidRPr="38D4CF77">
        <w:rPr>
          <w:rFonts w:ascii="Source Sans Pro" w:hAnsi="Source Sans Pro"/>
        </w:rPr>
        <w:t xml:space="preserve">Lue lisää: </w:t>
      </w:r>
      <w:hyperlink r:id="rId30">
        <w:r w:rsidR="41320F4B" w:rsidRPr="38D4CF77">
          <w:rPr>
            <w:rStyle w:val="Hyperlinkki"/>
            <w:rFonts w:ascii="Source Sans Pro" w:hAnsi="Source Sans Pro"/>
          </w:rPr>
          <w:t>https://innokyla.fi/fi/toimintamalli/kuraattorityo-etela-savon-hyvinvointialueella-1</w:t>
        </w:r>
      </w:hyperlink>
    </w:p>
    <w:p w14:paraId="5F41373B" w14:textId="4D417B2D" w:rsidR="38D4CF77" w:rsidRDefault="38D4CF77" w:rsidP="38D4CF77">
      <w:pPr>
        <w:rPr>
          <w:rFonts w:ascii="Source Sans Pro" w:hAnsi="Source Sans Pro"/>
        </w:rPr>
      </w:pPr>
    </w:p>
    <w:p w14:paraId="42EBB6E0" w14:textId="5922405C" w:rsidR="00481EB9" w:rsidRDefault="5B6313C0" w:rsidP="38D4CF77">
      <w:pPr>
        <w:spacing w:line="240" w:lineRule="auto"/>
        <w:rPr>
          <w:rFonts w:ascii="Source Sans Pro" w:eastAsia="Source Sans Pro" w:hAnsi="Source Sans Pro" w:cs="Source Sans Pro"/>
          <w:color w:val="000000" w:themeColor="text1"/>
        </w:rPr>
      </w:pPr>
      <w:r w:rsidRPr="38D4CF77">
        <w:rPr>
          <w:rFonts w:ascii="Source Sans Pro" w:hAnsi="Source Sans Pro"/>
          <w:b/>
          <w:bCs/>
        </w:rPr>
        <w:t>Kasvatus- ja perheneuvon</w:t>
      </w:r>
      <w:r w:rsidR="0997A67F" w:rsidRPr="38D4CF77">
        <w:rPr>
          <w:rFonts w:ascii="Source Sans Pro" w:hAnsi="Source Sans Pro"/>
          <w:b/>
          <w:bCs/>
        </w:rPr>
        <w:t xml:space="preserve">nan </w:t>
      </w:r>
      <w:r w:rsidRPr="38D4CF77">
        <w:rPr>
          <w:rFonts w:ascii="Source Sans Pro" w:hAnsi="Source Sans Pro"/>
          <w:b/>
          <w:bCs/>
        </w:rPr>
        <w:t xml:space="preserve">asiakasprosessien </w:t>
      </w:r>
      <w:r w:rsidRPr="38D4CF77">
        <w:rPr>
          <w:rFonts w:ascii="Source Sans Pro" w:hAnsi="Source Sans Pro"/>
        </w:rPr>
        <w:t xml:space="preserve">yhtenäistäminen </w:t>
      </w:r>
      <w:r w:rsidR="087E7C93" w:rsidRPr="38D4CF77">
        <w:rPr>
          <w:rFonts w:ascii="Source Sans Pro" w:hAnsi="Source Sans Pro"/>
        </w:rPr>
        <w:t xml:space="preserve">ja </w:t>
      </w:r>
      <w:r w:rsidRPr="38D4CF77">
        <w:rPr>
          <w:rFonts w:ascii="Source Sans Pro" w:hAnsi="Source Sans Pro"/>
        </w:rPr>
        <w:t>moniammatillisen tiimi</w:t>
      </w:r>
      <w:r w:rsidR="7A7E1231" w:rsidRPr="38D4CF77">
        <w:rPr>
          <w:rFonts w:ascii="Source Sans Pro" w:hAnsi="Source Sans Pro"/>
        </w:rPr>
        <w:t xml:space="preserve">n </w:t>
      </w:r>
      <w:r w:rsidR="6DB47CDC" w:rsidRPr="38D4CF77">
        <w:rPr>
          <w:rFonts w:ascii="Source Sans Pro" w:hAnsi="Source Sans Pro"/>
        </w:rPr>
        <w:t>tehtäväkuvien selkeyttäminen</w:t>
      </w:r>
      <w:r w:rsidR="48E9DD2F" w:rsidRPr="38D4CF77">
        <w:rPr>
          <w:rFonts w:ascii="Source Sans Pro" w:hAnsi="Source Sans Pro"/>
        </w:rPr>
        <w:t>.</w:t>
      </w:r>
      <w:r w:rsidR="4F6B5C80" w:rsidRPr="38D4CF77">
        <w:rPr>
          <w:rFonts w:ascii="Source Sans Pro" w:hAnsi="Source Sans Pro"/>
        </w:rPr>
        <w:t xml:space="preserve"> </w:t>
      </w:r>
      <w:r w:rsidR="7EA906D0" w:rsidRPr="38D4CF77">
        <w:rPr>
          <w:rFonts w:ascii="Source Sans Pro" w:hAnsi="Source Sans Pro"/>
        </w:rPr>
        <w:t xml:space="preserve"> </w:t>
      </w:r>
      <w:r w:rsidR="4EABC68D" w:rsidRPr="38D4CF77">
        <w:rPr>
          <w:rFonts w:ascii="Source Sans Pro" w:eastAsia="Source Sans Pro" w:hAnsi="Source Sans Pro" w:cs="Source Sans Pro"/>
          <w:color w:val="000000" w:themeColor="text1"/>
        </w:rPr>
        <w:t>Kehittämistyön tuloksena syntyi</w:t>
      </w:r>
      <w:r w:rsidR="1B39E69E" w:rsidRPr="38D4CF77">
        <w:rPr>
          <w:rFonts w:ascii="Source Sans Pro" w:eastAsia="Source Sans Pro" w:hAnsi="Source Sans Pro" w:cs="Source Sans Pro"/>
          <w:color w:val="000000" w:themeColor="text1"/>
        </w:rPr>
        <w:t xml:space="preserve"> </w:t>
      </w:r>
      <w:r w:rsidR="4EABC68D" w:rsidRPr="38D4CF77">
        <w:rPr>
          <w:rFonts w:ascii="Source Sans Pro" w:eastAsia="Source Sans Pro" w:hAnsi="Source Sans Pro" w:cs="Source Sans Pro"/>
          <w:color w:val="000000" w:themeColor="text1"/>
        </w:rPr>
        <w:t>kattava ja yhtenäinen kokonaiskuva Etelä-Savon hyvinvointialueen sosiaalihuoltolain nojalla myönnettävästä kasvatus- ja perheneuvontapalvelusta lapsiperheen vanhemmuuteen ja perisuhteeseen. Kehittäminen tuk</w:t>
      </w:r>
      <w:r w:rsidR="7891B1E6" w:rsidRPr="38D4CF77">
        <w:rPr>
          <w:rFonts w:ascii="Source Sans Pro" w:eastAsia="Source Sans Pro" w:hAnsi="Source Sans Pro" w:cs="Source Sans Pro"/>
          <w:color w:val="000000" w:themeColor="text1"/>
        </w:rPr>
        <w:t>i</w:t>
      </w:r>
      <w:r w:rsidR="4EABC68D" w:rsidRPr="38D4CF77">
        <w:rPr>
          <w:rFonts w:ascii="Source Sans Pro" w:eastAsia="Source Sans Pro" w:hAnsi="Source Sans Pro" w:cs="Source Sans Pro"/>
          <w:color w:val="000000" w:themeColor="text1"/>
        </w:rPr>
        <w:t xml:space="preserve"> yhdenvertaisten palvelujen tuottamista koko hyvinvointialueen laajuisesti. </w:t>
      </w:r>
      <w:r w:rsidR="244957C9" w:rsidRPr="38D4CF77">
        <w:rPr>
          <w:rFonts w:ascii="Source Sans Pro" w:eastAsia="Source Sans Pro" w:hAnsi="Source Sans Pro" w:cs="Source Sans Pro"/>
          <w:color w:val="000000" w:themeColor="text1"/>
        </w:rPr>
        <w:t xml:space="preserve">Hankeen mahdollistaman </w:t>
      </w:r>
      <w:r w:rsidR="4EABC68D" w:rsidRPr="38D4CF77">
        <w:rPr>
          <w:rFonts w:ascii="Source Sans Pro" w:eastAsia="Source Sans Pro" w:hAnsi="Source Sans Pro" w:cs="Source Sans Pro"/>
          <w:color w:val="000000" w:themeColor="text1"/>
        </w:rPr>
        <w:t xml:space="preserve">lisäkoulutuksen avulla tuotetaan entistä vaikuttavampaa palvelua perheille ja vanhemmille.  Kasvatus- ja perheneuvontatyötä kehittämällä Etelä-Savon hyvinvointialueen asukkaat saavat tarvitsemansa palvelut sujuvasti ja oikea-aikaisesti elämäntilanteidensa eri vaiheissa asuinpaikasta riippumatta. Prosesseja sujuvoittamalla saavutetaan </w:t>
      </w:r>
      <w:r w:rsidR="6D37FA79" w:rsidRPr="38D4CF77">
        <w:rPr>
          <w:rFonts w:ascii="Source Sans Pro" w:eastAsia="Source Sans Pro" w:hAnsi="Source Sans Pro" w:cs="Source Sans Pro"/>
          <w:color w:val="000000" w:themeColor="text1"/>
        </w:rPr>
        <w:t xml:space="preserve">tulevaisuudessa </w:t>
      </w:r>
      <w:r w:rsidR="4EABC68D" w:rsidRPr="38D4CF77">
        <w:rPr>
          <w:rFonts w:ascii="Source Sans Pro" w:eastAsia="Source Sans Pro" w:hAnsi="Source Sans Pro" w:cs="Source Sans Pro"/>
          <w:color w:val="000000" w:themeColor="text1"/>
        </w:rPr>
        <w:t xml:space="preserve">merkittäviä kustannussäästöjä hyvinvointialueelle. </w:t>
      </w:r>
    </w:p>
    <w:p w14:paraId="77F8BAAA" w14:textId="374558E5" w:rsidR="00481EB9" w:rsidRDefault="38B80C56" w:rsidP="7ADD28E0">
      <w:pPr>
        <w:rPr>
          <w:rFonts w:ascii="Source Sans Pro" w:hAnsi="Source Sans Pro"/>
        </w:rPr>
      </w:pPr>
      <w:r w:rsidRPr="38D4CF77">
        <w:rPr>
          <w:rFonts w:ascii="Source Sans Pro" w:hAnsi="Source Sans Pro"/>
        </w:rPr>
        <w:t>Kasvatus- ja perheneuvon</w:t>
      </w:r>
      <w:r w:rsidR="32D518EB" w:rsidRPr="38D4CF77">
        <w:rPr>
          <w:rFonts w:ascii="Source Sans Pro" w:hAnsi="Source Sans Pro"/>
        </w:rPr>
        <w:t xml:space="preserve">nan </w:t>
      </w:r>
      <w:r w:rsidRPr="38D4CF77">
        <w:rPr>
          <w:rFonts w:ascii="Source Sans Pro" w:hAnsi="Source Sans Pro"/>
        </w:rPr>
        <w:t>työntekijöiden kouluttaminen</w:t>
      </w:r>
      <w:r w:rsidR="48E9DD2F" w:rsidRPr="38D4CF77">
        <w:rPr>
          <w:rFonts w:ascii="Source Sans Pro" w:hAnsi="Source Sans Pro"/>
        </w:rPr>
        <w:t xml:space="preserve"> </w:t>
      </w:r>
      <w:r w:rsidR="3270924E" w:rsidRPr="38D4CF77">
        <w:rPr>
          <w:rFonts w:ascii="Source Sans Pro" w:hAnsi="Source Sans Pro"/>
        </w:rPr>
        <w:t>s</w:t>
      </w:r>
      <w:r w:rsidR="48E9DD2F" w:rsidRPr="38D4CF77">
        <w:rPr>
          <w:rFonts w:ascii="Source Sans Pro" w:hAnsi="Source Sans Pro"/>
        </w:rPr>
        <w:t>ysteemi</w:t>
      </w:r>
      <w:r w:rsidR="5393CE3D" w:rsidRPr="38D4CF77">
        <w:rPr>
          <w:rFonts w:ascii="Source Sans Pro" w:hAnsi="Source Sans Pro"/>
        </w:rPr>
        <w:t>sen työottee</w:t>
      </w:r>
      <w:r w:rsidR="0F3EF085" w:rsidRPr="38D4CF77">
        <w:rPr>
          <w:rFonts w:ascii="Source Sans Pro" w:hAnsi="Source Sans Pro"/>
        </w:rPr>
        <w:t>seen</w:t>
      </w:r>
      <w:r w:rsidR="1B875EAE" w:rsidRPr="38D4CF77">
        <w:rPr>
          <w:rFonts w:ascii="Source Sans Pro" w:hAnsi="Source Sans Pro"/>
        </w:rPr>
        <w:t xml:space="preserve"> sekä tunnekeskeiseen va</w:t>
      </w:r>
      <w:r w:rsidR="3AFE70B0" w:rsidRPr="38D4CF77">
        <w:rPr>
          <w:rFonts w:ascii="Source Sans Pro" w:hAnsi="Source Sans Pro"/>
        </w:rPr>
        <w:t>nhemmuus- ja parisuhde työskentelyyn.</w:t>
      </w:r>
    </w:p>
    <w:p w14:paraId="4051CA84" w14:textId="3FE6BFC8" w:rsidR="00481EB9" w:rsidRDefault="0E4C56DE" w:rsidP="7ADD28E0">
      <w:pPr>
        <w:rPr>
          <w:rFonts w:ascii="Source Sans Pro" w:hAnsi="Source Sans Pro"/>
        </w:rPr>
      </w:pPr>
      <w:r w:rsidRPr="770578ED">
        <w:rPr>
          <w:rFonts w:ascii="Source Sans Pro" w:hAnsi="Source Sans Pro"/>
        </w:rPr>
        <w:t>Lue lisää:</w:t>
      </w:r>
      <w:r w:rsidR="122C38DA" w:rsidRPr="770578ED">
        <w:rPr>
          <w:rFonts w:ascii="Source Sans Pro" w:hAnsi="Source Sans Pro"/>
        </w:rPr>
        <w:t xml:space="preserve"> </w:t>
      </w:r>
      <w:hyperlink r:id="rId31">
        <w:r w:rsidR="122C38DA" w:rsidRPr="770578ED">
          <w:rPr>
            <w:rStyle w:val="Hyperlinkki"/>
            <w:rFonts w:ascii="Source Sans Pro" w:hAnsi="Source Sans Pro"/>
          </w:rPr>
          <w:t>https://innokyla.fi/fi/toimintamalli/kasvatus-ja-perheneuvontatyon-kehittaminen-etela-savossa</w:t>
        </w:r>
      </w:hyperlink>
    </w:p>
    <w:p w14:paraId="56898594" w14:textId="4BDEFDA1" w:rsidR="3B1CFA53" w:rsidRDefault="2A24A71E" w:rsidP="770578ED">
      <w:pPr>
        <w:rPr>
          <w:rFonts w:ascii="Source Sans Pro" w:eastAsia="Source Sans Pro" w:hAnsi="Source Sans Pro" w:cs="Source Sans Pro"/>
        </w:rPr>
      </w:pPr>
      <w:r w:rsidRPr="38D4CF77">
        <w:rPr>
          <w:rFonts w:ascii="Source Sans Pro" w:hAnsi="Source Sans Pro"/>
          <w:b/>
          <w:bCs/>
        </w:rPr>
        <w:t xml:space="preserve">Neurokirjon asiakasprosessien </w:t>
      </w:r>
      <w:r w:rsidRPr="38D4CF77">
        <w:rPr>
          <w:rFonts w:ascii="Source Sans Pro" w:hAnsi="Source Sans Pro"/>
        </w:rPr>
        <w:t xml:space="preserve">yhtenäistäminen ja </w:t>
      </w:r>
      <w:r w:rsidR="6D6FC726" w:rsidRPr="38D4CF77">
        <w:rPr>
          <w:rFonts w:ascii="Source Sans Pro" w:hAnsi="Source Sans Pro"/>
        </w:rPr>
        <w:t xml:space="preserve">asiakasohjausprosessien </w:t>
      </w:r>
      <w:r w:rsidR="44062AD7" w:rsidRPr="38D4CF77">
        <w:rPr>
          <w:rFonts w:ascii="Source Sans Pro" w:hAnsi="Source Sans Pro"/>
        </w:rPr>
        <w:t>yhtenäistäminen</w:t>
      </w:r>
      <w:r w:rsidR="50D807E5" w:rsidRPr="38D4CF77">
        <w:rPr>
          <w:rFonts w:ascii="Source Sans Pro" w:hAnsi="Source Sans Pro"/>
        </w:rPr>
        <w:t xml:space="preserve">. </w:t>
      </w:r>
      <w:r w:rsidR="44062AD7" w:rsidRPr="38D4CF77">
        <w:rPr>
          <w:rFonts w:ascii="Source Sans Pro" w:hAnsi="Source Sans Pro"/>
        </w:rPr>
        <w:t xml:space="preserve"> </w:t>
      </w:r>
      <w:r w:rsidR="0612490D" w:rsidRPr="38D4CF77">
        <w:rPr>
          <w:rFonts w:ascii="Source Sans Pro" w:hAnsi="Source Sans Pro"/>
        </w:rPr>
        <w:t>Hankekauden aikana l</w:t>
      </w:r>
      <w:r w:rsidR="245D2179" w:rsidRPr="38D4CF77">
        <w:rPr>
          <w:rFonts w:ascii="Source Sans Pro" w:eastAsia="Source Sans Pro" w:hAnsi="Source Sans Pro" w:cs="Source Sans Pro"/>
        </w:rPr>
        <w:t>aa</w:t>
      </w:r>
      <w:r w:rsidR="5E899309" w:rsidRPr="38D4CF77">
        <w:rPr>
          <w:rFonts w:ascii="Source Sans Pro" w:eastAsia="Source Sans Pro" w:hAnsi="Source Sans Pro" w:cs="Source Sans Pro"/>
        </w:rPr>
        <w:t>dittiin</w:t>
      </w:r>
      <w:r w:rsidR="245D2179" w:rsidRPr="38D4CF77">
        <w:rPr>
          <w:rFonts w:ascii="Source Sans Pro" w:eastAsia="Source Sans Pro" w:hAnsi="Source Sans Pro" w:cs="Source Sans Pro"/>
        </w:rPr>
        <w:t xml:space="preserve"> seuraavat hoitopolut: ADHD-hoitopolku kouluikäisille lapsille ja nuorille</w:t>
      </w:r>
      <w:r w:rsidR="6E5BBE81" w:rsidRPr="38D4CF77">
        <w:rPr>
          <w:rFonts w:ascii="Source Sans Pro" w:eastAsia="Source Sans Pro" w:hAnsi="Source Sans Pro" w:cs="Source Sans Pro"/>
        </w:rPr>
        <w:t xml:space="preserve">, </w:t>
      </w:r>
      <w:r w:rsidR="245D2179" w:rsidRPr="38D4CF77">
        <w:rPr>
          <w:rFonts w:ascii="Source Sans Pro" w:eastAsia="Source Sans Pro" w:hAnsi="Source Sans Pro" w:cs="Source Sans Pro"/>
        </w:rPr>
        <w:t>ADHD-hoitopolku neuvolaikäisille</w:t>
      </w:r>
      <w:r w:rsidR="784D2024" w:rsidRPr="38D4CF77">
        <w:rPr>
          <w:rFonts w:ascii="Source Sans Pro" w:eastAsia="Source Sans Pro" w:hAnsi="Source Sans Pro" w:cs="Source Sans Pro"/>
        </w:rPr>
        <w:t xml:space="preserve">, </w:t>
      </w:r>
      <w:r w:rsidR="245D2179" w:rsidRPr="38D4CF77">
        <w:rPr>
          <w:rFonts w:ascii="Source Sans Pro" w:eastAsia="Source Sans Pro" w:hAnsi="Source Sans Pro" w:cs="Source Sans Pro"/>
        </w:rPr>
        <w:t>ADHD-hoitopolku 2. asteen koulutuksessa oleville alle 18-vuotiaille</w:t>
      </w:r>
      <w:r w:rsidR="304D90A4" w:rsidRPr="38D4CF77">
        <w:rPr>
          <w:rFonts w:ascii="Source Sans Pro" w:eastAsia="Source Sans Pro" w:hAnsi="Source Sans Pro" w:cs="Source Sans Pro"/>
        </w:rPr>
        <w:t xml:space="preserve"> ja a</w:t>
      </w:r>
      <w:r w:rsidR="245D2179" w:rsidRPr="38D4CF77">
        <w:rPr>
          <w:rFonts w:ascii="Source Sans Pro" w:eastAsia="Source Sans Pro" w:hAnsi="Source Sans Pro" w:cs="Source Sans Pro"/>
        </w:rPr>
        <w:t>utismi-hoitopolku</w:t>
      </w:r>
      <w:r w:rsidR="1D0D1AA5" w:rsidRPr="38D4CF77">
        <w:rPr>
          <w:rFonts w:ascii="Source Sans Pro" w:eastAsia="Source Sans Pro" w:hAnsi="Source Sans Pro" w:cs="Source Sans Pro"/>
        </w:rPr>
        <w:t>.</w:t>
      </w:r>
      <w:r w:rsidR="595FCF81" w:rsidRPr="38D4CF77">
        <w:rPr>
          <w:rFonts w:ascii="Source Sans Pro" w:eastAsia="Source Sans Pro" w:hAnsi="Source Sans Pro" w:cs="Source Sans Pro"/>
        </w:rPr>
        <w:t xml:space="preserve"> </w:t>
      </w:r>
      <w:r w:rsidR="245D2179" w:rsidRPr="38D4CF77">
        <w:rPr>
          <w:rFonts w:ascii="Source Sans Pro" w:eastAsia="Source Sans Pro" w:hAnsi="Source Sans Pro" w:cs="Source Sans Pro"/>
        </w:rPr>
        <w:t>Kaikissa hoitopoluissa on</w:t>
      </w:r>
      <w:r w:rsidR="6C37C7BE" w:rsidRPr="38D4CF77">
        <w:rPr>
          <w:rFonts w:ascii="Source Sans Pro" w:eastAsia="Source Sans Pro" w:hAnsi="Source Sans Pro" w:cs="Source Sans Pro"/>
        </w:rPr>
        <w:t xml:space="preserve"> </w:t>
      </w:r>
      <w:r w:rsidR="245D2179" w:rsidRPr="38D4CF77">
        <w:rPr>
          <w:rFonts w:ascii="Source Sans Pro" w:eastAsia="Source Sans Pro" w:hAnsi="Source Sans Pro" w:cs="Source Sans Pro"/>
        </w:rPr>
        <w:t>kuva</w:t>
      </w:r>
      <w:r w:rsidR="7A022774" w:rsidRPr="38D4CF77">
        <w:rPr>
          <w:rFonts w:ascii="Source Sans Pro" w:eastAsia="Source Sans Pro" w:hAnsi="Source Sans Pro" w:cs="Source Sans Pro"/>
        </w:rPr>
        <w:t>ttu</w:t>
      </w:r>
      <w:r w:rsidR="245D2179" w:rsidRPr="38D4CF77">
        <w:rPr>
          <w:rFonts w:ascii="Source Sans Pro" w:eastAsia="Source Sans Pro" w:hAnsi="Source Sans Pro" w:cs="Source Sans Pro"/>
        </w:rPr>
        <w:t xml:space="preserve"> eri toimijoiden välinen työnjako ja yhteistyö</w:t>
      </w:r>
      <w:r w:rsidR="40F2FE3B" w:rsidRPr="38D4CF77">
        <w:rPr>
          <w:rFonts w:ascii="Source Sans Pro" w:eastAsia="Source Sans Pro" w:hAnsi="Source Sans Pro" w:cs="Source Sans Pro"/>
        </w:rPr>
        <w:t xml:space="preserve">. </w:t>
      </w:r>
      <w:r w:rsidR="52583226" w:rsidRPr="38D4CF77">
        <w:rPr>
          <w:rFonts w:ascii="Source Sans Pro" w:eastAsia="Source Sans Pro" w:hAnsi="Source Sans Pro" w:cs="Source Sans Pro"/>
        </w:rPr>
        <w:t>Hankekauden aikana valmisteltiin ja koottiin materiaalia nettisivujen sekä hoitopolkujen jatkotyöstämistä varten.</w:t>
      </w:r>
    </w:p>
    <w:p w14:paraId="491A1FE3" w14:textId="7253AE29" w:rsidR="00481EB9" w:rsidRDefault="54541642" w:rsidP="38D4CF77">
      <w:pPr>
        <w:rPr>
          <w:rFonts w:ascii="Source Sans Pro" w:eastAsia="Source Sans Pro" w:hAnsi="Source Sans Pro" w:cs="Source Sans Pro"/>
        </w:rPr>
      </w:pPr>
      <w:r w:rsidRPr="38D4CF77">
        <w:rPr>
          <w:rFonts w:ascii="Source Sans Pro" w:eastAsia="Source Sans Pro" w:hAnsi="Source Sans Pro" w:cs="Source Sans Pro"/>
        </w:rPr>
        <w:t>Lue lisää:</w:t>
      </w:r>
      <w:r w:rsidR="0D163FD6" w:rsidRPr="38D4CF77">
        <w:rPr>
          <w:rFonts w:ascii="Source Sans Pro" w:eastAsia="Source Sans Pro" w:hAnsi="Source Sans Pro" w:cs="Source Sans Pro"/>
        </w:rPr>
        <w:t xml:space="preserve"> </w:t>
      </w:r>
      <w:hyperlink r:id="rId32">
        <w:r w:rsidR="0D163FD6" w:rsidRPr="38D4CF77">
          <w:rPr>
            <w:rStyle w:val="Hyperlinkki"/>
            <w:rFonts w:ascii="Source Sans Pro" w:eastAsia="Source Sans Pro" w:hAnsi="Source Sans Pro" w:cs="Source Sans Pro"/>
          </w:rPr>
          <w:t>https://innokyla.fi/fi/toimintamalli/neurokirjon-lasten-ja-nuorten-palvelupolkujen-yhtenaistaminen-etela-savon</w:t>
        </w:r>
      </w:hyperlink>
    </w:p>
    <w:p w14:paraId="015A57BC" w14:textId="4D2EE541" w:rsidR="00481EB9" w:rsidRDefault="7040C116" w:rsidP="7ADD28E0">
      <w:pPr>
        <w:rPr>
          <w:rFonts w:ascii="Source Sans Pro" w:hAnsi="Source Sans Pro"/>
        </w:rPr>
      </w:pPr>
      <w:bookmarkStart w:id="11" w:name="_Hlk153537964"/>
      <w:r w:rsidRPr="38D4CF77">
        <w:rPr>
          <w:rFonts w:ascii="Source Sans Pro" w:eastAsia="Source Sans Pro" w:hAnsi="Source Sans Pro" w:cs="Source Sans Pro"/>
          <w:b/>
          <w:bCs/>
        </w:rPr>
        <w:t xml:space="preserve"> </w:t>
      </w:r>
      <w:r w:rsidR="43E613EC" w:rsidRPr="38D4CF77">
        <w:rPr>
          <w:rFonts w:ascii="Source Sans Pro" w:eastAsia="Source Sans Pro" w:hAnsi="Source Sans Pro" w:cs="Source Sans Pro"/>
          <w:b/>
          <w:bCs/>
        </w:rPr>
        <w:t>Palveluluukku-asiakasohjaus lasten, nuorten ja perheiden terveyspalveluihin</w:t>
      </w:r>
      <w:r w:rsidR="357E7BFC" w:rsidRPr="38D4CF77">
        <w:rPr>
          <w:rFonts w:ascii="Source Sans Pro" w:eastAsia="Source Sans Pro" w:hAnsi="Source Sans Pro" w:cs="Source Sans Pro"/>
        </w:rPr>
        <w:t xml:space="preserve"> </w:t>
      </w:r>
      <w:bookmarkEnd w:id="11"/>
      <w:r w:rsidR="357E7BFC" w:rsidRPr="38D4CF77">
        <w:rPr>
          <w:rFonts w:ascii="Source Sans Pro" w:eastAsia="Source Sans Pro" w:hAnsi="Source Sans Pro" w:cs="Source Sans Pro"/>
        </w:rPr>
        <w:t>suunniteltu</w:t>
      </w:r>
      <w:r w:rsidR="01F0B575" w:rsidRPr="38D4CF77">
        <w:rPr>
          <w:rFonts w:ascii="Source Sans Pro" w:eastAsia="Source Sans Pro" w:hAnsi="Source Sans Pro" w:cs="Source Sans Pro"/>
        </w:rPr>
        <w:t xml:space="preserve"> hyvinvointialueelle yhteinen asiointikanava ja sen toimintamalli</w:t>
      </w:r>
      <w:r w:rsidR="3DACA44E" w:rsidRPr="38D4CF77">
        <w:rPr>
          <w:rFonts w:ascii="Source Sans Pro" w:eastAsia="Source Sans Pro" w:hAnsi="Source Sans Pro" w:cs="Source Sans Pro"/>
        </w:rPr>
        <w:t xml:space="preserve"> sekä järjestetty koulutuksia. </w:t>
      </w:r>
      <w:r w:rsidR="0C57F9E6" w:rsidRPr="38D4CF77">
        <w:rPr>
          <w:rFonts w:ascii="Source Sans Pro" w:eastAsia="Source Sans Pro" w:hAnsi="Source Sans Pro" w:cs="Source Sans Pro"/>
        </w:rPr>
        <w:t>H</w:t>
      </w:r>
      <w:r w:rsidR="3DACA44E" w:rsidRPr="38D4CF77">
        <w:rPr>
          <w:rFonts w:ascii="Source Sans Pro" w:eastAsia="Source Sans Pro" w:hAnsi="Source Sans Pro" w:cs="Source Sans Pro"/>
        </w:rPr>
        <w:t xml:space="preserve">enkilökunta </w:t>
      </w:r>
      <w:r w:rsidR="0C57F9E6" w:rsidRPr="38D4CF77">
        <w:rPr>
          <w:rFonts w:ascii="Source Sans Pro" w:eastAsia="Source Sans Pro" w:hAnsi="Source Sans Pro" w:cs="Source Sans Pro"/>
        </w:rPr>
        <w:t xml:space="preserve">toiminut kehittäjinä, uudistajina </w:t>
      </w:r>
      <w:r w:rsidR="2E8FFFE3" w:rsidRPr="38D4CF77">
        <w:rPr>
          <w:rFonts w:ascii="Source Sans Pro" w:eastAsia="Source Sans Pro" w:hAnsi="Source Sans Pro" w:cs="Source Sans Pro"/>
        </w:rPr>
        <w:t>suunnittelussa</w:t>
      </w:r>
      <w:r w:rsidR="35F688D3" w:rsidRPr="38D4CF77">
        <w:rPr>
          <w:rFonts w:ascii="Source Sans Pro" w:eastAsia="Source Sans Pro" w:hAnsi="Source Sans Pro" w:cs="Source Sans Pro"/>
        </w:rPr>
        <w:t>.</w:t>
      </w:r>
      <w:r w:rsidR="3532596F" w:rsidRPr="38D4CF77">
        <w:rPr>
          <w:rFonts w:ascii="Source Sans Pro" w:eastAsia="Source Sans Pro" w:hAnsi="Source Sans Pro" w:cs="Source Sans Pro"/>
        </w:rPr>
        <w:t xml:space="preserve"> </w:t>
      </w:r>
      <w:r w:rsidR="7FC819A2" w:rsidRPr="38D4CF77">
        <w:rPr>
          <w:rFonts w:ascii="Source Sans Pro" w:eastAsia="Source Sans Pro" w:hAnsi="Source Sans Pro" w:cs="Source Sans Pro"/>
        </w:rPr>
        <w:t xml:space="preserve">Lisäksi on luotu sujuva asiakasohjauksen malli sosiaalipalveluihin. Palveluluukku-asiakasohjaus toimii yhden numeron ja chatin kautta virka-aikana klo 8–15, aikaisemmin 8 numeroa käytössä. Palvelun tuottajana toimii terveydenhuollon ammattilaiset: sihteeri, terveydenhoitaja ja sairaanhoitaja mielenterveys- ja päihdepalveluista. </w:t>
      </w:r>
      <w:r w:rsidR="29C4B6B9" w:rsidRPr="38D4CF77">
        <w:rPr>
          <w:rFonts w:ascii="Source Sans Pro" w:eastAsia="Source Sans Pro" w:hAnsi="Source Sans Pro" w:cs="Source Sans Pro"/>
        </w:rPr>
        <w:t xml:space="preserve">Chat-kanavaa, toimintakäsikirjaa ja konsultaatiokäytänteitä kehitettiin ja kokeiltiin pienimuotoisesti ennen asiointikanavan alkamista. </w:t>
      </w:r>
      <w:r w:rsidR="7FC819A2" w:rsidRPr="38D4CF77">
        <w:rPr>
          <w:rFonts w:ascii="Source Sans Pro" w:eastAsia="Source Sans Pro" w:hAnsi="Source Sans Pro" w:cs="Source Sans Pro"/>
        </w:rPr>
        <w:t>Palveluluukussa tavoitellaan itseohjautuvan tiimin toimintamallia (</w:t>
      </w:r>
      <w:proofErr w:type="spellStart"/>
      <w:r w:rsidR="7FC819A2" w:rsidRPr="38D4CF77">
        <w:rPr>
          <w:rFonts w:ascii="Source Sans Pro" w:eastAsia="Source Sans Pro" w:hAnsi="Source Sans Pro" w:cs="Source Sans Pro"/>
        </w:rPr>
        <w:t>Buurzorg</w:t>
      </w:r>
      <w:proofErr w:type="spellEnd"/>
      <w:r w:rsidR="7FC819A2" w:rsidRPr="38D4CF77">
        <w:rPr>
          <w:rFonts w:ascii="Source Sans Pro" w:eastAsia="Source Sans Pro" w:hAnsi="Source Sans Pro" w:cs="Source Sans Pro"/>
        </w:rPr>
        <w:t>).</w:t>
      </w:r>
      <w:r w:rsidR="566927E3" w:rsidRPr="38D4CF77">
        <w:rPr>
          <w:rFonts w:ascii="Source Sans Pro" w:eastAsia="Source Sans Pro" w:hAnsi="Source Sans Pro" w:cs="Source Sans Pro"/>
        </w:rPr>
        <w:t xml:space="preserve"> </w:t>
      </w:r>
      <w:r w:rsidR="3532596F" w:rsidRPr="38D4CF77">
        <w:rPr>
          <w:rFonts w:ascii="Source Sans Pro" w:eastAsia="Source Sans Pro" w:hAnsi="Source Sans Pro" w:cs="Source Sans Pro"/>
        </w:rPr>
        <w:t>Lue lisää:</w:t>
      </w:r>
      <w:r w:rsidR="3532596F" w:rsidRPr="38D4CF77">
        <w:rPr>
          <w:rFonts w:eastAsia="Calibri"/>
        </w:rPr>
        <w:t xml:space="preserve"> </w:t>
      </w:r>
      <w:hyperlink r:id="rId33">
        <w:r w:rsidR="3532596F" w:rsidRPr="38D4CF77">
          <w:rPr>
            <w:rStyle w:val="Hyperlinkki"/>
            <w:rFonts w:eastAsia="Calibri"/>
          </w:rPr>
          <w:t>https://innokyla.fi/fi/model/5905/edit/develop</w:t>
        </w:r>
      </w:hyperlink>
    </w:p>
    <w:p w14:paraId="33AE7C0A" w14:textId="58890578" w:rsidR="5E3DA641" w:rsidRDefault="5E3DA641" w:rsidP="5E3DA641">
      <w:pPr>
        <w:rPr>
          <w:rFonts w:eastAsia="Calibri"/>
        </w:rPr>
      </w:pPr>
    </w:p>
    <w:p w14:paraId="0D2C354B" w14:textId="12FA65FD" w:rsidR="33FE5EE2" w:rsidRDefault="75A36B31" w:rsidP="5E3DA641">
      <w:pPr>
        <w:rPr>
          <w:rFonts w:ascii="Calibri" w:eastAsia="Calibri" w:hAnsi="Calibri" w:cs="Calibri"/>
        </w:rPr>
      </w:pPr>
      <w:r w:rsidRPr="38D4CF77">
        <w:rPr>
          <w:rFonts w:eastAsia="Calibri"/>
          <w:b/>
          <w:bCs/>
        </w:rPr>
        <w:t>Perheneuvo-asiakasohjausta</w:t>
      </w:r>
      <w:r w:rsidRPr="38D4CF77">
        <w:rPr>
          <w:rFonts w:eastAsia="Calibri"/>
        </w:rPr>
        <w:t xml:space="preserve"> </w:t>
      </w:r>
      <w:r w:rsidR="2B998110" w:rsidRPr="38D4CF77">
        <w:rPr>
          <w:rFonts w:eastAsia="Calibri"/>
          <w:b/>
          <w:bCs/>
        </w:rPr>
        <w:t>lasten, nuorten ja perheiden sosiaalipalveluihin</w:t>
      </w:r>
      <w:r w:rsidR="2B998110" w:rsidRPr="38D4CF77">
        <w:rPr>
          <w:rFonts w:eastAsia="Calibri"/>
        </w:rPr>
        <w:t xml:space="preserve"> </w:t>
      </w:r>
      <w:r w:rsidR="36D1CFBA" w:rsidRPr="38D4CF77">
        <w:rPr>
          <w:rFonts w:eastAsia="Calibri"/>
        </w:rPr>
        <w:t>jatko</w:t>
      </w:r>
      <w:r w:rsidR="722309A6" w:rsidRPr="38D4CF77">
        <w:rPr>
          <w:rFonts w:eastAsia="Calibri"/>
        </w:rPr>
        <w:t>kehitettiin Pieksämäen perheiden palveluohjaus</w:t>
      </w:r>
      <w:r w:rsidR="170D682D" w:rsidRPr="38D4CF77">
        <w:rPr>
          <w:rFonts w:eastAsia="Calibri"/>
        </w:rPr>
        <w:t xml:space="preserve">-pilotin </w:t>
      </w:r>
      <w:r w:rsidR="6DF34C99" w:rsidRPr="38D4CF77">
        <w:rPr>
          <w:rFonts w:eastAsia="Calibri"/>
        </w:rPr>
        <w:t xml:space="preserve">( TSK1) </w:t>
      </w:r>
      <w:r w:rsidR="45917BA7" w:rsidRPr="38D4CF77">
        <w:rPr>
          <w:rFonts w:eastAsia="Calibri"/>
        </w:rPr>
        <w:t>kokemuksien pohjal</w:t>
      </w:r>
      <w:r w:rsidR="37A674AD" w:rsidRPr="38D4CF77">
        <w:rPr>
          <w:rFonts w:eastAsia="Calibri"/>
        </w:rPr>
        <w:t>ta</w:t>
      </w:r>
      <w:r w:rsidR="746BC924" w:rsidRPr="38D4CF77">
        <w:rPr>
          <w:rFonts w:eastAsia="Calibri"/>
        </w:rPr>
        <w:t xml:space="preserve"> osana </w:t>
      </w:r>
      <w:r w:rsidR="37A674AD" w:rsidRPr="38D4CF77">
        <w:rPr>
          <w:rFonts w:eastAsia="Calibri"/>
        </w:rPr>
        <w:t>hyvinvointialuevalmistelu</w:t>
      </w:r>
      <w:r w:rsidR="49575B63" w:rsidRPr="38D4CF77">
        <w:rPr>
          <w:rFonts w:eastAsia="Calibri"/>
        </w:rPr>
        <w:t>a</w:t>
      </w:r>
      <w:r w:rsidR="37A674AD" w:rsidRPr="38D4CF77">
        <w:rPr>
          <w:rFonts w:eastAsia="Calibri"/>
        </w:rPr>
        <w:t xml:space="preserve">. Keskitetty perheneuvo </w:t>
      </w:r>
      <w:r w:rsidR="6A604A25" w:rsidRPr="38D4CF77">
        <w:rPr>
          <w:rFonts w:eastAsia="Calibri"/>
        </w:rPr>
        <w:t xml:space="preserve">aloitti toimintansa 21.8.2023 </w:t>
      </w:r>
      <w:r w:rsidR="610F9DFE" w:rsidRPr="38D4CF77">
        <w:rPr>
          <w:rFonts w:eastAsia="Calibri"/>
        </w:rPr>
        <w:t>toimii yhteisenä asiointikanavana sosiaalipalveluiden asiakkaille. Perheneuvon asiakasohjau</w:t>
      </w:r>
      <w:r w:rsidR="065BE6AC" w:rsidRPr="38D4CF77">
        <w:rPr>
          <w:rFonts w:eastAsia="Calibri"/>
        </w:rPr>
        <w:t xml:space="preserve">s toimii yhden numeron ja chatin kautta virka-aikana klo </w:t>
      </w:r>
      <w:r w:rsidR="1E5E35E9" w:rsidRPr="38D4CF77">
        <w:rPr>
          <w:rFonts w:eastAsia="Calibri"/>
        </w:rPr>
        <w:t>9</w:t>
      </w:r>
      <w:r w:rsidR="065BE6AC" w:rsidRPr="38D4CF77">
        <w:rPr>
          <w:rFonts w:eastAsia="Calibri"/>
        </w:rPr>
        <w:t>-1</w:t>
      </w:r>
      <w:r w:rsidR="7E2CCBF8" w:rsidRPr="38D4CF77">
        <w:rPr>
          <w:rFonts w:eastAsia="Calibri"/>
        </w:rPr>
        <w:t>4</w:t>
      </w:r>
      <w:r w:rsidR="065BE6AC" w:rsidRPr="38D4CF77">
        <w:rPr>
          <w:rFonts w:eastAsia="Calibri"/>
        </w:rPr>
        <w:t xml:space="preserve">. Perheneuvossa palvelee </w:t>
      </w:r>
      <w:r w:rsidR="1F31E265" w:rsidRPr="38D4CF77">
        <w:rPr>
          <w:rFonts w:eastAsia="Calibri"/>
        </w:rPr>
        <w:t xml:space="preserve">sosiaaliohjaajat ja konsultoiva </w:t>
      </w:r>
      <w:r w:rsidR="065BE6AC" w:rsidRPr="38D4CF77">
        <w:rPr>
          <w:rFonts w:eastAsia="Calibri"/>
        </w:rPr>
        <w:t>sosiaalityöntekijä</w:t>
      </w:r>
      <w:r w:rsidR="3811900A" w:rsidRPr="38D4CF77">
        <w:rPr>
          <w:rFonts w:eastAsia="Calibri"/>
        </w:rPr>
        <w:t>.</w:t>
      </w:r>
      <w:r w:rsidR="7335D304" w:rsidRPr="38D4CF77">
        <w:rPr>
          <w:rFonts w:eastAsia="Calibri"/>
        </w:rPr>
        <w:t xml:space="preserve"> </w:t>
      </w:r>
    </w:p>
    <w:p w14:paraId="08206DC1" w14:textId="543C70C2" w:rsidR="2B33E85B" w:rsidRDefault="2B33E85B" w:rsidP="5E3DA641">
      <w:pPr>
        <w:rPr>
          <w:rFonts w:ascii="Calibri" w:eastAsia="Calibri" w:hAnsi="Calibri" w:cs="Calibri"/>
        </w:rPr>
      </w:pPr>
      <w:r w:rsidRPr="5E3DA641">
        <w:rPr>
          <w:rFonts w:eastAsia="Calibri"/>
        </w:rPr>
        <w:t>Eloisan perheneuvon yhteydenottoja oli hankeaikana yhteensä 1350, joista 1</w:t>
      </w:r>
      <w:r w:rsidR="09165E64" w:rsidRPr="5E3DA641">
        <w:rPr>
          <w:rFonts w:eastAsia="Calibri"/>
        </w:rPr>
        <w:t>.8</w:t>
      </w:r>
      <w:r w:rsidRPr="5E3DA641">
        <w:rPr>
          <w:rFonts w:eastAsia="Calibri"/>
        </w:rPr>
        <w:t xml:space="preserve">-31.12.2023 oli </w:t>
      </w:r>
      <w:r w:rsidR="666EEAB1" w:rsidRPr="5E3DA641">
        <w:rPr>
          <w:rFonts w:eastAsia="Calibri"/>
        </w:rPr>
        <w:t>642</w:t>
      </w:r>
      <w:r w:rsidR="04011554" w:rsidRPr="5E3DA641">
        <w:rPr>
          <w:rFonts w:eastAsia="Calibri"/>
        </w:rPr>
        <w:t>.</w:t>
      </w:r>
      <w:r w:rsidR="57AD6EA4" w:rsidRPr="5E3DA641">
        <w:rPr>
          <w:rFonts w:eastAsia="Calibri"/>
        </w:rPr>
        <w:t xml:space="preserve"> Puheluita 1985, kiireettömiä yhteydenottopyyntöjä 148 ja</w:t>
      </w:r>
      <w:r w:rsidR="5AA7A723" w:rsidRPr="5E3DA641">
        <w:rPr>
          <w:rFonts w:eastAsia="Calibri"/>
        </w:rPr>
        <w:t xml:space="preserve"> </w:t>
      </w:r>
      <w:r w:rsidR="57AD6EA4" w:rsidRPr="5E3DA641">
        <w:rPr>
          <w:rFonts w:eastAsia="Calibri"/>
        </w:rPr>
        <w:t>Chat 117 yhteydenottoa</w:t>
      </w:r>
      <w:r w:rsidR="544110BF" w:rsidRPr="5E3DA641">
        <w:rPr>
          <w:rFonts w:eastAsia="Calibri"/>
        </w:rPr>
        <w:t xml:space="preserve"> (alkaen 21.8.2023</w:t>
      </w:r>
      <w:r w:rsidR="708E8EE2" w:rsidRPr="5E3DA641">
        <w:rPr>
          <w:rFonts w:eastAsia="Calibri"/>
        </w:rPr>
        <w:t>)</w:t>
      </w:r>
      <w:r w:rsidR="57AD6EA4" w:rsidRPr="5E3DA641">
        <w:rPr>
          <w:rFonts w:eastAsia="Calibri"/>
        </w:rPr>
        <w:t>.</w:t>
      </w:r>
      <w:r w:rsidR="04011554" w:rsidRPr="5E3DA641">
        <w:rPr>
          <w:rFonts w:eastAsia="Calibri"/>
        </w:rPr>
        <w:t xml:space="preserve"> </w:t>
      </w:r>
    </w:p>
    <w:p w14:paraId="66200616" w14:textId="35FCC734" w:rsidR="77A4D3C3" w:rsidRDefault="77A4D3C3" w:rsidP="5E3DA641">
      <w:pPr>
        <w:rPr>
          <w:rFonts w:ascii="Calibri" w:eastAsia="Calibri" w:hAnsi="Calibri" w:cs="Calibri"/>
        </w:rPr>
      </w:pPr>
      <w:r w:rsidRPr="5E3DA641">
        <w:rPr>
          <w:rFonts w:ascii="Calibri" w:eastAsia="Calibri" w:hAnsi="Calibri" w:cs="Calibri"/>
        </w:rPr>
        <w:t xml:space="preserve">Perheneuvosta on tehty </w:t>
      </w:r>
      <w:r w:rsidR="4592B1E0" w:rsidRPr="5E3DA641">
        <w:rPr>
          <w:rFonts w:ascii="Calibri" w:eastAsia="Calibri" w:hAnsi="Calibri" w:cs="Calibri"/>
        </w:rPr>
        <w:t>(</w:t>
      </w:r>
      <w:r w:rsidRPr="5E3DA641">
        <w:rPr>
          <w:rFonts w:ascii="Calibri" w:eastAsia="Calibri" w:hAnsi="Calibri" w:cs="Calibri"/>
        </w:rPr>
        <w:t>21.8.2023 vuoden 2023 loppuun asti</w:t>
      </w:r>
      <w:r w:rsidR="28BBB86E" w:rsidRPr="5E3DA641">
        <w:rPr>
          <w:rFonts w:ascii="Calibri" w:eastAsia="Calibri" w:hAnsi="Calibri" w:cs="Calibri"/>
        </w:rPr>
        <w:t>)</w:t>
      </w:r>
      <w:r w:rsidRPr="5E3DA641">
        <w:rPr>
          <w:rFonts w:ascii="Calibri" w:eastAsia="Calibri" w:hAnsi="Calibri" w:cs="Calibri"/>
        </w:rPr>
        <w:t xml:space="preserve"> 129 kasvatus- ja perheneuvonnan ja 30 lapsiperheen kotipalvelun palvelupäätöstä (matalan kynnyksen tuki lapsen kasvuun ja kehitykseen, vanhemmuuteen, pari- ja perhesuhteisin sekä tilapäisenä arjen tukena). Osa yhteydenotoista on joko suoraan ohjautunut lapsi- ja perhekohtaiseen palvelutarpeen arvioon tai myönnetyn palvelun lisäksi on aloitettu/ohjattu lapsi- ja perhekohtaiseen palvelutarpeen arvioon. Ilahduttavaa on, että yhtei</w:t>
      </w:r>
      <w:r w:rsidR="0C8D98A7" w:rsidRPr="5E3DA641">
        <w:rPr>
          <w:rFonts w:ascii="Calibri" w:eastAsia="Calibri" w:hAnsi="Calibri" w:cs="Calibri"/>
        </w:rPr>
        <w:t xml:space="preserve">styökumppanit ovat löytäneet perheneuvon ja konsultoivat sen avulla sosiaalipalveluista. </w:t>
      </w:r>
    </w:p>
    <w:p w14:paraId="6F12C950" w14:textId="57060395" w:rsidR="77A4D3C3" w:rsidRDefault="77A4D3C3" w:rsidP="5E3DA641">
      <w:pPr>
        <w:rPr>
          <w:rFonts w:ascii="Calibri" w:eastAsia="Calibri" w:hAnsi="Calibri" w:cs="Calibri"/>
        </w:rPr>
      </w:pPr>
      <w:r w:rsidRPr="5E3DA641">
        <w:rPr>
          <w:rFonts w:ascii="Calibri" w:eastAsia="Calibri" w:hAnsi="Calibri" w:cs="Calibri"/>
        </w:rPr>
        <w:t xml:space="preserve"> Perheneuvon tehtävä poikkeaa tavanomaisesta viranhaltijatyöstä</w:t>
      </w:r>
      <w:r w:rsidR="577B787E" w:rsidRPr="5E3DA641">
        <w:rPr>
          <w:rFonts w:ascii="Calibri" w:eastAsia="Calibri" w:hAnsi="Calibri" w:cs="Calibri"/>
        </w:rPr>
        <w:t>. S</w:t>
      </w:r>
      <w:r w:rsidRPr="5E3DA641">
        <w:rPr>
          <w:rFonts w:ascii="Calibri" w:eastAsia="Calibri" w:hAnsi="Calibri" w:cs="Calibri"/>
        </w:rPr>
        <w:t>osiaalihuollon toimijat pitävät kohtaamista tärkeimpänä työtehtävänään, eivätkä koe digitaalista kohtaamista riittävänä. Perheneuvo -konsepti on sosiaalihuollon toimijoille vieras ja erillinen</w:t>
      </w:r>
      <w:r w:rsidR="19C98E19" w:rsidRPr="5E3DA641">
        <w:rPr>
          <w:rFonts w:ascii="Calibri" w:eastAsia="Calibri" w:hAnsi="Calibri" w:cs="Calibri"/>
        </w:rPr>
        <w:t xml:space="preserve">, jonka vuoksi </w:t>
      </w:r>
      <w:r w:rsidRPr="5E3DA641">
        <w:rPr>
          <w:rFonts w:ascii="Calibri" w:eastAsia="Calibri" w:hAnsi="Calibri" w:cs="Calibri"/>
        </w:rPr>
        <w:t>kehitettävää riittää</w:t>
      </w:r>
      <w:r w:rsidR="03D09813" w:rsidRPr="5E3DA641">
        <w:rPr>
          <w:rFonts w:ascii="Calibri" w:eastAsia="Calibri" w:hAnsi="Calibri" w:cs="Calibri"/>
        </w:rPr>
        <w:t xml:space="preserve"> jatkossa</w:t>
      </w:r>
      <w:r w:rsidRPr="5E3DA641">
        <w:rPr>
          <w:rFonts w:ascii="Calibri" w:eastAsia="Calibri" w:hAnsi="Calibri" w:cs="Calibri"/>
        </w:rPr>
        <w:t>. Koska Eloisa on rohkeasti, asiakaslähtöisesti ja digitaalisesti, Perheneuvo haluaa olla sosiaalihuollon toimijoista etunenässä kehittämässä digitaalisten palveluiden ja välineiden käyttöön ottamisessa.</w:t>
      </w:r>
    </w:p>
    <w:p w14:paraId="1D3AAB72" w14:textId="71C00F4E" w:rsidR="77A4D3C3" w:rsidRDefault="77A4D3C3">
      <w:r w:rsidRPr="5E3DA641">
        <w:rPr>
          <w:rFonts w:ascii="Calibri" w:eastAsia="Calibri" w:hAnsi="Calibri" w:cs="Calibri"/>
        </w:rPr>
        <w:t xml:space="preserve"> </w:t>
      </w:r>
    </w:p>
    <w:p w14:paraId="34335465" w14:textId="3FA3F6EB" w:rsidR="4655BC3F" w:rsidRDefault="4655BC3F" w:rsidP="38D4CF77">
      <w:pPr>
        <w:rPr>
          <w:rFonts w:eastAsia="Calibri"/>
        </w:rPr>
      </w:pPr>
    </w:p>
    <w:p w14:paraId="01F038C5" w14:textId="6F52BDCF" w:rsidR="00DB521B" w:rsidRPr="00DD2CF0" w:rsidRDefault="553F0558" w:rsidP="0C907A0F">
      <w:pPr>
        <w:pStyle w:val="Otsikko2"/>
        <w:rPr>
          <w:rFonts w:ascii="Source Sans Pro" w:hAnsi="Source Sans Pro"/>
        </w:rPr>
      </w:pPr>
      <w:bookmarkStart w:id="12" w:name="_Toc206637094"/>
      <w:r w:rsidRPr="38D4CF77">
        <w:rPr>
          <w:rFonts w:ascii="Source Sans Pro" w:hAnsi="Source Sans Pro"/>
        </w:rPr>
        <w:t xml:space="preserve">1.6 </w:t>
      </w:r>
      <w:r w:rsidR="6AA0CB2D" w:rsidRPr="38D4CF77">
        <w:rPr>
          <w:rFonts w:ascii="Source Sans Pro" w:hAnsi="Source Sans Pro"/>
        </w:rPr>
        <w:t>S</w:t>
      </w:r>
      <w:r w:rsidR="35B41484" w:rsidRPr="38D4CF77">
        <w:rPr>
          <w:rFonts w:ascii="Source Sans Pro" w:hAnsi="Source Sans Pro"/>
        </w:rPr>
        <w:t>eurannan ja arvioinnin tuloks</w:t>
      </w:r>
      <w:r w:rsidR="6AA0CB2D" w:rsidRPr="38D4CF77">
        <w:rPr>
          <w:rFonts w:ascii="Source Sans Pro" w:hAnsi="Source Sans Pro"/>
        </w:rPr>
        <w:t>et</w:t>
      </w:r>
      <w:bookmarkEnd w:id="12"/>
    </w:p>
    <w:p w14:paraId="3A1B2C36" w14:textId="788C96A8" w:rsidR="00AF2D80" w:rsidRPr="00046FDF" w:rsidRDefault="77C50E1A" w:rsidP="00043953">
      <w:pPr>
        <w:rPr>
          <w:rFonts w:ascii="Source Sans Pro" w:hAnsi="Source Sans Pro"/>
        </w:rPr>
      </w:pPr>
      <w:r w:rsidRPr="38D4CF77">
        <w:rPr>
          <w:rFonts w:ascii="Source Sans Pro" w:hAnsi="Source Sans Pro"/>
        </w:rPr>
        <w:t xml:space="preserve">Etelä-Savon </w:t>
      </w:r>
      <w:r w:rsidR="607CE6C4" w:rsidRPr="38D4CF77">
        <w:rPr>
          <w:rFonts w:ascii="Source Sans Pro" w:hAnsi="Source Sans Pro"/>
          <w:b/>
          <w:bCs/>
        </w:rPr>
        <w:t>hyvinvointialueen hoitoon pääsy</w:t>
      </w:r>
      <w:r w:rsidR="607CE6C4" w:rsidRPr="38D4CF77">
        <w:rPr>
          <w:rFonts w:ascii="Source Sans Pro" w:hAnsi="Source Sans Pro"/>
        </w:rPr>
        <w:t xml:space="preserve"> </w:t>
      </w:r>
      <w:r w:rsidRPr="38D4CF77">
        <w:rPr>
          <w:rFonts w:ascii="Source Sans Pro" w:hAnsi="Source Sans Pro"/>
        </w:rPr>
        <w:t>tilastot o</w:t>
      </w:r>
      <w:r w:rsidR="5E1C7C0B" w:rsidRPr="38D4CF77">
        <w:rPr>
          <w:rFonts w:ascii="Source Sans Pro" w:hAnsi="Source Sans Pro"/>
        </w:rPr>
        <w:t>vat</w:t>
      </w:r>
      <w:r w:rsidRPr="38D4CF77">
        <w:rPr>
          <w:rFonts w:ascii="Source Sans Pro" w:hAnsi="Source Sans Pro"/>
        </w:rPr>
        <w:t xml:space="preserve"> esitelty Liite 1</w:t>
      </w:r>
      <w:r w:rsidR="467D8E67" w:rsidRPr="38D4CF77">
        <w:rPr>
          <w:rFonts w:ascii="Source Sans Pro" w:hAnsi="Source Sans Pro"/>
        </w:rPr>
        <w:t>:ssä.</w:t>
      </w:r>
      <w:r w:rsidR="1EFE2F6E" w:rsidRPr="38D4CF77">
        <w:rPr>
          <w:rFonts w:ascii="Source Sans Pro" w:hAnsi="Source Sans Pro"/>
        </w:rPr>
        <w:t xml:space="preserve"> Hoidon saatavuus vaihtelee hyvinvointialueella</w:t>
      </w:r>
      <w:r w:rsidR="57A14AC1" w:rsidRPr="38D4CF77">
        <w:rPr>
          <w:rFonts w:ascii="Source Sans Pro" w:hAnsi="Source Sans Pro"/>
        </w:rPr>
        <w:t xml:space="preserve"> ja resurssi vaikuttaa huomattavasti. </w:t>
      </w:r>
      <w:r w:rsidR="057FF4B4" w:rsidRPr="38D4CF77">
        <w:rPr>
          <w:rFonts w:ascii="Source Sans Pro" w:hAnsi="Source Sans Pro"/>
        </w:rPr>
        <w:t>Lisäksi pienemm</w:t>
      </w:r>
      <w:r w:rsidR="2833F1A9" w:rsidRPr="38D4CF77">
        <w:rPr>
          <w:rFonts w:ascii="Source Sans Pro" w:hAnsi="Source Sans Pro"/>
        </w:rPr>
        <w:t xml:space="preserve">illä </w:t>
      </w:r>
      <w:r w:rsidR="2FC322D8" w:rsidRPr="38D4CF77">
        <w:rPr>
          <w:rFonts w:ascii="Source Sans Pro" w:hAnsi="Source Sans Pro"/>
        </w:rPr>
        <w:t>sote</w:t>
      </w:r>
      <w:r w:rsidR="37AE30F1" w:rsidRPr="38D4CF77">
        <w:rPr>
          <w:rFonts w:ascii="Source Sans Pro" w:hAnsi="Source Sans Pro"/>
        </w:rPr>
        <w:t>-pisteillä</w:t>
      </w:r>
      <w:r w:rsidR="22480802" w:rsidRPr="38D4CF77">
        <w:rPr>
          <w:rFonts w:ascii="Source Sans Pro" w:hAnsi="Source Sans Pro"/>
        </w:rPr>
        <w:t xml:space="preserve"> aukioloa</w:t>
      </w:r>
      <w:r w:rsidR="501BC039" w:rsidRPr="38D4CF77">
        <w:rPr>
          <w:rFonts w:ascii="Source Sans Pro" w:hAnsi="Source Sans Pro"/>
        </w:rPr>
        <w:t>ikoja on supistettu</w:t>
      </w:r>
      <w:r w:rsidR="22480802" w:rsidRPr="38D4CF77">
        <w:rPr>
          <w:rFonts w:ascii="Source Sans Pro" w:hAnsi="Source Sans Pro"/>
        </w:rPr>
        <w:t xml:space="preserve"> ja </w:t>
      </w:r>
      <w:r w:rsidR="6F2AC809" w:rsidRPr="38D4CF77">
        <w:rPr>
          <w:rFonts w:ascii="Source Sans Pro" w:hAnsi="Source Sans Pro"/>
        </w:rPr>
        <w:t xml:space="preserve">lääkäri on </w:t>
      </w:r>
      <w:r w:rsidR="22480802" w:rsidRPr="38D4CF77">
        <w:rPr>
          <w:rFonts w:ascii="Source Sans Pro" w:hAnsi="Source Sans Pro"/>
        </w:rPr>
        <w:t>harvemmin paikalla</w:t>
      </w:r>
      <w:r w:rsidR="5EC17966" w:rsidRPr="38D4CF77">
        <w:rPr>
          <w:rFonts w:ascii="Source Sans Pro" w:hAnsi="Source Sans Pro"/>
        </w:rPr>
        <w:t>, joten terveysasemia ei voi keskenään suoraan verrata.</w:t>
      </w:r>
      <w:r w:rsidR="449707C8" w:rsidRPr="38D4CF77">
        <w:rPr>
          <w:rFonts w:ascii="Source Sans Pro" w:hAnsi="Source Sans Pro"/>
        </w:rPr>
        <w:t xml:space="preserve"> </w:t>
      </w:r>
      <w:proofErr w:type="spellStart"/>
      <w:r w:rsidR="1EFE2F6E" w:rsidRPr="38D4CF77">
        <w:rPr>
          <w:rFonts w:ascii="Source Sans Pro" w:hAnsi="Source Sans Pro"/>
        </w:rPr>
        <w:t>Avohilmon</w:t>
      </w:r>
      <w:proofErr w:type="spellEnd"/>
      <w:r w:rsidR="1EFE2F6E" w:rsidRPr="38D4CF77">
        <w:rPr>
          <w:rFonts w:ascii="Source Sans Pro" w:hAnsi="Source Sans Pro"/>
        </w:rPr>
        <w:t xml:space="preserve"> tilastot</w:t>
      </w:r>
      <w:r w:rsidR="21E3F841" w:rsidRPr="38D4CF77">
        <w:rPr>
          <w:rFonts w:ascii="Source Sans Pro" w:hAnsi="Source Sans Pro"/>
        </w:rPr>
        <w:t>, mm. ”kuinka moni pääsee 7 päivässä hoitoon”</w:t>
      </w:r>
      <w:r w:rsidR="1EFE2F6E" w:rsidRPr="38D4CF77">
        <w:rPr>
          <w:rFonts w:ascii="Source Sans Pro" w:hAnsi="Source Sans Pro"/>
        </w:rPr>
        <w:t xml:space="preserve"> eivät tilastoidu oikein ja tä</w:t>
      </w:r>
      <w:r w:rsidR="3AAA2572" w:rsidRPr="38D4CF77">
        <w:rPr>
          <w:rFonts w:ascii="Source Sans Pro" w:hAnsi="Source Sans Pro"/>
        </w:rPr>
        <w:t>t</w:t>
      </w:r>
      <w:r w:rsidR="1EFE2F6E" w:rsidRPr="38D4CF77">
        <w:rPr>
          <w:rFonts w:ascii="Source Sans Pro" w:hAnsi="Source Sans Pro"/>
        </w:rPr>
        <w:t>ä edelleen selvit</w:t>
      </w:r>
      <w:r w:rsidR="71739994" w:rsidRPr="38D4CF77">
        <w:rPr>
          <w:rFonts w:ascii="Source Sans Pro" w:hAnsi="Source Sans Pro"/>
        </w:rPr>
        <w:t>etään</w:t>
      </w:r>
      <w:r w:rsidR="228DFFC7" w:rsidRPr="38D4CF77">
        <w:rPr>
          <w:rFonts w:ascii="Source Sans Pro" w:hAnsi="Source Sans Pro"/>
        </w:rPr>
        <w:t xml:space="preserve"> Kestävän kasvun -hankke</w:t>
      </w:r>
      <w:r w:rsidR="7A14BE17" w:rsidRPr="38D4CF77">
        <w:rPr>
          <w:rFonts w:ascii="Source Sans Pro" w:hAnsi="Source Sans Pro"/>
        </w:rPr>
        <w:t>e</w:t>
      </w:r>
      <w:r w:rsidR="228DFFC7" w:rsidRPr="38D4CF77">
        <w:rPr>
          <w:rFonts w:ascii="Source Sans Pro" w:hAnsi="Source Sans Pro"/>
        </w:rPr>
        <w:t>ssa</w:t>
      </w:r>
      <w:r w:rsidR="71739994" w:rsidRPr="38D4CF77">
        <w:rPr>
          <w:rFonts w:ascii="Source Sans Pro" w:hAnsi="Source Sans Pro"/>
        </w:rPr>
        <w:t>.</w:t>
      </w:r>
      <w:r w:rsidR="62F4BF47" w:rsidRPr="38D4CF77">
        <w:rPr>
          <w:rFonts w:ascii="Source Sans Pro" w:hAnsi="Source Sans Pro"/>
        </w:rPr>
        <w:t xml:space="preserve"> </w:t>
      </w:r>
      <w:r w:rsidR="1EFE2F6E" w:rsidRPr="38D4CF77">
        <w:rPr>
          <w:rFonts w:ascii="Source Sans Pro" w:hAnsi="Source Sans Pro"/>
        </w:rPr>
        <w:t xml:space="preserve">Sähköisten palveluiden käyttö </w:t>
      </w:r>
      <w:r w:rsidR="228DFFC7" w:rsidRPr="38D4CF77">
        <w:rPr>
          <w:rFonts w:ascii="Source Sans Pro" w:hAnsi="Source Sans Pro"/>
        </w:rPr>
        <w:t>on nousussa</w:t>
      </w:r>
      <w:r w:rsidR="7A14BE17" w:rsidRPr="38D4CF77">
        <w:rPr>
          <w:rFonts w:ascii="Source Sans Pro" w:hAnsi="Source Sans Pro"/>
        </w:rPr>
        <w:t xml:space="preserve"> palvelujen laajentumisen myötä.</w:t>
      </w:r>
    </w:p>
    <w:p w14:paraId="31D84F99" w14:textId="77777777" w:rsidR="0077677C" w:rsidRPr="00F05BF1" w:rsidRDefault="0077677C" w:rsidP="00237BCF">
      <w:pPr>
        <w:spacing w:after="0"/>
        <w:rPr>
          <w:rFonts w:ascii="Source Sans Pro" w:hAnsi="Source Sans Pro"/>
          <w:sz w:val="18"/>
          <w:szCs w:val="18"/>
          <w:highlight w:val="yellow"/>
        </w:rPr>
      </w:pPr>
    </w:p>
    <w:p w14:paraId="54B6176B" w14:textId="493215D6" w:rsidR="0049404C" w:rsidRDefault="52FFB1A1" w:rsidP="006D3D0B">
      <w:r w:rsidRPr="38D4CF77">
        <w:rPr>
          <w:b/>
          <w:bCs/>
        </w:rPr>
        <w:t>Eloisan vastaanotto -valmennukse</w:t>
      </w:r>
      <w:r w:rsidR="0CC6B67F" w:rsidRPr="38D4CF77">
        <w:rPr>
          <w:b/>
          <w:bCs/>
        </w:rPr>
        <w:t>n</w:t>
      </w:r>
      <w:r>
        <w:t xml:space="preserve"> aikana tiimit kävivät itse läpi omien yksiköidensä toimintatapoja ja arvioivat niiden toimivuutta. Selvitystyön pohjalta yksiköt ottivat käyttöön uusia sujuvimpia työtapoja, jotka tehostivat pitkäaikaissairaiden hoitopolkua ja vaikutti henkilöstön työkuormaan. Valmennuksen aikana saatiin luotua yhtenevä näkemys Eloisan tulevasta pitkäaikaissairaiden hoitopolusta ja selkiyttivät asiakasohjausta yhdessä digitaalisen sote-keskuksen kanssa. Valmennuksen aikana pilotoitiin hoitopolun erivaiheita, kuten käynnin esivalmisteluja, asiakkaan motivointia omahoitoon, omahoitajamallia sekä tiimityöskentelyn tehostamista.  Kokeilujen myötä tuli uusia toimintamalleja, joiden myötä asiakkaan hoitopolku selkeytyi ja lyheni, joka säästää ammattilaisten aikaa. </w:t>
      </w:r>
      <w:r w:rsidR="1CADA195">
        <w:t>Pitkäaikais</w:t>
      </w:r>
      <w:r w:rsidR="18AA76B1">
        <w:t>s</w:t>
      </w:r>
      <w:r w:rsidR="1CADA195">
        <w:t>airaiden hoitopolussa nimetään oma</w:t>
      </w:r>
      <w:r w:rsidR="26E965B3">
        <w:t xml:space="preserve">hoitaja </w:t>
      </w:r>
      <w:r w:rsidR="18AA76B1">
        <w:t xml:space="preserve">monisairaille, </w:t>
      </w:r>
      <w:r w:rsidR="26E965B3">
        <w:t>n. 5–10 % asiakkaille</w:t>
      </w:r>
      <w:r w:rsidR="5985C9C6">
        <w:t>.</w:t>
      </w:r>
      <w:r w:rsidR="546EDDFD">
        <w:t xml:space="preserve"> Omahoitajamalli tukee hoidon jatkuvuutta ja on kevyempi malli kuin Asiakasvastaavatoiminta</w:t>
      </w:r>
      <w:r w:rsidR="7B94CEC8">
        <w:t>malli</w:t>
      </w:r>
      <w:r w:rsidR="1F4E6E65">
        <w:t xml:space="preserve"> paljon palveluja tarvitsevalle (kts luku 4.)</w:t>
      </w:r>
      <w:r w:rsidR="0E2B2DED">
        <w:t>. Omahoitajamalli ei ole niin moniammatillinen</w:t>
      </w:r>
      <w:r w:rsidR="0F5E1D7E">
        <w:t xml:space="preserve"> kuin asi</w:t>
      </w:r>
      <w:r w:rsidR="7DE4F8C8">
        <w:t>akasvastaa</w:t>
      </w:r>
      <w:r w:rsidR="41FC866A">
        <w:t>vatoimintamallissa.</w:t>
      </w:r>
      <w:r w:rsidR="26E965B3">
        <w:t xml:space="preserve">  </w:t>
      </w:r>
      <w:r w:rsidR="08030B88">
        <w:t xml:space="preserve">Vuoden 2023 lopussa omahoitaja on määritetty 10 asiakkaalle, joilla edeltävästi ollut kontakteja 84 kappaletta vuoden sisällä: käyntejä 32, puhelinkontakteja 25, perumaton käynti 1 ja konsultaatioita 7. </w:t>
      </w:r>
      <w:r>
        <w:t xml:space="preserve">Valmennukseen osallistujat oppivat systemaattisen kehittämisen ja saivat kehittämisentyökaluja arkeen. Vastataan hoitovelkaan. Hoidon saatavuuden parantaminen ja odotusaikojen lyhentäminen (sujuva asiakaspolku)​. Hoidon laadun ja jatkuvuuden kautta hoidon saatavuuden parantaminen. Työn hallinnan parantaminen. </w:t>
      </w:r>
      <w:r w:rsidR="4947CFF4">
        <w:t xml:space="preserve">Valmennusten aikana saatiin kuvattua </w:t>
      </w:r>
      <w:r w:rsidR="784CABD7">
        <w:t>hyvinvointialueen yhteinen vi</w:t>
      </w:r>
      <w:r w:rsidR="2F25DCCA">
        <w:t xml:space="preserve">sio </w:t>
      </w:r>
      <w:r w:rsidR="4947CFF4">
        <w:t>pitkäaikaissa</w:t>
      </w:r>
      <w:r w:rsidR="2F25DCCA">
        <w:t>i</w:t>
      </w:r>
      <w:r w:rsidR="4947CFF4">
        <w:t>raan</w:t>
      </w:r>
      <w:r w:rsidR="2F25DCCA">
        <w:t xml:space="preserve"> sekä </w:t>
      </w:r>
      <w:r w:rsidR="784CABD7">
        <w:t>muistisairaan</w:t>
      </w:r>
      <w:r w:rsidR="2F25DCCA">
        <w:t xml:space="preserve"> </w:t>
      </w:r>
      <w:r w:rsidR="784CABD7">
        <w:t>hoitopol</w:t>
      </w:r>
      <w:r w:rsidR="0C9B51A2">
        <w:t>usta.</w:t>
      </w:r>
      <w:r w:rsidR="5F3084F8">
        <w:t xml:space="preserve"> (Kuva x.)</w:t>
      </w:r>
      <w:r w:rsidR="6CA314F2">
        <w:t xml:space="preserve"> </w:t>
      </w:r>
      <w:r w:rsidR="6ED97683">
        <w:t>Ja</w:t>
      </w:r>
      <w:r w:rsidR="3E3029C1">
        <w:t>t</w:t>
      </w:r>
      <w:r w:rsidR="6ED97683">
        <w:t>k</w:t>
      </w:r>
      <w:r w:rsidR="0DE34AB6">
        <w:t>okehittäminen ja jalkautustyö jatkuu hyvinvointialueella</w:t>
      </w:r>
      <w:r w:rsidR="6CA314F2">
        <w:t xml:space="preserve">, osittain </w:t>
      </w:r>
      <w:r w:rsidR="155E6CAB">
        <w:t>Kestävän kasvun</w:t>
      </w:r>
      <w:r w:rsidR="245008EB">
        <w:t xml:space="preserve"> </w:t>
      </w:r>
      <w:r w:rsidR="6CA314F2">
        <w:t>-hankkeen tukemana</w:t>
      </w:r>
      <w:r w:rsidR="0DE34AB6">
        <w:t>.</w:t>
      </w:r>
      <w:r w:rsidR="5A2C9359">
        <w:t xml:space="preserve"> </w:t>
      </w:r>
    </w:p>
    <w:p w14:paraId="0303FA66" w14:textId="100C6E56" w:rsidR="38D4CF77" w:rsidRDefault="38D4CF77" w:rsidP="38D4CF77">
      <w:pPr>
        <w:pStyle w:val="Luettelokappale"/>
        <w:spacing w:after="0"/>
        <w:ind w:left="709" w:hanging="720"/>
        <w:rPr>
          <w:rFonts w:ascii="Source Sans Pro" w:hAnsi="Source Sans Pro"/>
          <w:sz w:val="18"/>
          <w:szCs w:val="18"/>
        </w:rPr>
      </w:pPr>
    </w:p>
    <w:p w14:paraId="443FEC43" w14:textId="5CB5E606" w:rsidR="38D4CF77" w:rsidRDefault="38D4CF77" w:rsidP="38D4CF77">
      <w:pPr>
        <w:pStyle w:val="Luettelokappale"/>
        <w:spacing w:after="0"/>
        <w:ind w:left="709" w:hanging="720"/>
        <w:rPr>
          <w:rFonts w:ascii="Source Sans Pro" w:hAnsi="Source Sans Pro"/>
          <w:sz w:val="18"/>
          <w:szCs w:val="18"/>
        </w:rPr>
      </w:pPr>
    </w:p>
    <w:p w14:paraId="6D570432" w14:textId="6E533AAD" w:rsidR="38D4CF77" w:rsidRDefault="38D4CF77" w:rsidP="38D4CF77">
      <w:pPr>
        <w:pStyle w:val="Luettelokappale"/>
        <w:spacing w:after="0"/>
        <w:ind w:left="709" w:hanging="720"/>
        <w:rPr>
          <w:rFonts w:ascii="Source Sans Pro" w:hAnsi="Source Sans Pro"/>
          <w:sz w:val="18"/>
          <w:szCs w:val="18"/>
        </w:rPr>
      </w:pPr>
    </w:p>
    <w:p w14:paraId="43CDCCA3" w14:textId="27E3AD3B" w:rsidR="38D4CF77" w:rsidRDefault="38D4CF77" w:rsidP="38D4CF77">
      <w:pPr>
        <w:pStyle w:val="Luettelokappale"/>
        <w:spacing w:after="0"/>
        <w:ind w:left="709" w:hanging="720"/>
        <w:rPr>
          <w:rFonts w:ascii="Source Sans Pro" w:hAnsi="Source Sans Pro"/>
          <w:sz w:val="18"/>
          <w:szCs w:val="18"/>
        </w:rPr>
      </w:pPr>
    </w:p>
    <w:p w14:paraId="7ECF90F7" w14:textId="728CD231" w:rsidR="38D4CF77" w:rsidRDefault="38D4CF77" w:rsidP="38D4CF77">
      <w:pPr>
        <w:pStyle w:val="Luettelokappale"/>
        <w:spacing w:after="0"/>
        <w:ind w:left="709" w:hanging="720"/>
        <w:rPr>
          <w:rFonts w:ascii="Source Sans Pro" w:hAnsi="Source Sans Pro"/>
          <w:sz w:val="18"/>
          <w:szCs w:val="18"/>
        </w:rPr>
      </w:pPr>
    </w:p>
    <w:p w14:paraId="5E66C19F" w14:textId="73B9B8D7" w:rsidR="38D4CF77" w:rsidRDefault="38D4CF77" w:rsidP="38D4CF77">
      <w:pPr>
        <w:pStyle w:val="Luettelokappale"/>
        <w:spacing w:after="0"/>
        <w:ind w:left="709" w:hanging="720"/>
        <w:rPr>
          <w:rFonts w:ascii="Source Sans Pro" w:hAnsi="Source Sans Pro"/>
          <w:sz w:val="18"/>
          <w:szCs w:val="18"/>
        </w:rPr>
      </w:pPr>
    </w:p>
    <w:p w14:paraId="0DF59228" w14:textId="529277DD" w:rsidR="38D4CF77" w:rsidRDefault="38D4CF77" w:rsidP="38D4CF77">
      <w:pPr>
        <w:pStyle w:val="Luettelokappale"/>
        <w:spacing w:after="0"/>
        <w:ind w:left="709" w:hanging="720"/>
        <w:rPr>
          <w:rFonts w:ascii="Source Sans Pro" w:hAnsi="Source Sans Pro"/>
          <w:sz w:val="18"/>
          <w:szCs w:val="18"/>
        </w:rPr>
      </w:pPr>
    </w:p>
    <w:p w14:paraId="37B97820" w14:textId="4B4FE138" w:rsidR="0B9ED0BF" w:rsidRDefault="0B9ED0BF" w:rsidP="38D4CF77">
      <w:pPr>
        <w:pStyle w:val="Luettelokappale"/>
        <w:spacing w:after="0"/>
        <w:ind w:left="-11"/>
        <w:rPr>
          <w:rFonts w:ascii="Source Sans Pro" w:hAnsi="Source Sans Pro"/>
          <w:sz w:val="18"/>
          <w:szCs w:val="18"/>
        </w:rPr>
      </w:pPr>
      <w:r w:rsidRPr="38D4CF77">
        <w:rPr>
          <w:rFonts w:ascii="Source Sans Pro" w:hAnsi="Source Sans Pro"/>
          <w:sz w:val="18"/>
          <w:szCs w:val="18"/>
        </w:rPr>
        <w:t>Kuva 12: Me Tehdään Etelä-Savon Tulevaisuuden sosiaali- ja terveyskeskus -hankkeen toimenpiteet.</w:t>
      </w:r>
    </w:p>
    <w:p w14:paraId="5F46070F" w14:textId="32BE80D1" w:rsidR="38D4CF77" w:rsidRDefault="38D4CF77" w:rsidP="38D4CF77"/>
    <w:p w14:paraId="00D14AE5" w14:textId="7832D43B" w:rsidR="00B93E5A" w:rsidRPr="00CC79E1" w:rsidRDefault="00B93E5A" w:rsidP="006D3D0B">
      <w:r>
        <w:rPr>
          <w:noProof/>
        </w:rPr>
        <w:drawing>
          <wp:inline distT="0" distB="0" distL="0" distR="0" wp14:anchorId="5104DF9C" wp14:editId="60BAF2CC">
            <wp:extent cx="6120130" cy="3447415"/>
            <wp:effectExtent l="19050" t="19050" r="13970" b="19685"/>
            <wp:docPr id="1010995850" name="Kuva 1" descr="Kuva, joka sisältää kohteen teksti, kuvakaappaus, Fontti, muotoilu&#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995850" name="Kuva 1" descr="Kuva, joka sisältää kohteen teksti, kuvakaappaus, Fontti, muotoilu&#10;&#10;Kuvaus luotu automaattisesti"/>
                    <pic:cNvPicPr/>
                  </pic:nvPicPr>
                  <pic:blipFill>
                    <a:blip r:embed="rId34"/>
                    <a:stretch>
                      <a:fillRect/>
                    </a:stretch>
                  </pic:blipFill>
                  <pic:spPr>
                    <a:xfrm>
                      <a:off x="0" y="0"/>
                      <a:ext cx="6120130" cy="3447415"/>
                    </a:xfrm>
                    <a:prstGeom prst="rect">
                      <a:avLst/>
                    </a:prstGeom>
                    <a:ln w="3175">
                      <a:solidFill>
                        <a:schemeClr val="tx1"/>
                      </a:solidFill>
                    </a:ln>
                  </pic:spPr>
                </pic:pic>
              </a:graphicData>
            </a:graphic>
          </wp:inline>
        </w:drawing>
      </w:r>
    </w:p>
    <w:p w14:paraId="06E58F51" w14:textId="6F88F8AA" w:rsidR="00AB06F5" w:rsidRPr="00AB06F5" w:rsidRDefault="510282E2" w:rsidP="38D4CF77">
      <w:r w:rsidRPr="38D4CF77">
        <w:rPr>
          <w:b/>
          <w:bCs/>
        </w:rPr>
        <w:t>Pieksämäen vastaanotto osallistui</w:t>
      </w:r>
      <w:r w:rsidR="02CCDCAD" w:rsidRPr="38D4CF77">
        <w:rPr>
          <w:b/>
          <w:bCs/>
        </w:rPr>
        <w:t xml:space="preserve"> </w:t>
      </w:r>
      <w:proofErr w:type="spellStart"/>
      <w:r w:rsidR="02CCDCAD" w:rsidRPr="38D4CF77">
        <w:rPr>
          <w:b/>
          <w:bCs/>
        </w:rPr>
        <w:t>THL:n</w:t>
      </w:r>
      <w:proofErr w:type="spellEnd"/>
      <w:r w:rsidRPr="38D4CF77">
        <w:rPr>
          <w:b/>
          <w:bCs/>
        </w:rPr>
        <w:t xml:space="preserve"> Hyvä vastaanotto -valmennu</w:t>
      </w:r>
      <w:r w:rsidR="02CCDCAD" w:rsidRPr="38D4CF77">
        <w:rPr>
          <w:b/>
          <w:bCs/>
        </w:rPr>
        <w:t>kseen</w:t>
      </w:r>
      <w:r w:rsidRPr="38D4CF77">
        <w:t xml:space="preserve"> (05/2022–12/2022)</w:t>
      </w:r>
      <w:r w:rsidR="24E298BF" w:rsidRPr="38D4CF77">
        <w:t>, jonka myötä</w:t>
      </w:r>
      <w:r w:rsidR="071FA573" w:rsidRPr="38D4CF77">
        <w:t xml:space="preserve"> </w:t>
      </w:r>
      <w:r w:rsidRPr="38D4CF77">
        <w:t>prosesseja on lähdetty uudistamaan,</w:t>
      </w:r>
      <w:r w:rsidR="24E298BF" w:rsidRPr="38D4CF77">
        <w:t xml:space="preserve"> kuten</w:t>
      </w:r>
      <w:r w:rsidRPr="38D4CF77">
        <w:t xml:space="preserve"> ajanvarauskirjojen päivittäminen kysynnän mukaiseksi ja fysioterapian suoravastaanoton tehostaminen, joka varmasti vaikuttaa hoidon saatavuuteen</w:t>
      </w:r>
      <w:r w:rsidR="69FB2CCA" w:rsidRPr="38D4CF77">
        <w:t>. Lue lisää:</w:t>
      </w:r>
      <w:r w:rsidR="5858D7A2" w:rsidRPr="38D4CF77">
        <w:t xml:space="preserve"> </w:t>
      </w:r>
      <w:hyperlink r:id="rId35">
        <w:r w:rsidR="5858D7A2" w:rsidRPr="38D4CF77">
          <w:rPr>
            <w:rStyle w:val="Hyperlinkki"/>
          </w:rPr>
          <w:t>https://innokyla.fi/sites/default/files/2022-12/PIEKS%C3%84M%C3%84EN%2BTERVEYSKESKUS%2BTHL%2BHYV%C3%84%2BVASTAANOTTO-VALMENNUS%2B%28Presentation%2B%28169%29%29%2B%281%29%20%281%29.pdf</w:t>
        </w:r>
      </w:hyperlink>
      <w:r w:rsidR="5858D7A2" w:rsidRPr="38D4CF77">
        <w:rPr>
          <w:rStyle w:val="ui-provider"/>
        </w:rPr>
        <w:t xml:space="preserve"> </w:t>
      </w:r>
    </w:p>
    <w:p w14:paraId="2D8D85F1" w14:textId="5B39763B" w:rsidR="00AB06F5" w:rsidRPr="00B9001E" w:rsidRDefault="28A93577" w:rsidP="38D4CF77">
      <w:r w:rsidRPr="38D4CF77">
        <w:rPr>
          <w:b/>
          <w:bCs/>
        </w:rPr>
        <w:t xml:space="preserve">Savonlinnan vastaanotto osallistui </w:t>
      </w:r>
      <w:proofErr w:type="spellStart"/>
      <w:r w:rsidRPr="38D4CF77">
        <w:rPr>
          <w:b/>
          <w:bCs/>
        </w:rPr>
        <w:t>THL:</w:t>
      </w:r>
      <w:r w:rsidR="26D90542" w:rsidRPr="38D4CF77">
        <w:rPr>
          <w:b/>
          <w:bCs/>
        </w:rPr>
        <w:t>n</w:t>
      </w:r>
      <w:proofErr w:type="spellEnd"/>
      <w:r w:rsidRPr="38D4CF77">
        <w:rPr>
          <w:b/>
          <w:bCs/>
        </w:rPr>
        <w:t xml:space="preserve"> Hyvä vastaanotto -valmennukseen</w:t>
      </w:r>
      <w:r w:rsidR="7492E507" w:rsidRPr="38D4CF77">
        <w:rPr>
          <w:b/>
          <w:bCs/>
        </w:rPr>
        <w:t xml:space="preserve"> </w:t>
      </w:r>
      <w:r w:rsidR="7492E507">
        <w:t>(</w:t>
      </w:r>
      <w:r w:rsidR="24ACA4FF">
        <w:t>0</w:t>
      </w:r>
      <w:r w:rsidR="0AFD8D9B">
        <w:t>9</w:t>
      </w:r>
      <w:r w:rsidR="24ACA4FF">
        <w:t>/</w:t>
      </w:r>
      <w:r w:rsidR="7492E507">
        <w:t>202</w:t>
      </w:r>
      <w:r w:rsidR="1CA65AAA">
        <w:t>1</w:t>
      </w:r>
      <w:r w:rsidR="7492E507">
        <w:t>–</w:t>
      </w:r>
      <w:r w:rsidR="1CA65AAA">
        <w:t>0</w:t>
      </w:r>
      <w:r w:rsidR="0AFD8D9B">
        <w:t>4</w:t>
      </w:r>
      <w:r w:rsidR="7A8BD970">
        <w:t>/</w:t>
      </w:r>
      <w:r w:rsidR="7492E507">
        <w:t>2022),</w:t>
      </w:r>
    </w:p>
    <w:p w14:paraId="361426C3" w14:textId="54ACDF01" w:rsidR="00AB06F5" w:rsidRPr="00B9001E" w:rsidRDefault="12BB3C80" w:rsidP="38D4CF77">
      <w:r>
        <w:t xml:space="preserve"> </w:t>
      </w:r>
      <w:proofErr w:type="spellStart"/>
      <w:r>
        <w:t>Innokylä</w:t>
      </w:r>
      <w:proofErr w:type="spellEnd"/>
      <w:r>
        <w:t xml:space="preserve">: </w:t>
      </w:r>
      <w:hyperlink r:id="rId36">
        <w:r w:rsidR="7A8BD970" w:rsidRPr="38D4CF77">
          <w:rPr>
            <w:rStyle w:val="Hyperlinkki"/>
          </w:rPr>
          <w:t>https://innokyla.fi/sites/default/files/2022-05/Sosteri.pdf</w:t>
        </w:r>
      </w:hyperlink>
      <w:r w:rsidR="4AF67839">
        <w:t xml:space="preserve">. </w:t>
      </w:r>
    </w:p>
    <w:p w14:paraId="0DB87F8D" w14:textId="6B8A74EC" w:rsidR="1195DCF1" w:rsidRDefault="1195DCF1" w:rsidP="1195DCF1">
      <w:pPr>
        <w:rPr>
          <w:b/>
          <w:bCs/>
        </w:rPr>
      </w:pPr>
    </w:p>
    <w:p w14:paraId="5D519B0F" w14:textId="15A892AF" w:rsidR="7DE7AC2F" w:rsidRDefault="7DE7AC2F" w:rsidP="38D4CF77">
      <w:pPr>
        <w:rPr>
          <w:rFonts w:ascii="Source Sans Pro" w:hAnsi="Source Sans Pro"/>
        </w:rPr>
      </w:pPr>
      <w:r w:rsidRPr="38D4CF77">
        <w:rPr>
          <w:b/>
          <w:bCs/>
        </w:rPr>
        <w:t>Digitiimi hyvinvointialueelle:</w:t>
      </w:r>
      <w:r>
        <w:t xml:space="preserve"> </w:t>
      </w:r>
      <w:r w:rsidR="7B7272E4">
        <w:t xml:space="preserve">Tammikuussa 2022 </w:t>
      </w:r>
      <w:r w:rsidR="710F778D">
        <w:t>Chat</w:t>
      </w:r>
      <w:r w:rsidR="7B7272E4">
        <w:t>-palvelun toiminta</w:t>
      </w:r>
      <w:r w:rsidR="710F778D">
        <w:t>m</w:t>
      </w:r>
      <w:r w:rsidR="7B7272E4">
        <w:t>a</w:t>
      </w:r>
      <w:r w:rsidR="710F778D">
        <w:t>llia</w:t>
      </w:r>
      <w:r w:rsidR="7B7272E4">
        <w:t xml:space="preserve"> muutettiin</w:t>
      </w:r>
      <w:r w:rsidR="710F778D">
        <w:t xml:space="preserve">, jonka seurauksena </w:t>
      </w:r>
      <w:r w:rsidR="4C6B2EFB">
        <w:t>Chat-palve</w:t>
      </w:r>
      <w:r w:rsidR="0422BA9F">
        <w:t>l</w:t>
      </w:r>
      <w:r w:rsidR="4C6B2EFB">
        <w:t xml:space="preserve">un </w:t>
      </w:r>
      <w:r w:rsidR="0422BA9F">
        <w:t>käyttäjä</w:t>
      </w:r>
      <w:r w:rsidR="4C6B2EFB">
        <w:t>määrät</w:t>
      </w:r>
      <w:r w:rsidR="710F778D">
        <w:t xml:space="preserve"> </w:t>
      </w:r>
      <w:r w:rsidR="0422BA9F">
        <w:t>lähtivät nousuun</w:t>
      </w:r>
      <w:r w:rsidR="35F6F56F">
        <w:t>:</w:t>
      </w:r>
      <w:r w:rsidR="3A90DA38">
        <w:t xml:space="preserve"> vuonna 2021 Chat käyttäjämäärät olivat </w:t>
      </w:r>
      <w:r w:rsidR="721D4000">
        <w:t>n. 400–500</w:t>
      </w:r>
      <w:r w:rsidR="43CA2E67">
        <w:t xml:space="preserve"> </w:t>
      </w:r>
      <w:r w:rsidR="144A175D">
        <w:t>k</w:t>
      </w:r>
      <w:r w:rsidR="5D4C56AE">
        <w:t xml:space="preserve">ontaktia </w:t>
      </w:r>
      <w:r w:rsidR="43CA2E67">
        <w:t>kuukaudessa</w:t>
      </w:r>
      <w:r w:rsidR="721D4000">
        <w:t xml:space="preserve">, </w:t>
      </w:r>
      <w:r w:rsidR="3A90DA38">
        <w:t>kun taas vuonna 2022</w:t>
      </w:r>
      <w:r w:rsidR="09FD6700">
        <w:t xml:space="preserve"> käyttäjämäärät </w:t>
      </w:r>
      <w:r w:rsidR="7BF552E6">
        <w:t xml:space="preserve">alkuvuodesta tuplaantuivat ja </w:t>
      </w:r>
      <w:r w:rsidR="5D4C56AE">
        <w:t>loppuvuodesta yli 2500 k</w:t>
      </w:r>
      <w:r w:rsidR="09DED11B">
        <w:t>ontaktia</w:t>
      </w:r>
      <w:r w:rsidR="5D4C56AE">
        <w:t xml:space="preserve"> kuukaudessa sekä vuonna 2023 parhaimmillaan yli 9000 </w:t>
      </w:r>
      <w:r w:rsidR="09DED11B">
        <w:t>kontaktia</w:t>
      </w:r>
      <w:r w:rsidR="5D4C56AE">
        <w:t xml:space="preserve"> kuukaudessa. 01–10/2023 Chat-palvelussa 50 748 kontaktia, joista tunnistettuna 32 269 kontaktia.  Digilääkärikäynnit kaikista perusterveydenhuollon käynneistä noin 27 %, TSK2-hankkeen tavoite 2023 30 %</w:t>
      </w:r>
      <w:r w:rsidR="2C303C0B">
        <w:t>.</w:t>
      </w:r>
      <w:r w:rsidR="5D4C56AE">
        <w:t xml:space="preserve"> Asiakasmäärien runsas lisääntyminen on haastanut Chat-palvelua vasteajoissa huhtikuusta 2023 alkaen.</w:t>
      </w:r>
      <w:r w:rsidR="3337B76C">
        <w:t xml:space="preserve"> Asiakastyytyväisyys ja </w:t>
      </w:r>
      <w:r w:rsidR="3EA2021E">
        <w:t>hoituiko asia yhdellä kontaktilla on pysynyt tavoitteissa.</w:t>
      </w:r>
      <w:r w:rsidR="14ADF8D8">
        <w:t xml:space="preserve"> </w:t>
      </w:r>
      <w:r w:rsidR="541381E4" w:rsidRPr="38D4CF77">
        <w:rPr>
          <w:rFonts w:ascii="Source Sans Pro" w:hAnsi="Source Sans Pro"/>
        </w:rPr>
        <w:t xml:space="preserve">Muutama esimerkki asiakaspalautteista: </w:t>
      </w:r>
      <w:r w:rsidR="541381E4" w:rsidRPr="38D4CF77">
        <w:rPr>
          <w:rFonts w:ascii="Source Sans Pro" w:hAnsi="Source Sans Pro"/>
          <w:i/>
          <w:iCs/>
        </w:rPr>
        <w:t>”Helppo ja nopea tapa hoitaa asia ilman puhelimessa jonottamista.” ” Oma asiani hoitui erinomaisesti ja sain apua. Kiitos kovasti.”</w:t>
      </w:r>
      <w:r w:rsidR="541381E4" w:rsidRPr="38D4CF77">
        <w:rPr>
          <w:rFonts w:ascii="Source Sans Pro" w:hAnsi="Source Sans Pro"/>
        </w:rPr>
        <w:t xml:space="preserve"> </w:t>
      </w:r>
      <w:r w:rsidR="7B78731B" w:rsidRPr="38D4CF77">
        <w:rPr>
          <w:rFonts w:ascii="Source Sans Pro" w:hAnsi="Source Sans Pro"/>
        </w:rPr>
        <w:t xml:space="preserve"> ( Taulukko 3. ja 4.)</w:t>
      </w:r>
    </w:p>
    <w:p w14:paraId="3CB0C047" w14:textId="3B21AB41" w:rsidR="38D4CF77" w:rsidRDefault="38D4CF77" w:rsidP="38D4CF77">
      <w:pPr>
        <w:rPr>
          <w:rFonts w:ascii="Source Sans Pro" w:hAnsi="Source Sans Pro"/>
        </w:rPr>
      </w:pPr>
    </w:p>
    <w:p w14:paraId="4BEC8D42" w14:textId="082AF38A" w:rsidR="1174CE8E" w:rsidRDefault="1174CE8E" w:rsidP="38D4CF77">
      <w:pPr>
        <w:rPr>
          <w:sz w:val="18"/>
          <w:szCs w:val="18"/>
        </w:rPr>
      </w:pPr>
      <w:r w:rsidRPr="38D4CF77">
        <w:rPr>
          <w:sz w:val="18"/>
          <w:szCs w:val="18"/>
        </w:rPr>
        <w:t xml:space="preserve">Taulukko 3. Terveysneuvon </w:t>
      </w:r>
      <w:proofErr w:type="spellStart"/>
      <w:r w:rsidRPr="38D4CF77">
        <w:rPr>
          <w:sz w:val="18"/>
          <w:szCs w:val="18"/>
        </w:rPr>
        <w:t>chat</w:t>
      </w:r>
      <w:proofErr w:type="spellEnd"/>
      <w:r w:rsidRPr="38D4CF77">
        <w:rPr>
          <w:sz w:val="18"/>
          <w:szCs w:val="18"/>
        </w:rPr>
        <w:t xml:space="preserve">-palvelut vuonna 2022, digilääkäri 20.8. alkaen (entisen </w:t>
      </w:r>
      <w:proofErr w:type="spellStart"/>
      <w:r w:rsidRPr="38D4CF77">
        <w:rPr>
          <w:sz w:val="18"/>
          <w:szCs w:val="18"/>
        </w:rPr>
        <w:t>Essoten</w:t>
      </w:r>
      <w:proofErr w:type="spellEnd"/>
      <w:r w:rsidRPr="38D4CF77">
        <w:rPr>
          <w:sz w:val="18"/>
          <w:szCs w:val="18"/>
        </w:rPr>
        <w:t xml:space="preserve"> alue).</w:t>
      </w:r>
    </w:p>
    <w:p w14:paraId="09063044" w14:textId="0C8BF52F" w:rsidR="00FB43CD" w:rsidRDefault="2BD12F09" w:rsidP="38D4CF77">
      <w:pPr>
        <w:rPr>
          <w:rFonts w:ascii="Arial" w:hAnsi="Arial" w:cs="Arial"/>
          <w:sz w:val="18"/>
          <w:szCs w:val="18"/>
        </w:rPr>
      </w:pPr>
      <w:r>
        <w:rPr>
          <w:noProof/>
        </w:rPr>
        <w:drawing>
          <wp:inline distT="0" distB="0" distL="0" distR="0" wp14:anchorId="326EC8CF" wp14:editId="20CFF19B">
            <wp:extent cx="6120130" cy="2872740"/>
            <wp:effectExtent l="0" t="0" r="0" b="3810"/>
            <wp:docPr id="1509581997" name="Kuva 1509581997" descr="Kuva, joka sisältää kohteen teksti, kuvakaappaus, Fontti, Tontti&#10;&#10;Kuvaus luotu automaattisest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Kuva 1509581997"/>
                    <pic:cNvPicPr/>
                  </pic:nvPicPr>
                  <pic:blipFill>
                    <a:blip r:embed="rId37">
                      <a:extLst>
                        <a:ext uri="{28A0092B-C50C-407E-A947-70E740481C1C}">
                          <a14:useLocalDpi xmlns:a14="http://schemas.microsoft.com/office/drawing/2010/main" val="0"/>
                        </a:ext>
                      </a:extLst>
                    </a:blip>
                    <a:stretch>
                      <a:fillRect/>
                    </a:stretch>
                  </pic:blipFill>
                  <pic:spPr>
                    <a:xfrm>
                      <a:off x="0" y="0"/>
                      <a:ext cx="6120130" cy="2872740"/>
                    </a:xfrm>
                    <a:prstGeom prst="rect">
                      <a:avLst/>
                    </a:prstGeom>
                  </pic:spPr>
                </pic:pic>
              </a:graphicData>
            </a:graphic>
          </wp:inline>
        </w:drawing>
      </w:r>
    </w:p>
    <w:p w14:paraId="171CA8B4" w14:textId="49CA3F5C" w:rsidR="00FB43CD" w:rsidRDefault="4779E982" w:rsidP="38D4CF77">
      <w:pPr>
        <w:rPr>
          <w:rFonts w:ascii="Arial" w:hAnsi="Arial" w:cs="Arial"/>
          <w:sz w:val="18"/>
          <w:szCs w:val="18"/>
        </w:rPr>
      </w:pPr>
      <w:r w:rsidRPr="38D4CF77">
        <w:rPr>
          <w:rFonts w:ascii="Arial" w:hAnsi="Arial" w:cs="Arial"/>
          <w:sz w:val="18"/>
          <w:szCs w:val="18"/>
        </w:rPr>
        <w:t xml:space="preserve">Taulukko 4. Terveysneuvon ja digilääkärin </w:t>
      </w:r>
      <w:proofErr w:type="spellStart"/>
      <w:r w:rsidRPr="38D4CF77">
        <w:rPr>
          <w:rFonts w:ascii="Arial" w:hAnsi="Arial" w:cs="Arial"/>
          <w:sz w:val="18"/>
          <w:szCs w:val="18"/>
        </w:rPr>
        <w:t>chat</w:t>
      </w:r>
      <w:proofErr w:type="spellEnd"/>
      <w:r w:rsidRPr="38D4CF77">
        <w:rPr>
          <w:rFonts w:ascii="Arial" w:hAnsi="Arial" w:cs="Arial"/>
          <w:sz w:val="18"/>
          <w:szCs w:val="18"/>
        </w:rPr>
        <w:t>-palvelut vuonna 2023, koko Etelä-Savon hyvinvointialue.</w:t>
      </w:r>
    </w:p>
    <w:p w14:paraId="1C884293" w14:textId="11E491B5" w:rsidR="00FB43CD" w:rsidRDefault="2BD12F09" w:rsidP="38D4CF77">
      <w:pPr>
        <w:rPr>
          <w:rFonts w:ascii="Arial" w:hAnsi="Arial" w:cs="Arial"/>
        </w:rPr>
      </w:pPr>
      <w:r>
        <w:rPr>
          <w:noProof/>
        </w:rPr>
        <w:drawing>
          <wp:inline distT="0" distB="0" distL="0" distR="0" wp14:anchorId="1853B574" wp14:editId="6CEE89E4">
            <wp:extent cx="6120130" cy="3054985"/>
            <wp:effectExtent l="0" t="0" r="0" b="0"/>
            <wp:docPr id="1627076184" name="Kuva 1627076184" descr="Kuva, joka sisältää kohteen teksti, kuvakaappaus, viiva, Tontti&#10;&#10;Kuvaus luotu automaattisest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Kuva 1627076184"/>
                    <pic:cNvPicPr/>
                  </pic:nvPicPr>
                  <pic:blipFill>
                    <a:blip r:embed="rId38">
                      <a:extLst>
                        <a:ext uri="{28A0092B-C50C-407E-A947-70E740481C1C}">
                          <a14:useLocalDpi xmlns:a14="http://schemas.microsoft.com/office/drawing/2010/main" val="0"/>
                        </a:ext>
                      </a:extLst>
                    </a:blip>
                    <a:stretch>
                      <a:fillRect/>
                    </a:stretch>
                  </pic:blipFill>
                  <pic:spPr>
                    <a:xfrm>
                      <a:off x="0" y="0"/>
                      <a:ext cx="6120130" cy="3054985"/>
                    </a:xfrm>
                    <a:prstGeom prst="rect">
                      <a:avLst/>
                    </a:prstGeom>
                  </pic:spPr>
                </pic:pic>
              </a:graphicData>
            </a:graphic>
          </wp:inline>
        </w:drawing>
      </w:r>
    </w:p>
    <w:p w14:paraId="04C66778" w14:textId="77777777" w:rsidR="002275A2" w:rsidRDefault="002275A2" w:rsidP="002275A2">
      <w:pPr>
        <w:rPr>
          <w:bCs/>
        </w:rPr>
      </w:pPr>
      <w:r w:rsidRPr="002275A2">
        <w:rPr>
          <w:bCs/>
        </w:rPr>
        <w:t>Digitaalisen palvelut ovat saavuttaneet tukevan jalansijan hyvinvointialueen palveluvalikoimassa. Asiakkaat ovat tyytyväisiä (NPS yli 50) ja saavat tavoitteen mukaisesti vähintään 70 prosentissa yhteydenotoistaan tarvitsemansa palvelun yhdellä kontaktilla. Henkilöstö pääsee tekemään moniammatillista ja vaihtelevaa työtä, ja heillä on mahdollisuus vaikuttaa omaan työskentelyynsä niin työvuorojen, toimintamallien kuin työn sisällönkin osalta. Hyvinvointialue on saanut erittäin paljon positiivista julkisuutta digitaalisten palveluidensa ansiosta, ja kuormitus kivijalkapalveluista on vähentynyt. Tulevaisuudessa iso osa sosiaali- ja terveydenhuollon kontakteista hoidetaan digitaalisten palveluiden avulla, ja kehittämistyön myötä voimme tarjota tasaisesti laadukkaita ja monipuolisia palveluja läpileikkaavasti niin sosiaali- kuin terveydenhuollon palveluiden osalta.</w:t>
      </w:r>
    </w:p>
    <w:p w14:paraId="5D8F7492" w14:textId="3F29AC91" w:rsidR="00F13CB7" w:rsidRDefault="1C789636" w:rsidP="38D4CF77">
      <w:pPr>
        <w:rPr>
          <w:rFonts w:ascii="Source Sans Pro" w:eastAsia="Source Sans Pro" w:hAnsi="Source Sans Pro" w:cs="Source Sans Pro"/>
        </w:rPr>
      </w:pPr>
      <w:r w:rsidRPr="38D4CF77">
        <w:rPr>
          <w:rFonts w:ascii="Source Sans Pro" w:eastAsia="Source Sans Pro" w:hAnsi="Source Sans Pro" w:cs="Source Sans Pro"/>
          <w:b/>
          <w:bCs/>
        </w:rPr>
        <w:t>Diabetesliiton digipolut -</w:t>
      </w:r>
      <w:r w:rsidRPr="38D4CF77">
        <w:rPr>
          <w:rFonts w:ascii="Source Sans Pro" w:eastAsia="Source Sans Pro" w:hAnsi="Source Sans Pro" w:cs="Source Sans Pro"/>
        </w:rPr>
        <w:t>hankkeen kanssa on tehty yhteistyötä ja järjestetty kaksi koulutusta koko hyvinvointialueella polkujen käytöstä. Polut otettu käyttöön diabetesasiakkaiden seurantakäynneillä.</w:t>
      </w:r>
      <w:r w:rsidR="6477EE6A" w:rsidRPr="38D4CF77">
        <w:rPr>
          <w:rFonts w:ascii="Source Sans Pro" w:eastAsia="Source Sans Pro" w:hAnsi="Source Sans Pro" w:cs="Source Sans Pro"/>
        </w:rPr>
        <w:t xml:space="preserve"> Lisäksi dig</w:t>
      </w:r>
      <w:r w:rsidR="63B41076" w:rsidRPr="38D4CF77">
        <w:rPr>
          <w:rFonts w:ascii="Source Sans Pro" w:eastAsia="Source Sans Pro" w:hAnsi="Source Sans Pro" w:cs="Source Sans Pro"/>
        </w:rPr>
        <w:t>i</w:t>
      </w:r>
      <w:r w:rsidR="6477EE6A" w:rsidRPr="38D4CF77">
        <w:rPr>
          <w:rFonts w:ascii="Source Sans Pro" w:eastAsia="Source Sans Pro" w:hAnsi="Source Sans Pro" w:cs="Source Sans Pro"/>
        </w:rPr>
        <w:t>t</w:t>
      </w:r>
      <w:r w:rsidR="63B41076" w:rsidRPr="38D4CF77">
        <w:rPr>
          <w:rFonts w:ascii="Source Sans Pro" w:eastAsia="Source Sans Pro" w:hAnsi="Source Sans Pro" w:cs="Source Sans Pro"/>
        </w:rPr>
        <w:t>aa</w:t>
      </w:r>
      <w:r w:rsidR="6477EE6A" w:rsidRPr="38D4CF77">
        <w:rPr>
          <w:rFonts w:ascii="Source Sans Pro" w:eastAsia="Source Sans Pro" w:hAnsi="Source Sans Pro" w:cs="Source Sans Pro"/>
        </w:rPr>
        <w:t>liset polut</w:t>
      </w:r>
      <w:r w:rsidR="0CB93264" w:rsidRPr="38D4CF77">
        <w:rPr>
          <w:rFonts w:ascii="Source Sans Pro" w:eastAsia="Source Sans Pro" w:hAnsi="Source Sans Pro" w:cs="Source Sans Pro"/>
        </w:rPr>
        <w:t xml:space="preserve"> liitetään asiakaspolkuihin ja </w:t>
      </w:r>
      <w:r w:rsidR="7CA3E29D" w:rsidRPr="38D4CF77">
        <w:rPr>
          <w:rFonts w:ascii="Source Sans Pro" w:eastAsia="Source Sans Pro" w:hAnsi="Source Sans Pro" w:cs="Source Sans Pro"/>
        </w:rPr>
        <w:t>toimintamalleihin.</w:t>
      </w:r>
    </w:p>
    <w:p w14:paraId="2F498BA8" w14:textId="0FBD69F3" w:rsidR="00433235" w:rsidRDefault="3DFCD1F2" w:rsidP="38D4CF77">
      <w:pPr>
        <w:rPr>
          <w:rFonts w:ascii="Source Sans Pro" w:hAnsi="Source Sans Pro"/>
        </w:rPr>
      </w:pPr>
      <w:proofErr w:type="spellStart"/>
      <w:r w:rsidRPr="38D4CF77">
        <w:rPr>
          <w:rFonts w:ascii="Source Sans Pro" w:hAnsi="Source Sans Pro"/>
        </w:rPr>
        <w:t>Essoten</w:t>
      </w:r>
      <w:proofErr w:type="spellEnd"/>
      <w:r w:rsidRPr="38D4CF77">
        <w:rPr>
          <w:rFonts w:ascii="Source Sans Pro" w:hAnsi="Source Sans Pro"/>
        </w:rPr>
        <w:t xml:space="preserve"> </w:t>
      </w:r>
      <w:r w:rsidR="104113BD" w:rsidRPr="38D4CF77">
        <w:rPr>
          <w:rFonts w:ascii="Source Sans Pro" w:hAnsi="Source Sans Pro"/>
        </w:rPr>
        <w:t>perusterveydenhuollon (</w:t>
      </w:r>
      <w:r w:rsidR="24C55C79" w:rsidRPr="38D4CF77">
        <w:rPr>
          <w:rFonts w:ascii="Source Sans Pro" w:hAnsi="Source Sans Pro"/>
        </w:rPr>
        <w:t>lääkäri-hoitajavastaanoton</w:t>
      </w:r>
      <w:r w:rsidR="104113BD" w:rsidRPr="38D4CF77">
        <w:rPr>
          <w:rFonts w:ascii="Source Sans Pro" w:hAnsi="Source Sans Pro"/>
        </w:rPr>
        <w:t>)</w:t>
      </w:r>
      <w:r w:rsidR="53B63045" w:rsidRPr="38D4CF77">
        <w:rPr>
          <w:rFonts w:ascii="Source Sans Pro" w:hAnsi="Source Sans Pro"/>
        </w:rPr>
        <w:t xml:space="preserve"> </w:t>
      </w:r>
      <w:r w:rsidR="416EDA76" w:rsidRPr="38D4CF77">
        <w:rPr>
          <w:rFonts w:ascii="Source Sans Pro" w:hAnsi="Source Sans Pro"/>
          <w:b/>
          <w:bCs/>
        </w:rPr>
        <w:t>fysioterapeutin suoravastaanottoa</w:t>
      </w:r>
      <w:r w:rsidR="416EDA76" w:rsidRPr="38D4CF77">
        <w:rPr>
          <w:rFonts w:ascii="Source Sans Pro" w:hAnsi="Source Sans Pro"/>
        </w:rPr>
        <w:t xml:space="preserve"> on kehitetty jo aikaisemmin ja siel</w:t>
      </w:r>
      <w:r w:rsidR="2DD317B6" w:rsidRPr="38D4CF77">
        <w:rPr>
          <w:rFonts w:ascii="Source Sans Pro" w:hAnsi="Source Sans Pro"/>
        </w:rPr>
        <w:t xml:space="preserve">lä todetut hyvät käytänteet </w:t>
      </w:r>
      <w:r w:rsidR="7814C9BA" w:rsidRPr="38D4CF77">
        <w:rPr>
          <w:rFonts w:ascii="Source Sans Pro" w:hAnsi="Source Sans Pro"/>
        </w:rPr>
        <w:t>haluttiin laajentaa</w:t>
      </w:r>
      <w:r w:rsidR="2DD317B6" w:rsidRPr="38D4CF77">
        <w:rPr>
          <w:rFonts w:ascii="Source Sans Pro" w:hAnsi="Source Sans Pro"/>
        </w:rPr>
        <w:t xml:space="preserve"> koko hyvinvointialueelle. </w:t>
      </w:r>
      <w:r w:rsidR="7E1B80FA" w:rsidRPr="38D4CF77">
        <w:rPr>
          <w:rFonts w:ascii="Source Sans Pro" w:hAnsi="Source Sans Pro"/>
        </w:rPr>
        <w:t>Hankkee</w:t>
      </w:r>
      <w:r w:rsidR="311116B6" w:rsidRPr="38D4CF77">
        <w:rPr>
          <w:rFonts w:ascii="Source Sans Pro" w:hAnsi="Source Sans Pro"/>
        </w:rPr>
        <w:t>n</w:t>
      </w:r>
      <w:r w:rsidR="2C9F22E0" w:rsidRPr="38D4CF77">
        <w:rPr>
          <w:rFonts w:ascii="Source Sans Pro" w:hAnsi="Source Sans Pro"/>
        </w:rPr>
        <w:t xml:space="preserve"> aikana</w:t>
      </w:r>
      <w:r w:rsidR="311116B6" w:rsidRPr="38D4CF77">
        <w:rPr>
          <w:rFonts w:ascii="Source Sans Pro" w:hAnsi="Source Sans Pro"/>
        </w:rPr>
        <w:t xml:space="preserve"> t</w:t>
      </w:r>
      <w:r w:rsidR="1074B473" w:rsidRPr="38D4CF77">
        <w:rPr>
          <w:rFonts w:ascii="Source Sans Pro" w:hAnsi="Source Sans Pro"/>
        </w:rPr>
        <w:t>ehostett</w:t>
      </w:r>
      <w:r w:rsidR="29830304" w:rsidRPr="38D4CF77">
        <w:rPr>
          <w:rFonts w:ascii="Source Sans Pro" w:hAnsi="Source Sans Pro"/>
        </w:rPr>
        <w:t>iin</w:t>
      </w:r>
      <w:r w:rsidR="1074B473" w:rsidRPr="38D4CF77">
        <w:rPr>
          <w:rFonts w:ascii="Source Sans Pro" w:hAnsi="Source Sans Pro"/>
        </w:rPr>
        <w:t xml:space="preserve"> ja uudistet</w:t>
      </w:r>
      <w:r w:rsidR="12E9EA84" w:rsidRPr="38D4CF77">
        <w:rPr>
          <w:rFonts w:ascii="Source Sans Pro" w:hAnsi="Source Sans Pro"/>
        </w:rPr>
        <w:t>tiin</w:t>
      </w:r>
      <w:r w:rsidR="1074B473" w:rsidRPr="38D4CF77">
        <w:rPr>
          <w:rFonts w:ascii="Source Sans Pro" w:hAnsi="Source Sans Pro"/>
        </w:rPr>
        <w:t xml:space="preserve"> f</w:t>
      </w:r>
      <w:r w:rsidR="5236C770" w:rsidRPr="38D4CF77">
        <w:rPr>
          <w:rFonts w:ascii="Source Sans Pro" w:hAnsi="Source Sans Pro"/>
        </w:rPr>
        <w:t>ysioterapeutin suorava</w:t>
      </w:r>
      <w:r w:rsidR="2D2E419F" w:rsidRPr="38D4CF77">
        <w:rPr>
          <w:rFonts w:ascii="Source Sans Pro" w:hAnsi="Source Sans Pro"/>
        </w:rPr>
        <w:t>staanotto</w:t>
      </w:r>
      <w:r w:rsidR="56BE6DDE" w:rsidRPr="38D4CF77">
        <w:rPr>
          <w:rFonts w:ascii="Source Sans Pro" w:hAnsi="Source Sans Pro"/>
        </w:rPr>
        <w:t>a</w:t>
      </w:r>
      <w:r w:rsidR="1074B473" w:rsidRPr="38D4CF77">
        <w:rPr>
          <w:rFonts w:ascii="Source Sans Pro" w:hAnsi="Source Sans Pro"/>
        </w:rPr>
        <w:t xml:space="preserve"> </w:t>
      </w:r>
      <w:r w:rsidR="7B4F37D3" w:rsidRPr="38D4CF77">
        <w:rPr>
          <w:rFonts w:ascii="Source Sans Pro" w:hAnsi="Source Sans Pro"/>
        </w:rPr>
        <w:t>Pieksämäellä ja Savonlinnan seudulla</w:t>
      </w:r>
      <w:r w:rsidR="29974C69" w:rsidRPr="38D4CF77">
        <w:rPr>
          <w:rFonts w:ascii="Source Sans Pro" w:hAnsi="Source Sans Pro"/>
        </w:rPr>
        <w:t xml:space="preserve"> samalla, kun toimintamallia yhdistettiin koko hyvinvointialueella</w:t>
      </w:r>
      <w:r w:rsidR="0B8448A8" w:rsidRPr="38D4CF77">
        <w:rPr>
          <w:rFonts w:ascii="Source Sans Pro" w:hAnsi="Source Sans Pro"/>
        </w:rPr>
        <w:t xml:space="preserve">. </w:t>
      </w:r>
      <w:r w:rsidR="64D847F2" w:rsidRPr="38D4CF77">
        <w:rPr>
          <w:rFonts w:ascii="Source Sans Pro" w:hAnsi="Source Sans Pro"/>
        </w:rPr>
        <w:t>Kehittämi</w:t>
      </w:r>
      <w:r w:rsidR="435D7ACE" w:rsidRPr="38D4CF77">
        <w:rPr>
          <w:rFonts w:ascii="Source Sans Pro" w:hAnsi="Source Sans Pro"/>
        </w:rPr>
        <w:t>s</w:t>
      </w:r>
      <w:r w:rsidR="64D847F2" w:rsidRPr="38D4CF77">
        <w:rPr>
          <w:rFonts w:ascii="Source Sans Pro" w:hAnsi="Source Sans Pro"/>
        </w:rPr>
        <w:t>työn myötä tule-asiakkaiden lääkärin vastaanotolla käyntimäärät vähenivät ja suor</w:t>
      </w:r>
      <w:r w:rsidR="0D71A925" w:rsidRPr="38D4CF77">
        <w:rPr>
          <w:rFonts w:ascii="Source Sans Pro" w:hAnsi="Source Sans Pro"/>
        </w:rPr>
        <w:t>a</w:t>
      </w:r>
      <w:r w:rsidR="64D847F2" w:rsidRPr="38D4CF77">
        <w:rPr>
          <w:rFonts w:ascii="Source Sans Pro" w:hAnsi="Source Sans Pro"/>
        </w:rPr>
        <w:t>vastaanottokäynnit lisääntyivät</w:t>
      </w:r>
      <w:r w:rsidR="741B48C3" w:rsidRPr="38D4CF77">
        <w:rPr>
          <w:rFonts w:ascii="Source Sans Pro" w:hAnsi="Source Sans Pro"/>
        </w:rPr>
        <w:t>. Seurantaa käyntimääristä tehtiin Savonlinnassa</w:t>
      </w:r>
      <w:r w:rsidR="64D847F2" w:rsidRPr="38D4CF77">
        <w:rPr>
          <w:rFonts w:ascii="Source Sans Pro" w:hAnsi="Source Sans Pro"/>
        </w:rPr>
        <w:t xml:space="preserve"> (kuva y).</w:t>
      </w:r>
    </w:p>
    <w:p w14:paraId="591FF0F8" w14:textId="626EFBD4" w:rsidR="00433235" w:rsidRDefault="14CF87E0" w:rsidP="00E022F6">
      <w:pPr>
        <w:rPr>
          <w:rFonts w:ascii="Source Sans Pro" w:hAnsi="Source Sans Pro"/>
        </w:rPr>
      </w:pPr>
      <w:r w:rsidRPr="38D4CF77">
        <w:rPr>
          <w:rFonts w:ascii="Source Sans Pro" w:hAnsi="Source Sans Pro"/>
        </w:rPr>
        <w:t xml:space="preserve">Kuva </w:t>
      </w:r>
      <w:r w:rsidR="7EE36BC8" w:rsidRPr="38D4CF77">
        <w:rPr>
          <w:rFonts w:ascii="Source Sans Pro" w:hAnsi="Source Sans Pro"/>
        </w:rPr>
        <w:t>13</w:t>
      </w:r>
      <w:r w:rsidRPr="38D4CF77">
        <w:rPr>
          <w:rFonts w:ascii="Source Sans Pro" w:hAnsi="Source Sans Pro"/>
        </w:rPr>
        <w:t>. Tule-asiakkaiden käyntitilastoja Savonlinnassa</w:t>
      </w:r>
    </w:p>
    <w:p w14:paraId="3696C46B" w14:textId="47CC036D" w:rsidR="00433235" w:rsidRDefault="33717B97" w:rsidP="00E022F6">
      <w:r>
        <w:rPr>
          <w:noProof/>
        </w:rPr>
        <w:drawing>
          <wp:inline distT="0" distB="0" distL="0" distR="0" wp14:anchorId="2D0B4EAC" wp14:editId="39C3D7DA">
            <wp:extent cx="4572000" cy="3048000"/>
            <wp:effectExtent l="0" t="0" r="0" b="0"/>
            <wp:docPr id="1275155136" name="Kuva 1275155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p>
    <w:p w14:paraId="518366EC" w14:textId="326B5BF9" w:rsidR="00433235" w:rsidRDefault="074F34EA" w:rsidP="00332CCD">
      <w:pPr>
        <w:rPr>
          <w:rFonts w:ascii="Source Sans Pro" w:hAnsi="Source Sans Pro"/>
          <w:highlight w:val="yellow"/>
        </w:rPr>
      </w:pPr>
      <w:r w:rsidRPr="38D4CF77">
        <w:rPr>
          <w:rFonts w:ascii="Source Sans Pro" w:hAnsi="Source Sans Pro"/>
        </w:rPr>
        <w:t xml:space="preserve">Asiakastyytyväisyyttä mitattiin Savonlinnan sote-keskuksessa </w:t>
      </w:r>
      <w:proofErr w:type="spellStart"/>
      <w:r w:rsidR="745A6DC5" w:rsidRPr="38D4CF77">
        <w:rPr>
          <w:rFonts w:ascii="Source Sans Pro" w:hAnsi="Source Sans Pro"/>
        </w:rPr>
        <w:t>Happy</w:t>
      </w:r>
      <w:proofErr w:type="spellEnd"/>
      <w:r w:rsidR="745A6DC5" w:rsidRPr="38D4CF77">
        <w:rPr>
          <w:rFonts w:ascii="Source Sans Pro" w:hAnsi="Source Sans Pro"/>
        </w:rPr>
        <w:t xml:space="preserve"> </w:t>
      </w:r>
      <w:proofErr w:type="spellStart"/>
      <w:r w:rsidR="745A6DC5" w:rsidRPr="38D4CF77">
        <w:rPr>
          <w:rFonts w:ascii="Source Sans Pro" w:hAnsi="Source Sans Pro"/>
        </w:rPr>
        <w:t>or</w:t>
      </w:r>
      <w:proofErr w:type="spellEnd"/>
      <w:r w:rsidR="745A6DC5" w:rsidRPr="38D4CF77">
        <w:rPr>
          <w:rFonts w:ascii="Source Sans Pro" w:hAnsi="Source Sans Pro"/>
        </w:rPr>
        <w:t xml:space="preserve"> </w:t>
      </w:r>
      <w:proofErr w:type="spellStart"/>
      <w:r w:rsidR="745A6DC5" w:rsidRPr="38D4CF77">
        <w:rPr>
          <w:rFonts w:ascii="Source Sans Pro" w:hAnsi="Source Sans Pro"/>
        </w:rPr>
        <w:t>Not</w:t>
      </w:r>
      <w:proofErr w:type="spellEnd"/>
      <w:r w:rsidR="745A6DC5" w:rsidRPr="38D4CF77">
        <w:rPr>
          <w:rFonts w:ascii="Source Sans Pro" w:hAnsi="Source Sans Pro"/>
        </w:rPr>
        <w:t xml:space="preserve"> –laitteella </w:t>
      </w:r>
      <w:r w:rsidRPr="38D4CF77">
        <w:rPr>
          <w:rFonts w:ascii="Source Sans Pro" w:hAnsi="Source Sans Pro"/>
        </w:rPr>
        <w:t>ja Pieksämäellä</w:t>
      </w:r>
      <w:r w:rsidR="4CBCD259" w:rsidRPr="38D4CF77">
        <w:rPr>
          <w:rFonts w:ascii="Source Sans Pro" w:hAnsi="Source Sans Pro"/>
        </w:rPr>
        <w:t xml:space="preserve"> </w:t>
      </w:r>
      <w:proofErr w:type="spellStart"/>
      <w:r w:rsidR="4CBCD259" w:rsidRPr="38D4CF77">
        <w:rPr>
          <w:rFonts w:ascii="Source Sans Pro" w:hAnsi="Source Sans Pro"/>
        </w:rPr>
        <w:t>Webropol</w:t>
      </w:r>
      <w:proofErr w:type="spellEnd"/>
      <w:r w:rsidR="4CBCD259" w:rsidRPr="38D4CF77">
        <w:rPr>
          <w:rFonts w:ascii="Source Sans Pro" w:hAnsi="Source Sans Pro"/>
        </w:rPr>
        <w:t>-kyselyllä</w:t>
      </w:r>
      <w:r w:rsidRPr="38D4CF77">
        <w:rPr>
          <w:rFonts w:ascii="Source Sans Pro" w:hAnsi="Source Sans Pro"/>
        </w:rPr>
        <w:t xml:space="preserve">. </w:t>
      </w:r>
      <w:r w:rsidR="4DE6F907" w:rsidRPr="38D4CF77">
        <w:rPr>
          <w:rFonts w:ascii="Source Sans Pro" w:hAnsi="Source Sans Pro"/>
        </w:rPr>
        <w:t>A</w:t>
      </w:r>
      <w:r w:rsidR="37F647C7" w:rsidRPr="38D4CF77">
        <w:rPr>
          <w:rFonts w:ascii="Source Sans Pro" w:hAnsi="Source Sans Pro"/>
        </w:rPr>
        <w:t>siakkaat ovat olleet tyytyväisiä palveluun</w:t>
      </w:r>
      <w:r w:rsidR="171CE05E" w:rsidRPr="38D4CF77">
        <w:rPr>
          <w:rFonts w:ascii="Source Sans Pro" w:hAnsi="Source Sans Pro"/>
        </w:rPr>
        <w:t>.</w:t>
      </w:r>
      <w:r w:rsidR="3B9A5DEE" w:rsidRPr="38D4CF77">
        <w:rPr>
          <w:rFonts w:ascii="Source Sans Pro" w:hAnsi="Source Sans Pro"/>
        </w:rPr>
        <w:t xml:space="preserve"> </w:t>
      </w:r>
      <w:r w:rsidR="0171FB89" w:rsidRPr="38D4CF77">
        <w:rPr>
          <w:rFonts w:ascii="Source Sans Pro" w:hAnsi="Source Sans Pro"/>
        </w:rPr>
        <w:t xml:space="preserve">Pieksämäen suositteluindeksi (NPS) on 75. </w:t>
      </w:r>
      <w:r w:rsidR="12BA3AE0" w:rsidRPr="38D4CF77">
        <w:rPr>
          <w:rFonts w:ascii="Source Sans Pro" w:hAnsi="Source Sans Pro"/>
        </w:rPr>
        <w:t>Kuv</w:t>
      </w:r>
      <w:r w:rsidR="3FE826D6" w:rsidRPr="38D4CF77">
        <w:rPr>
          <w:rFonts w:ascii="Source Sans Pro" w:hAnsi="Source Sans Pro"/>
        </w:rPr>
        <w:t>issa</w:t>
      </w:r>
      <w:r w:rsidR="31BB72AD" w:rsidRPr="38D4CF77">
        <w:rPr>
          <w:rFonts w:ascii="Source Sans Pro" w:hAnsi="Source Sans Pro"/>
        </w:rPr>
        <w:t xml:space="preserve"> </w:t>
      </w:r>
      <w:r w:rsidR="633DAF0E" w:rsidRPr="38D4CF77">
        <w:rPr>
          <w:rFonts w:ascii="Source Sans Pro" w:hAnsi="Source Sans Pro"/>
        </w:rPr>
        <w:t>b ja c</w:t>
      </w:r>
      <w:r w:rsidR="75919FAE" w:rsidRPr="38D4CF77">
        <w:rPr>
          <w:rFonts w:ascii="Source Sans Pro" w:hAnsi="Source Sans Pro"/>
        </w:rPr>
        <w:t xml:space="preserve"> </w:t>
      </w:r>
      <w:r w:rsidR="36DDD161" w:rsidRPr="38D4CF77">
        <w:rPr>
          <w:rFonts w:ascii="Source Sans Pro" w:hAnsi="Source Sans Pro"/>
        </w:rPr>
        <w:t>ovat Savonlinnan ja Pieksämäen a</w:t>
      </w:r>
      <w:r w:rsidR="75919FAE" w:rsidRPr="38D4CF77">
        <w:rPr>
          <w:rFonts w:ascii="Source Sans Pro" w:hAnsi="Source Sans Pro"/>
        </w:rPr>
        <w:t>siakastyytyväisyyskyselyiden tulokset</w:t>
      </w:r>
      <w:r w:rsidR="0152C514" w:rsidRPr="38D4CF77">
        <w:rPr>
          <w:rFonts w:ascii="Source Sans Pro" w:hAnsi="Source Sans Pro"/>
        </w:rPr>
        <w:t>.</w:t>
      </w:r>
    </w:p>
    <w:p w14:paraId="0C48983B" w14:textId="60286740" w:rsidR="38D4CF77" w:rsidRDefault="38D4CF77" w:rsidP="38D4CF77">
      <w:pPr>
        <w:spacing w:after="0"/>
        <w:rPr>
          <w:rFonts w:ascii="Source Sans Pro" w:hAnsi="Source Sans Pro"/>
          <w:sz w:val="18"/>
          <w:szCs w:val="18"/>
        </w:rPr>
      </w:pPr>
    </w:p>
    <w:p w14:paraId="3E0EBD24" w14:textId="3886E247" w:rsidR="38D4CF77" w:rsidRDefault="38D4CF77" w:rsidP="38D4CF77">
      <w:pPr>
        <w:spacing w:after="0"/>
        <w:rPr>
          <w:rFonts w:ascii="Source Sans Pro" w:hAnsi="Source Sans Pro"/>
          <w:sz w:val="18"/>
          <w:szCs w:val="18"/>
        </w:rPr>
      </w:pPr>
    </w:p>
    <w:p w14:paraId="1FB5EF59" w14:textId="3E70471A" w:rsidR="38D4CF77" w:rsidRDefault="38D4CF77" w:rsidP="38D4CF77">
      <w:pPr>
        <w:spacing w:after="0"/>
        <w:rPr>
          <w:rFonts w:ascii="Source Sans Pro" w:hAnsi="Source Sans Pro"/>
          <w:sz w:val="18"/>
          <w:szCs w:val="18"/>
        </w:rPr>
      </w:pPr>
    </w:p>
    <w:p w14:paraId="226FA13E" w14:textId="2230727E" w:rsidR="38D4CF77" w:rsidRDefault="38D4CF77" w:rsidP="38D4CF77">
      <w:pPr>
        <w:spacing w:after="0"/>
        <w:rPr>
          <w:rFonts w:ascii="Source Sans Pro" w:hAnsi="Source Sans Pro"/>
          <w:sz w:val="18"/>
          <w:szCs w:val="18"/>
        </w:rPr>
      </w:pPr>
    </w:p>
    <w:p w14:paraId="74855CFB" w14:textId="599CA619" w:rsidR="38D4CF77" w:rsidRDefault="38D4CF77" w:rsidP="38D4CF77">
      <w:pPr>
        <w:spacing w:after="0"/>
        <w:rPr>
          <w:rFonts w:ascii="Source Sans Pro" w:hAnsi="Source Sans Pro"/>
          <w:sz w:val="18"/>
          <w:szCs w:val="18"/>
        </w:rPr>
      </w:pPr>
    </w:p>
    <w:p w14:paraId="7D910111" w14:textId="3B7CB006" w:rsidR="38D4CF77" w:rsidRDefault="38D4CF77" w:rsidP="38D4CF77">
      <w:pPr>
        <w:spacing w:after="0"/>
        <w:rPr>
          <w:rFonts w:ascii="Source Sans Pro" w:hAnsi="Source Sans Pro"/>
          <w:sz w:val="18"/>
          <w:szCs w:val="18"/>
        </w:rPr>
      </w:pPr>
    </w:p>
    <w:p w14:paraId="61E334D0" w14:textId="6FCA0405" w:rsidR="38D4CF77" w:rsidRDefault="38D4CF77" w:rsidP="38D4CF77">
      <w:pPr>
        <w:spacing w:after="0"/>
        <w:rPr>
          <w:rFonts w:ascii="Source Sans Pro" w:hAnsi="Source Sans Pro"/>
          <w:sz w:val="18"/>
          <w:szCs w:val="18"/>
        </w:rPr>
      </w:pPr>
    </w:p>
    <w:p w14:paraId="3067C007" w14:textId="18C6EA1B" w:rsidR="38D4CF77" w:rsidRDefault="38D4CF77" w:rsidP="38D4CF77">
      <w:pPr>
        <w:spacing w:after="0"/>
        <w:rPr>
          <w:rFonts w:ascii="Source Sans Pro" w:hAnsi="Source Sans Pro"/>
          <w:sz w:val="18"/>
          <w:szCs w:val="18"/>
        </w:rPr>
      </w:pPr>
    </w:p>
    <w:p w14:paraId="4826B0EC" w14:textId="2076D341" w:rsidR="38D4CF77" w:rsidRDefault="38D4CF77" w:rsidP="38D4CF77">
      <w:pPr>
        <w:spacing w:after="0"/>
        <w:rPr>
          <w:rFonts w:ascii="Source Sans Pro" w:hAnsi="Source Sans Pro"/>
          <w:sz w:val="18"/>
          <w:szCs w:val="18"/>
        </w:rPr>
      </w:pPr>
    </w:p>
    <w:p w14:paraId="1E9F3396" w14:textId="1335EBEA" w:rsidR="38D4CF77" w:rsidRDefault="38D4CF77" w:rsidP="38D4CF77">
      <w:pPr>
        <w:spacing w:after="0"/>
        <w:rPr>
          <w:rFonts w:ascii="Source Sans Pro" w:hAnsi="Source Sans Pro"/>
          <w:sz w:val="18"/>
          <w:szCs w:val="18"/>
        </w:rPr>
      </w:pPr>
    </w:p>
    <w:p w14:paraId="6670C4C1" w14:textId="3998484A" w:rsidR="38D4CF77" w:rsidRDefault="38D4CF77" w:rsidP="38D4CF77">
      <w:pPr>
        <w:spacing w:after="0"/>
        <w:rPr>
          <w:rFonts w:ascii="Source Sans Pro" w:hAnsi="Source Sans Pro"/>
          <w:sz w:val="18"/>
          <w:szCs w:val="18"/>
        </w:rPr>
      </w:pPr>
    </w:p>
    <w:p w14:paraId="41A7C07E" w14:textId="01986632" w:rsidR="38D4CF77" w:rsidRDefault="38D4CF77" w:rsidP="38D4CF77">
      <w:pPr>
        <w:spacing w:after="0"/>
        <w:rPr>
          <w:rFonts w:ascii="Source Sans Pro" w:hAnsi="Source Sans Pro"/>
          <w:sz w:val="18"/>
          <w:szCs w:val="18"/>
        </w:rPr>
      </w:pPr>
    </w:p>
    <w:p w14:paraId="73B3E08C" w14:textId="1D704499" w:rsidR="38D4CF77" w:rsidRDefault="38D4CF77" w:rsidP="38D4CF77">
      <w:pPr>
        <w:spacing w:after="0"/>
        <w:rPr>
          <w:rFonts w:ascii="Source Sans Pro" w:hAnsi="Source Sans Pro"/>
          <w:sz w:val="18"/>
          <w:szCs w:val="18"/>
        </w:rPr>
      </w:pPr>
    </w:p>
    <w:p w14:paraId="2EC063F3" w14:textId="70526274" w:rsidR="38D4CF77" w:rsidRDefault="38D4CF77" w:rsidP="38D4CF77">
      <w:pPr>
        <w:spacing w:after="0"/>
        <w:rPr>
          <w:rFonts w:ascii="Source Sans Pro" w:hAnsi="Source Sans Pro"/>
          <w:sz w:val="18"/>
          <w:szCs w:val="18"/>
        </w:rPr>
      </w:pPr>
    </w:p>
    <w:p w14:paraId="5F55D3CF" w14:textId="486EFAAB" w:rsidR="38D4CF77" w:rsidRDefault="38D4CF77" w:rsidP="38D4CF77">
      <w:pPr>
        <w:spacing w:after="0"/>
        <w:rPr>
          <w:rFonts w:ascii="Source Sans Pro" w:hAnsi="Source Sans Pro"/>
          <w:sz w:val="18"/>
          <w:szCs w:val="18"/>
        </w:rPr>
      </w:pPr>
    </w:p>
    <w:p w14:paraId="6F03768A" w14:textId="6B97056B" w:rsidR="4209B51C" w:rsidRDefault="148687E7" w:rsidP="1195DCF1">
      <w:pPr>
        <w:spacing w:after="0"/>
        <w:rPr>
          <w:rFonts w:ascii="Source Sans Pro" w:hAnsi="Source Sans Pro"/>
        </w:rPr>
      </w:pPr>
      <w:r w:rsidRPr="38D4CF77">
        <w:rPr>
          <w:rFonts w:ascii="Source Sans Pro" w:hAnsi="Source Sans Pro"/>
          <w:sz w:val="18"/>
          <w:szCs w:val="18"/>
        </w:rPr>
        <w:t>Kuva</w:t>
      </w:r>
      <w:r w:rsidR="611503FD" w:rsidRPr="38D4CF77">
        <w:rPr>
          <w:rFonts w:ascii="Source Sans Pro" w:hAnsi="Source Sans Pro"/>
          <w:sz w:val="18"/>
          <w:szCs w:val="18"/>
        </w:rPr>
        <w:t xml:space="preserve"> </w:t>
      </w:r>
      <w:r w:rsidR="3B91FE3C" w:rsidRPr="38D4CF77">
        <w:rPr>
          <w:rFonts w:ascii="Source Sans Pro" w:hAnsi="Source Sans Pro"/>
          <w:sz w:val="18"/>
          <w:szCs w:val="18"/>
        </w:rPr>
        <w:t>14.</w:t>
      </w:r>
      <w:r w:rsidR="423A53A3" w:rsidRPr="38D4CF77">
        <w:rPr>
          <w:rFonts w:ascii="Source Sans Pro" w:hAnsi="Source Sans Pro"/>
          <w:sz w:val="18"/>
          <w:szCs w:val="18"/>
        </w:rPr>
        <w:t xml:space="preserve"> </w:t>
      </w:r>
      <w:r w:rsidR="2DBB754E" w:rsidRPr="38D4CF77">
        <w:rPr>
          <w:rFonts w:ascii="Source Sans Pro" w:hAnsi="Source Sans Pro"/>
          <w:sz w:val="18"/>
          <w:szCs w:val="18"/>
        </w:rPr>
        <w:t>Savonlinnan sote-keskuksen fysioterapeutin suoravastaanoton asiakastyytyväisyys</w:t>
      </w:r>
    </w:p>
    <w:p w14:paraId="57175844" w14:textId="70FE4110" w:rsidR="006D3D0B" w:rsidRPr="00424065" w:rsidRDefault="006D3D0B" w:rsidP="00433235">
      <w:pPr>
        <w:spacing w:after="0"/>
        <w:rPr>
          <w:rFonts w:ascii="Source Sans Pro" w:hAnsi="Source Sans Pro"/>
        </w:rPr>
      </w:pPr>
    </w:p>
    <w:p w14:paraId="7252BF83" w14:textId="054D30E1" w:rsidR="1195DCF1" w:rsidRDefault="3B122322" w:rsidP="33A172B6">
      <w:pPr>
        <w:spacing w:after="0"/>
        <w:rPr>
          <w:rFonts w:ascii="Source Sans Pro" w:hAnsi="Source Sans Pro"/>
        </w:rPr>
      </w:pPr>
      <w:r>
        <w:rPr>
          <w:noProof/>
        </w:rPr>
        <w:drawing>
          <wp:inline distT="0" distB="0" distL="0" distR="0" wp14:anchorId="0010F728" wp14:editId="46CC296B">
            <wp:extent cx="4572000" cy="2571750"/>
            <wp:effectExtent l="0" t="0" r="0" b="0"/>
            <wp:docPr id="835238165" name="Kuva 835238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561AA25D" w14:textId="03C8AA7F" w:rsidR="63D8592A" w:rsidRDefault="646047B1" w:rsidP="1195DCF1">
      <w:pPr>
        <w:spacing w:after="0"/>
        <w:rPr>
          <w:rFonts w:ascii="Source Sans Pro" w:hAnsi="Source Sans Pro"/>
        </w:rPr>
      </w:pPr>
      <w:r w:rsidRPr="38D4CF77">
        <w:rPr>
          <w:rFonts w:ascii="Source Sans Pro" w:hAnsi="Source Sans Pro"/>
        </w:rPr>
        <w:t xml:space="preserve">Kuva </w:t>
      </w:r>
      <w:r w:rsidR="02748227" w:rsidRPr="38D4CF77">
        <w:rPr>
          <w:rFonts w:ascii="Source Sans Pro" w:hAnsi="Source Sans Pro"/>
        </w:rPr>
        <w:t>1</w:t>
      </w:r>
      <w:r w:rsidR="5219417A" w:rsidRPr="38D4CF77">
        <w:rPr>
          <w:rFonts w:ascii="Source Sans Pro" w:hAnsi="Source Sans Pro"/>
        </w:rPr>
        <w:t>5</w:t>
      </w:r>
      <w:r w:rsidRPr="38D4CF77">
        <w:rPr>
          <w:rFonts w:ascii="Source Sans Pro" w:hAnsi="Source Sans Pro"/>
        </w:rPr>
        <w:t>: Pieksämäen fysioterapeutin suoravastaanoton asiakastyytyväisyys</w:t>
      </w:r>
    </w:p>
    <w:p w14:paraId="35A21C73" w14:textId="332D905D" w:rsidR="006D3D0B" w:rsidRDefault="007B3480" w:rsidP="00433235">
      <w:pPr>
        <w:spacing w:after="0"/>
      </w:pPr>
      <w:r>
        <w:t> </w:t>
      </w:r>
      <w:r w:rsidR="68D89823">
        <w:rPr>
          <w:noProof/>
        </w:rPr>
        <w:drawing>
          <wp:inline distT="0" distB="0" distL="0" distR="0" wp14:anchorId="19204E6E" wp14:editId="2B4AF020">
            <wp:extent cx="5391150" cy="3032522"/>
            <wp:effectExtent l="0" t="0" r="0" b="0"/>
            <wp:docPr id="138883183" name="Kuva 138883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5391150" cy="3032522"/>
                    </a:xfrm>
                    <a:prstGeom prst="rect">
                      <a:avLst/>
                    </a:prstGeom>
                  </pic:spPr>
                </pic:pic>
              </a:graphicData>
            </a:graphic>
          </wp:inline>
        </w:drawing>
      </w:r>
    </w:p>
    <w:p w14:paraId="6097EF8E" w14:textId="0E25F551" w:rsidR="007747A7" w:rsidRDefault="007747A7" w:rsidP="006D3D0B">
      <w:pPr>
        <w:rPr>
          <w:rFonts w:ascii="Source Sans Pro" w:hAnsi="Source Sans Pro"/>
          <w:color w:val="FF0000"/>
        </w:rPr>
      </w:pPr>
      <w:r w:rsidRPr="1195DCF1">
        <w:rPr>
          <w:rFonts w:ascii="Source Sans Pro" w:hAnsi="Source Sans Pro"/>
          <w:color w:val="FF0000"/>
        </w:rPr>
        <w:t> </w:t>
      </w:r>
    </w:p>
    <w:p w14:paraId="3FA27334" w14:textId="54F34661" w:rsidR="4EA943EC" w:rsidRDefault="4EA943EC" w:rsidP="1195DCF1">
      <w:pPr>
        <w:rPr>
          <w:rFonts w:ascii="Source Sans Pro" w:hAnsi="Source Sans Pro"/>
        </w:rPr>
      </w:pPr>
      <w:r w:rsidRPr="1195DCF1">
        <w:rPr>
          <w:rFonts w:ascii="Source Sans Pro" w:hAnsi="Source Sans Pro"/>
        </w:rPr>
        <w:t xml:space="preserve">Sekä Savonlinnassa että Pieksämäellä kerättiin tietoja yhden fysioterapeutin osalta suoravastaanottokäyntien </w:t>
      </w:r>
      <w:r w:rsidR="0E8EA479" w:rsidRPr="1195DCF1">
        <w:rPr>
          <w:rFonts w:ascii="Source Sans Pro" w:hAnsi="Source Sans Pro"/>
        </w:rPr>
        <w:t>tapahtumista</w:t>
      </w:r>
      <w:r w:rsidRPr="1195DCF1">
        <w:rPr>
          <w:rFonts w:ascii="Source Sans Pro" w:hAnsi="Source Sans Pro"/>
        </w:rPr>
        <w:t xml:space="preserve"> sekä seurantakäyntien var</w:t>
      </w:r>
      <w:r w:rsidR="133C5189" w:rsidRPr="1195DCF1">
        <w:rPr>
          <w:rFonts w:ascii="Source Sans Pro" w:hAnsi="Source Sans Pro"/>
        </w:rPr>
        <w:t>aamisesta. Molemmissa toimipisteissä on havaittavissa lääkärikonsultaatioiden lisääntyminen ja samalla lääkäriajalle ohjaamisen väheneminen. Kuvissa d ja e on esitetty tiedonkeruun tulokset.</w:t>
      </w:r>
    </w:p>
    <w:p w14:paraId="7D56879A" w14:textId="45C91C9F" w:rsidR="133C5189" w:rsidRDefault="2CFE51BA" w:rsidP="1195DCF1">
      <w:pPr>
        <w:rPr>
          <w:rFonts w:ascii="Source Sans Pro" w:hAnsi="Source Sans Pro"/>
        </w:rPr>
      </w:pPr>
      <w:r w:rsidRPr="38D4CF77">
        <w:rPr>
          <w:rFonts w:ascii="Source Sans Pro" w:hAnsi="Source Sans Pro"/>
        </w:rPr>
        <w:t xml:space="preserve">Kuva </w:t>
      </w:r>
      <w:r w:rsidR="34E062E0" w:rsidRPr="38D4CF77">
        <w:rPr>
          <w:rFonts w:ascii="Source Sans Pro" w:hAnsi="Source Sans Pro"/>
        </w:rPr>
        <w:t>16</w:t>
      </w:r>
      <w:r w:rsidRPr="38D4CF77">
        <w:rPr>
          <w:rFonts w:ascii="Source Sans Pro" w:hAnsi="Source Sans Pro"/>
        </w:rPr>
        <w:t>: Savonlinnan yhden suoravastaanoton fysioterapeutin tilastoja vastaanottokäyntien tapahtumista</w:t>
      </w:r>
      <w:r w:rsidR="21295E62" w:rsidRPr="38D4CF77">
        <w:rPr>
          <w:rFonts w:ascii="Source Sans Pro" w:hAnsi="Source Sans Pro"/>
        </w:rPr>
        <w:t xml:space="preserve"> ajalta 7/2022–11/2023</w:t>
      </w:r>
    </w:p>
    <w:p w14:paraId="78722070" w14:textId="07F242C1" w:rsidR="037B6D6C" w:rsidRDefault="037B6D6C" w:rsidP="33A172B6">
      <w:r>
        <w:rPr>
          <w:noProof/>
        </w:rPr>
        <w:drawing>
          <wp:inline distT="0" distB="0" distL="0" distR="0" wp14:anchorId="78F9BD88" wp14:editId="0AE44E5E">
            <wp:extent cx="6560801" cy="2774672"/>
            <wp:effectExtent l="0" t="0" r="0" b="0"/>
            <wp:docPr id="520223940" name="Kuva 520223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560801" cy="2774672"/>
                    </a:xfrm>
                    <a:prstGeom prst="rect">
                      <a:avLst/>
                    </a:prstGeom>
                  </pic:spPr>
                </pic:pic>
              </a:graphicData>
            </a:graphic>
          </wp:inline>
        </w:drawing>
      </w:r>
    </w:p>
    <w:p w14:paraId="132E3EC8" w14:textId="289744D0" w:rsidR="5FB0C14F" w:rsidRDefault="3AE0A201" w:rsidP="1195DCF1">
      <w:pPr>
        <w:rPr>
          <w:rFonts w:ascii="Source Sans Pro" w:hAnsi="Source Sans Pro"/>
        </w:rPr>
      </w:pPr>
      <w:r w:rsidRPr="38D4CF77">
        <w:rPr>
          <w:rFonts w:ascii="Source Sans Pro" w:hAnsi="Source Sans Pro"/>
        </w:rPr>
        <w:t xml:space="preserve">Kuva </w:t>
      </w:r>
      <w:r w:rsidR="582FC7CE" w:rsidRPr="38D4CF77">
        <w:rPr>
          <w:rFonts w:ascii="Source Sans Pro" w:hAnsi="Source Sans Pro"/>
        </w:rPr>
        <w:t>17</w:t>
      </w:r>
      <w:r w:rsidRPr="38D4CF77">
        <w:rPr>
          <w:rFonts w:ascii="Source Sans Pro" w:hAnsi="Source Sans Pro"/>
        </w:rPr>
        <w:t>: Pieksämäen yhden suoravastaanoton fysioterapeutin tilastoja vastaanottokäyntien tapahtumista</w:t>
      </w:r>
    </w:p>
    <w:p w14:paraId="534527C8" w14:textId="56F5E6BD" w:rsidR="5FB0C14F" w:rsidRDefault="08869944" w:rsidP="1195DCF1">
      <w:r>
        <w:rPr>
          <w:noProof/>
        </w:rPr>
        <w:drawing>
          <wp:inline distT="0" distB="0" distL="0" distR="0" wp14:anchorId="0951FBE4" wp14:editId="75CC553E">
            <wp:extent cx="6299098" cy="3254534"/>
            <wp:effectExtent l="0" t="0" r="0" b="0"/>
            <wp:docPr id="1221603258" name="Kuva 1221603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6299098" cy="3254534"/>
                    </a:xfrm>
                    <a:prstGeom prst="rect">
                      <a:avLst/>
                    </a:prstGeom>
                  </pic:spPr>
                </pic:pic>
              </a:graphicData>
            </a:graphic>
          </wp:inline>
        </w:drawing>
      </w:r>
    </w:p>
    <w:p w14:paraId="01EFABFF" w14:textId="177CEFF8" w:rsidR="1195DCF1" w:rsidRDefault="1195DCF1" w:rsidP="1195DCF1">
      <w:pPr>
        <w:rPr>
          <w:rFonts w:ascii="Source Sans Pro" w:hAnsi="Source Sans Pro"/>
          <w:b/>
          <w:bCs/>
        </w:rPr>
      </w:pPr>
    </w:p>
    <w:p w14:paraId="60BD2558" w14:textId="76534DE2" w:rsidR="00491D9F" w:rsidRDefault="00B63A3E" w:rsidP="00DB521B">
      <w:pPr>
        <w:rPr>
          <w:rFonts w:ascii="Source Sans Pro" w:hAnsi="Source Sans Pro"/>
        </w:rPr>
      </w:pPr>
      <w:r w:rsidRPr="00D30542">
        <w:rPr>
          <w:rFonts w:ascii="Source Sans Pro" w:hAnsi="Source Sans Pro"/>
          <w:b/>
          <w:bCs/>
        </w:rPr>
        <w:t>Maksut</w:t>
      </w:r>
      <w:r w:rsidR="00235619">
        <w:rPr>
          <w:rFonts w:ascii="Source Sans Pro" w:hAnsi="Source Sans Pro"/>
          <w:b/>
          <w:bCs/>
        </w:rPr>
        <w:t>toma</w:t>
      </w:r>
      <w:r w:rsidRPr="00D30542">
        <w:rPr>
          <w:rFonts w:ascii="Source Sans Pro" w:hAnsi="Source Sans Pro"/>
          <w:b/>
          <w:bCs/>
        </w:rPr>
        <w:t>n ehkäisy</w:t>
      </w:r>
      <w:r w:rsidR="00235619">
        <w:rPr>
          <w:rFonts w:ascii="Source Sans Pro" w:hAnsi="Source Sans Pro"/>
          <w:b/>
          <w:bCs/>
        </w:rPr>
        <w:t>n</w:t>
      </w:r>
      <w:r w:rsidRPr="00D30542">
        <w:rPr>
          <w:rFonts w:ascii="Source Sans Pro" w:hAnsi="Source Sans Pro"/>
          <w:b/>
          <w:bCs/>
        </w:rPr>
        <w:t xml:space="preserve"> </w:t>
      </w:r>
      <w:r w:rsidR="00235619" w:rsidRPr="00661035">
        <w:rPr>
          <w:rFonts w:ascii="Source Sans Pro" w:hAnsi="Source Sans Pro"/>
        </w:rPr>
        <w:t>käytänteet</w:t>
      </w:r>
      <w:r w:rsidR="00661035">
        <w:rPr>
          <w:rFonts w:ascii="Source Sans Pro" w:hAnsi="Source Sans Pro"/>
          <w:b/>
          <w:bCs/>
        </w:rPr>
        <w:t xml:space="preserve"> </w:t>
      </w:r>
      <w:r w:rsidR="001B382E">
        <w:rPr>
          <w:rFonts w:ascii="Source Sans Pro" w:hAnsi="Source Sans Pro"/>
        </w:rPr>
        <w:t>juurtui</w:t>
      </w:r>
      <w:r w:rsidR="00661035">
        <w:rPr>
          <w:rFonts w:ascii="Source Sans Pro" w:hAnsi="Source Sans Pro"/>
        </w:rPr>
        <w:t>vat</w:t>
      </w:r>
      <w:r w:rsidR="001B382E">
        <w:rPr>
          <w:rFonts w:ascii="Source Sans Pro" w:hAnsi="Source Sans Pro"/>
        </w:rPr>
        <w:t xml:space="preserve"> </w:t>
      </w:r>
      <w:r w:rsidR="00783749">
        <w:rPr>
          <w:rFonts w:ascii="Source Sans Pro" w:hAnsi="Source Sans Pro"/>
        </w:rPr>
        <w:t>toimintaan</w:t>
      </w:r>
      <w:r w:rsidR="005D0C95">
        <w:rPr>
          <w:rFonts w:ascii="Source Sans Pro" w:hAnsi="Source Sans Pro"/>
        </w:rPr>
        <w:t xml:space="preserve"> koko hyvinvointialueella</w:t>
      </w:r>
      <w:r w:rsidR="00AF6978">
        <w:rPr>
          <w:rFonts w:ascii="Source Sans Pro" w:hAnsi="Source Sans Pro"/>
        </w:rPr>
        <w:t>. K</w:t>
      </w:r>
      <w:r w:rsidR="004C0B93">
        <w:rPr>
          <w:rFonts w:ascii="Source Sans Pro" w:hAnsi="Source Sans Pro"/>
        </w:rPr>
        <w:t>oko alueella</w:t>
      </w:r>
      <w:r w:rsidR="00AF6978">
        <w:rPr>
          <w:rFonts w:ascii="Source Sans Pro" w:hAnsi="Source Sans Pro"/>
        </w:rPr>
        <w:t xml:space="preserve"> on </w:t>
      </w:r>
      <w:r w:rsidR="004C0B93">
        <w:rPr>
          <w:rFonts w:ascii="Source Sans Pro" w:hAnsi="Source Sans Pro"/>
        </w:rPr>
        <w:t>valikoimassa</w:t>
      </w:r>
      <w:r w:rsidR="00AF6978">
        <w:rPr>
          <w:rFonts w:ascii="Source Sans Pro" w:hAnsi="Source Sans Pro"/>
        </w:rPr>
        <w:t xml:space="preserve"> kaikki ehkäisymenetelmät. Ehkäisypalvelua toteutetaan </w:t>
      </w:r>
      <w:r w:rsidR="004C0B93">
        <w:rPr>
          <w:rFonts w:ascii="Source Sans Pro" w:hAnsi="Source Sans Pro"/>
        </w:rPr>
        <w:t xml:space="preserve">nuorten </w:t>
      </w:r>
      <w:r w:rsidR="00E7588D">
        <w:rPr>
          <w:rFonts w:ascii="Source Sans Pro" w:hAnsi="Source Sans Pro"/>
        </w:rPr>
        <w:t>lähellä koulu-</w:t>
      </w:r>
      <w:r w:rsidR="00892127">
        <w:rPr>
          <w:rFonts w:ascii="Source Sans Pro" w:hAnsi="Source Sans Pro"/>
        </w:rPr>
        <w:t xml:space="preserve"> </w:t>
      </w:r>
      <w:r w:rsidR="00E7588D">
        <w:rPr>
          <w:rFonts w:ascii="Source Sans Pro" w:hAnsi="Source Sans Pro"/>
        </w:rPr>
        <w:t>ja opiskeluterveydenhuollossa</w:t>
      </w:r>
      <w:r w:rsidR="00892127">
        <w:rPr>
          <w:rFonts w:ascii="Source Sans Pro" w:hAnsi="Source Sans Pro"/>
        </w:rPr>
        <w:t xml:space="preserve"> sekä alueen ehkäisy- ja perhesuunnitteluneuvoloissa</w:t>
      </w:r>
      <w:r w:rsidR="00E7588D">
        <w:rPr>
          <w:rFonts w:ascii="Source Sans Pro" w:hAnsi="Source Sans Pro"/>
        </w:rPr>
        <w:t xml:space="preserve">. </w:t>
      </w:r>
      <w:r w:rsidR="00AF6978">
        <w:rPr>
          <w:rFonts w:ascii="Source Sans Pro" w:hAnsi="Source Sans Pro"/>
        </w:rPr>
        <w:t>Savonlinnan seud</w:t>
      </w:r>
      <w:r w:rsidR="00222530">
        <w:rPr>
          <w:rFonts w:ascii="Source Sans Pro" w:hAnsi="Source Sans Pro"/>
        </w:rPr>
        <w:t>u</w:t>
      </w:r>
      <w:r w:rsidR="00AF6978">
        <w:rPr>
          <w:rFonts w:ascii="Source Sans Pro" w:hAnsi="Source Sans Pro"/>
        </w:rPr>
        <w:t xml:space="preserve">lla </w:t>
      </w:r>
      <w:r w:rsidR="008B2530">
        <w:rPr>
          <w:rFonts w:ascii="Source Sans Pro" w:hAnsi="Source Sans Pro"/>
        </w:rPr>
        <w:t>nuoret eivät</w:t>
      </w:r>
      <w:r w:rsidR="00222530">
        <w:rPr>
          <w:rFonts w:ascii="Source Sans Pro" w:hAnsi="Source Sans Pro"/>
        </w:rPr>
        <w:t xml:space="preserve"> vielä saa ehkäisypalvelua kou</w:t>
      </w:r>
      <w:r w:rsidR="009739FF">
        <w:rPr>
          <w:rFonts w:ascii="Source Sans Pro" w:hAnsi="Source Sans Pro"/>
        </w:rPr>
        <w:t>l</w:t>
      </w:r>
      <w:r w:rsidR="00222530">
        <w:rPr>
          <w:rFonts w:ascii="Source Sans Pro" w:hAnsi="Source Sans Pro"/>
        </w:rPr>
        <w:t>uterveydenhuollosta</w:t>
      </w:r>
      <w:r w:rsidR="10689552" w:rsidRPr="1A263765">
        <w:rPr>
          <w:rFonts w:ascii="Source Sans Pro" w:hAnsi="Source Sans Pro"/>
        </w:rPr>
        <w:t xml:space="preserve"> terveydenhuollon resurssien niukkuuden takia. P</w:t>
      </w:r>
      <w:r w:rsidR="00FA2585" w:rsidRPr="1A263765">
        <w:rPr>
          <w:rFonts w:ascii="Source Sans Pro" w:hAnsi="Source Sans Pro"/>
        </w:rPr>
        <w:t>alvelupolkuun</w:t>
      </w:r>
      <w:r w:rsidR="00FA2585">
        <w:rPr>
          <w:rFonts w:ascii="Source Sans Pro" w:hAnsi="Source Sans Pro"/>
        </w:rPr>
        <w:t xml:space="preserve"> on </w:t>
      </w:r>
      <w:r w:rsidR="00B22AD5">
        <w:rPr>
          <w:rFonts w:ascii="Source Sans Pro" w:hAnsi="Source Sans Pro"/>
        </w:rPr>
        <w:t>kiinnitetty huomiota</w:t>
      </w:r>
      <w:r w:rsidR="00E21C73">
        <w:rPr>
          <w:rFonts w:ascii="Source Sans Pro" w:hAnsi="Source Sans Pro"/>
        </w:rPr>
        <w:t>, koulutu</w:t>
      </w:r>
      <w:r w:rsidR="003B333D">
        <w:rPr>
          <w:rFonts w:ascii="Source Sans Pro" w:hAnsi="Source Sans Pro"/>
        </w:rPr>
        <w:t xml:space="preserve">sta </w:t>
      </w:r>
      <w:r w:rsidR="00F460F8">
        <w:rPr>
          <w:rFonts w:ascii="Source Sans Pro" w:hAnsi="Source Sans Pro"/>
        </w:rPr>
        <w:t>lisätty</w:t>
      </w:r>
      <w:r w:rsidR="005D0C95">
        <w:rPr>
          <w:rFonts w:ascii="Source Sans Pro" w:hAnsi="Source Sans Pro"/>
        </w:rPr>
        <w:t>.</w:t>
      </w:r>
      <w:r w:rsidR="00D374E8">
        <w:rPr>
          <w:rFonts w:ascii="Source Sans Pro" w:hAnsi="Source Sans Pro"/>
        </w:rPr>
        <w:t xml:space="preserve"> </w:t>
      </w:r>
      <w:r w:rsidR="00D553E7">
        <w:rPr>
          <w:rFonts w:ascii="Source Sans Pro" w:hAnsi="Source Sans Pro"/>
        </w:rPr>
        <w:t xml:space="preserve">Hoidon turvallisuuteen </w:t>
      </w:r>
      <w:r w:rsidR="00A94A66">
        <w:rPr>
          <w:rFonts w:ascii="Source Sans Pro" w:hAnsi="Source Sans Pro"/>
        </w:rPr>
        <w:t>on panostettu</w:t>
      </w:r>
      <w:r w:rsidR="000C258F">
        <w:rPr>
          <w:rFonts w:ascii="Source Sans Pro" w:hAnsi="Source Sans Pro"/>
        </w:rPr>
        <w:t xml:space="preserve">, muun muassa vahvistaen </w:t>
      </w:r>
      <w:r w:rsidR="000C258F" w:rsidRPr="1A263765">
        <w:rPr>
          <w:rFonts w:ascii="Source Sans Pro" w:hAnsi="Source Sans Pro"/>
        </w:rPr>
        <w:t>terveydenhoitaja</w:t>
      </w:r>
      <w:r w:rsidR="0648B22E" w:rsidRPr="1A263765">
        <w:rPr>
          <w:rFonts w:ascii="Source Sans Pro" w:hAnsi="Source Sans Pro"/>
        </w:rPr>
        <w:t>n</w:t>
      </w:r>
      <w:r w:rsidR="000C258F">
        <w:rPr>
          <w:rFonts w:ascii="Source Sans Pro" w:hAnsi="Source Sans Pro"/>
        </w:rPr>
        <w:t xml:space="preserve"> ja lääkärin yhteistyötä</w:t>
      </w:r>
      <w:r w:rsidR="00634AEC">
        <w:rPr>
          <w:rFonts w:ascii="Source Sans Pro" w:hAnsi="Source Sans Pro"/>
        </w:rPr>
        <w:t xml:space="preserve">. </w:t>
      </w:r>
    </w:p>
    <w:p w14:paraId="51CBEAEF" w14:textId="77E7F651" w:rsidR="00295519" w:rsidRDefault="00295519" w:rsidP="00DB521B">
      <w:pPr>
        <w:rPr>
          <w:rFonts w:ascii="Source Sans Pro" w:hAnsi="Source Sans Pro"/>
        </w:rPr>
      </w:pPr>
      <w:r w:rsidRPr="00601BBC">
        <w:rPr>
          <w:rFonts w:ascii="Source Sans Pro" w:eastAsia="Source Sans Pro" w:hAnsi="Source Sans Pro" w:cs="Source Sans Pro"/>
          <w:b/>
        </w:rPr>
        <w:t>Palveluluukku-asiakasohjaus lasten, nuorten ja perheiden terveyspalvelui</w:t>
      </w:r>
      <w:r w:rsidR="00DC1FE5">
        <w:rPr>
          <w:rFonts w:ascii="Source Sans Pro" w:eastAsia="Source Sans Pro" w:hAnsi="Source Sans Pro" w:cs="Source Sans Pro"/>
          <w:b/>
        </w:rPr>
        <w:t xml:space="preserve">ssa </w:t>
      </w:r>
      <w:r w:rsidR="00DC1FE5" w:rsidRPr="00575E3A">
        <w:rPr>
          <w:rFonts w:ascii="Source Sans Pro" w:eastAsia="Source Sans Pro" w:hAnsi="Source Sans Pro" w:cs="Source Sans Pro"/>
          <w:bCs/>
        </w:rPr>
        <w:t xml:space="preserve">aloittaa 1.2.2024, joten </w:t>
      </w:r>
      <w:r w:rsidR="00E371FE" w:rsidRPr="00575E3A">
        <w:rPr>
          <w:rFonts w:ascii="Source Sans Pro" w:eastAsia="Source Sans Pro" w:hAnsi="Source Sans Pro" w:cs="Source Sans Pro"/>
          <w:bCs/>
        </w:rPr>
        <w:t xml:space="preserve">toimintamallia ei </w:t>
      </w:r>
      <w:r w:rsidR="00575E3A" w:rsidRPr="00575E3A">
        <w:rPr>
          <w:rFonts w:ascii="Source Sans Pro" w:eastAsia="Source Sans Pro" w:hAnsi="Source Sans Pro" w:cs="Source Sans Pro"/>
          <w:bCs/>
        </w:rPr>
        <w:t xml:space="preserve">ole </w:t>
      </w:r>
      <w:r w:rsidR="00E371FE" w:rsidRPr="00575E3A">
        <w:rPr>
          <w:rFonts w:ascii="Source Sans Pro" w:eastAsia="Source Sans Pro" w:hAnsi="Source Sans Pro" w:cs="Source Sans Pro"/>
          <w:bCs/>
        </w:rPr>
        <w:t>vielä arvioi</w:t>
      </w:r>
      <w:r w:rsidR="00575E3A" w:rsidRPr="00575E3A">
        <w:rPr>
          <w:rFonts w:ascii="Source Sans Pro" w:eastAsia="Source Sans Pro" w:hAnsi="Source Sans Pro" w:cs="Source Sans Pro"/>
          <w:bCs/>
        </w:rPr>
        <w:t>tavissa.</w:t>
      </w:r>
    </w:p>
    <w:p w14:paraId="6091851C" w14:textId="60569D3B" w:rsidR="00B63A3E" w:rsidRPr="00607188" w:rsidRDefault="00A559D2" w:rsidP="00DB521B">
      <w:pPr>
        <w:rPr>
          <w:rFonts w:ascii="Source Sans Pro" w:hAnsi="Source Sans Pro"/>
        </w:rPr>
      </w:pPr>
      <w:r>
        <w:rPr>
          <w:rFonts w:ascii="Source Sans Pro" w:hAnsi="Source Sans Pro"/>
        </w:rPr>
        <w:t xml:space="preserve"> </w:t>
      </w:r>
      <w:r w:rsidR="005D0C95">
        <w:rPr>
          <w:rFonts w:ascii="Source Sans Pro" w:hAnsi="Source Sans Pro"/>
        </w:rPr>
        <w:t xml:space="preserve"> </w:t>
      </w:r>
    </w:p>
    <w:p w14:paraId="6A3D296D" w14:textId="3BE88DC8" w:rsidR="00DB521B" w:rsidRPr="00EE4DC2" w:rsidRDefault="7BEC3CA6" w:rsidP="38D4CF77">
      <w:pPr>
        <w:rPr>
          <w:rFonts w:ascii="Source Sans Pro" w:hAnsi="Source Sans Pro"/>
          <w:b/>
          <w:bCs/>
          <w:sz w:val="28"/>
          <w:szCs w:val="28"/>
        </w:rPr>
      </w:pPr>
      <w:bookmarkStart w:id="13" w:name="_Toc531489365"/>
      <w:r w:rsidRPr="38D4CF77">
        <w:rPr>
          <w:rStyle w:val="Otsikko1Char"/>
        </w:rPr>
        <w:t xml:space="preserve">2 </w:t>
      </w:r>
      <w:r w:rsidR="697EC00C" w:rsidRPr="38D4CF77">
        <w:rPr>
          <w:rStyle w:val="Otsikko1Char"/>
        </w:rPr>
        <w:t>Toiminnan painotuksen siirtäminen raskaista palveluista ehkäisevään ja ennakoivaan työhön</w:t>
      </w:r>
      <w:bookmarkEnd w:id="13"/>
      <w:r w:rsidR="697EC00C" w:rsidRPr="38D4CF77">
        <w:rPr>
          <w:rFonts w:ascii="Source Sans Pro" w:hAnsi="Source Sans Pro"/>
          <w:b/>
          <w:bCs/>
          <w:sz w:val="28"/>
          <w:szCs w:val="28"/>
        </w:rPr>
        <w:t xml:space="preserve"> </w:t>
      </w:r>
    </w:p>
    <w:p w14:paraId="5956CE20" w14:textId="54A42683" w:rsidR="00BB5BDC" w:rsidRPr="001A3891" w:rsidRDefault="5D89BB15" w:rsidP="38D4CF77">
      <w:pPr>
        <w:pStyle w:val="Otsikko2"/>
        <w:rPr>
          <w:rFonts w:ascii="Source Sans Pro" w:hAnsi="Source Sans Pro"/>
          <w:b/>
          <w:bCs/>
        </w:rPr>
      </w:pPr>
      <w:bookmarkStart w:id="14" w:name="_Toc1760576876"/>
      <w:r>
        <w:t xml:space="preserve">2.1 </w:t>
      </w:r>
      <w:r w:rsidR="214BD4E1">
        <w:t>Hankkeen</w:t>
      </w:r>
      <w:r w:rsidR="51F98866">
        <w:t xml:space="preserve"> tavoitteet</w:t>
      </w:r>
      <w:r w:rsidR="5C49FB00">
        <w:t xml:space="preserve"> ja prosessitavoitteet</w:t>
      </w:r>
      <w:bookmarkEnd w:id="14"/>
    </w:p>
    <w:p w14:paraId="39732F16" w14:textId="77777777" w:rsidR="009C16AB" w:rsidRPr="00924A91" w:rsidRDefault="009C16AB" w:rsidP="009C16AB">
      <w:pPr>
        <w:rPr>
          <w:rFonts w:ascii="Source Sans Pro" w:hAnsi="Source Sans Pro"/>
        </w:rPr>
      </w:pPr>
      <w:r w:rsidRPr="0736CED6">
        <w:rPr>
          <w:rFonts w:ascii="Source Sans Pro" w:hAnsi="Source Sans Pro"/>
        </w:rPr>
        <w:t xml:space="preserve">Tavoitteena on siirtää toiminnan painopistettä varhaiseen tukeen. Konkreettisina osatavoitteina on </w:t>
      </w:r>
    </w:p>
    <w:p w14:paraId="12E242E0" w14:textId="77777777" w:rsidR="009C16AB" w:rsidRPr="00924A91" w:rsidRDefault="009C16AB" w:rsidP="009C16AB">
      <w:pPr>
        <w:pStyle w:val="Luettelokappale"/>
        <w:numPr>
          <w:ilvl w:val="0"/>
          <w:numId w:val="18"/>
        </w:numPr>
        <w:rPr>
          <w:rFonts w:ascii="Source Sans Pro" w:hAnsi="Source Sans Pro"/>
        </w:rPr>
      </w:pPr>
      <w:r w:rsidRPr="0736CED6">
        <w:rPr>
          <w:rFonts w:ascii="Source Sans Pro" w:hAnsi="Source Sans Pro"/>
        </w:rPr>
        <w:t>laajentaa matalan kynnyksen asiointi- ja kohtaamispaikkoja sekä palveluita yhdessä muiden toimijoiden kanssa</w:t>
      </w:r>
    </w:p>
    <w:p w14:paraId="0D2C43B9" w14:textId="77777777" w:rsidR="009C16AB" w:rsidRPr="00924A91" w:rsidRDefault="009C16AB" w:rsidP="009C16AB">
      <w:pPr>
        <w:pStyle w:val="Luettelokappale"/>
        <w:numPr>
          <w:ilvl w:val="0"/>
          <w:numId w:val="18"/>
        </w:numPr>
        <w:rPr>
          <w:rFonts w:ascii="Source Sans Pro" w:hAnsi="Source Sans Pro"/>
        </w:rPr>
      </w:pPr>
      <w:r w:rsidRPr="0736CED6">
        <w:rPr>
          <w:rFonts w:ascii="Source Sans Pro" w:hAnsi="Source Sans Pro"/>
        </w:rPr>
        <w:t xml:space="preserve">lisätä ennaltaehkäiseviä ja oma-asiointia tukevia sähköisiä palveluita </w:t>
      </w:r>
    </w:p>
    <w:p w14:paraId="762EDA75" w14:textId="77777777" w:rsidR="009C16AB" w:rsidRPr="00924A91" w:rsidRDefault="009C16AB" w:rsidP="009C16AB">
      <w:pPr>
        <w:pStyle w:val="Luettelokappale"/>
        <w:numPr>
          <w:ilvl w:val="0"/>
          <w:numId w:val="18"/>
        </w:numPr>
        <w:rPr>
          <w:rFonts w:ascii="Source Sans Pro" w:hAnsi="Source Sans Pro"/>
        </w:rPr>
      </w:pPr>
      <w:r w:rsidRPr="0736CED6">
        <w:rPr>
          <w:rFonts w:ascii="Source Sans Pro" w:hAnsi="Source Sans Pro"/>
        </w:rPr>
        <w:t>kehittää käytäntöjä palvelutarpeiden tunnistamiseen ja tuen ja palveluiden kohdistamiseen</w:t>
      </w:r>
    </w:p>
    <w:p w14:paraId="0B8A5553" w14:textId="734B51F7" w:rsidR="009C16AB" w:rsidRDefault="009C16AB" w:rsidP="1195DCF1">
      <w:pPr>
        <w:pStyle w:val="Luettelokappale"/>
        <w:numPr>
          <w:ilvl w:val="0"/>
          <w:numId w:val="18"/>
        </w:numPr>
        <w:rPr>
          <w:rFonts w:ascii="Source Sans Pro" w:hAnsi="Source Sans Pro"/>
        </w:rPr>
      </w:pPr>
      <w:r w:rsidRPr="1195DCF1">
        <w:rPr>
          <w:rFonts w:ascii="Source Sans Pro" w:hAnsi="Source Sans Pro"/>
        </w:rPr>
        <w:t xml:space="preserve">lisätä kansalaislähtöistä viestintää mm. </w:t>
      </w:r>
      <w:r w:rsidR="2937ECFC" w:rsidRPr="1195DCF1">
        <w:rPr>
          <w:rFonts w:ascii="Source Sans Pro" w:hAnsi="Source Sans Pro"/>
        </w:rPr>
        <w:t>P</w:t>
      </w:r>
      <w:r w:rsidRPr="1195DCF1">
        <w:rPr>
          <w:rFonts w:ascii="Source Sans Pro" w:hAnsi="Source Sans Pro"/>
        </w:rPr>
        <w:t>alvelukokonaisuuksista</w:t>
      </w:r>
    </w:p>
    <w:p w14:paraId="05332331" w14:textId="77777777" w:rsidR="009C16AB" w:rsidRPr="00924A91" w:rsidRDefault="009C16AB" w:rsidP="009C16AB">
      <w:pPr>
        <w:rPr>
          <w:rFonts w:ascii="Source Sans Pro" w:hAnsi="Source Sans Pro"/>
        </w:rPr>
      </w:pPr>
      <w:r w:rsidRPr="0736CED6">
        <w:rPr>
          <w:rFonts w:ascii="Source Sans Pro" w:hAnsi="Source Sans Pro"/>
        </w:rPr>
        <w:t>Toiminnan painotuksen siirtämisen raskaista palveluista ehkäisevään ja ennakoivaan työhön -hyötytavoitteen saavuttamiseksi on määritetty seuraavat prosessitavoitteet:</w:t>
      </w:r>
    </w:p>
    <w:tbl>
      <w:tblPr>
        <w:tblStyle w:val="TaulukkoRuudukko"/>
        <w:tblW w:w="9493" w:type="dxa"/>
        <w:tblLook w:val="04A0" w:firstRow="1" w:lastRow="0" w:firstColumn="1" w:lastColumn="0" w:noHBand="0" w:noVBand="1"/>
      </w:tblPr>
      <w:tblGrid>
        <w:gridCol w:w="9493"/>
      </w:tblGrid>
      <w:tr w:rsidR="009C16AB" w:rsidRPr="00315A2D" w14:paraId="0C7F823C" w14:textId="77777777">
        <w:trPr>
          <w:trHeight w:val="552"/>
        </w:trPr>
        <w:tc>
          <w:tcPr>
            <w:tcW w:w="9493" w:type="dxa"/>
            <w:noWrap/>
            <w:hideMark/>
          </w:tcPr>
          <w:p w14:paraId="15D9C37A" w14:textId="77777777" w:rsidR="009C16AB" w:rsidRPr="00431B79" w:rsidRDefault="009C16AB">
            <w:pPr>
              <w:spacing w:before="60" w:after="60"/>
              <w:rPr>
                <w:rFonts w:ascii="Source Sans Pro" w:hAnsi="Source Sans Pro"/>
                <w:sz w:val="20"/>
                <w:szCs w:val="20"/>
              </w:rPr>
            </w:pPr>
            <w:r w:rsidRPr="00431B79">
              <w:rPr>
                <w:rFonts w:ascii="Source Sans Pro" w:hAnsi="Source Sans Pro"/>
                <w:b/>
                <w:sz w:val="20"/>
                <w:szCs w:val="20"/>
              </w:rPr>
              <w:t xml:space="preserve">Prosessitavoitteet – </w:t>
            </w:r>
            <w:r w:rsidRPr="00431B79">
              <w:rPr>
                <w:rFonts w:ascii="Source Sans Pro" w:hAnsi="Source Sans Pro"/>
                <w:sz w:val="20"/>
                <w:szCs w:val="20"/>
              </w:rPr>
              <w:t>ennaltaehkäisy ja ennakointi</w:t>
            </w:r>
          </w:p>
          <w:p w14:paraId="5E2CED65" w14:textId="77777777" w:rsidR="009C16AB" w:rsidRPr="00431B79" w:rsidRDefault="009C16AB">
            <w:pPr>
              <w:spacing w:before="60" w:after="60"/>
              <w:rPr>
                <w:rFonts w:ascii="Source Sans Pro" w:hAnsi="Source Sans Pro"/>
                <w:b/>
                <w:sz w:val="20"/>
                <w:szCs w:val="20"/>
              </w:rPr>
            </w:pPr>
            <w:r w:rsidRPr="00431B79">
              <w:rPr>
                <w:rFonts w:ascii="Source Sans Pro" w:hAnsi="Source Sans Pro"/>
                <w:i/>
                <w:sz w:val="20"/>
                <w:szCs w:val="20"/>
              </w:rPr>
              <w:t>(TP: Työpaketti hankesuunnitelmassa)</w:t>
            </w:r>
          </w:p>
          <w:p w14:paraId="7C9C1FDE" w14:textId="77777777" w:rsidR="009C16AB" w:rsidRPr="00431B79" w:rsidRDefault="009C16AB">
            <w:pPr>
              <w:spacing w:before="60" w:after="60"/>
              <w:rPr>
                <w:rFonts w:ascii="Source Sans Pro" w:hAnsi="Source Sans Pro"/>
                <w:b/>
                <w:i/>
                <w:sz w:val="20"/>
                <w:szCs w:val="20"/>
              </w:rPr>
            </w:pPr>
          </w:p>
        </w:tc>
      </w:tr>
      <w:tr w:rsidR="009C16AB" w:rsidRPr="00315A2D" w14:paraId="1C47233E" w14:textId="77777777">
        <w:trPr>
          <w:trHeight w:val="276"/>
        </w:trPr>
        <w:tc>
          <w:tcPr>
            <w:tcW w:w="9493" w:type="dxa"/>
            <w:noWrap/>
            <w:hideMark/>
          </w:tcPr>
          <w:p w14:paraId="12B3F192" w14:textId="77777777" w:rsidR="009C16AB" w:rsidRPr="00431B79" w:rsidRDefault="009C16AB">
            <w:pPr>
              <w:spacing w:before="40" w:after="40"/>
              <w:rPr>
                <w:rFonts w:ascii="Source Sans Pro" w:hAnsi="Source Sans Pro"/>
                <w:sz w:val="20"/>
                <w:szCs w:val="20"/>
              </w:rPr>
            </w:pPr>
            <w:r w:rsidRPr="00431B79">
              <w:rPr>
                <w:rFonts w:ascii="Source Sans Pro" w:hAnsi="Source Sans Pro"/>
                <w:sz w:val="20"/>
                <w:szCs w:val="20"/>
              </w:rPr>
              <w:t>TP1: Määritelty segmentit ja palvelumuodot</w:t>
            </w:r>
          </w:p>
        </w:tc>
      </w:tr>
      <w:tr w:rsidR="009C16AB" w:rsidRPr="00315A2D" w14:paraId="0B3BD501" w14:textId="77777777">
        <w:trPr>
          <w:trHeight w:val="276"/>
        </w:trPr>
        <w:tc>
          <w:tcPr>
            <w:tcW w:w="9493" w:type="dxa"/>
            <w:noWrap/>
            <w:hideMark/>
          </w:tcPr>
          <w:p w14:paraId="701FB3A6" w14:textId="77777777" w:rsidR="009C16AB" w:rsidRPr="00431B79" w:rsidRDefault="009C16AB">
            <w:pPr>
              <w:spacing w:before="40" w:after="40"/>
              <w:rPr>
                <w:rFonts w:ascii="Source Sans Pro" w:hAnsi="Source Sans Pro"/>
                <w:sz w:val="20"/>
                <w:szCs w:val="20"/>
              </w:rPr>
            </w:pPr>
            <w:r w:rsidRPr="00431B79">
              <w:rPr>
                <w:rFonts w:ascii="Source Sans Pro" w:hAnsi="Source Sans Pro"/>
                <w:sz w:val="20"/>
                <w:szCs w:val="20"/>
              </w:rPr>
              <w:t>TP1: Jalkautettu uudet toimintamallit ja palvelukulttuuri</w:t>
            </w:r>
          </w:p>
        </w:tc>
      </w:tr>
      <w:tr w:rsidR="009C16AB" w:rsidRPr="00315A2D" w14:paraId="3FD620F3" w14:textId="77777777">
        <w:trPr>
          <w:trHeight w:val="276"/>
        </w:trPr>
        <w:tc>
          <w:tcPr>
            <w:tcW w:w="9493" w:type="dxa"/>
            <w:noWrap/>
            <w:hideMark/>
          </w:tcPr>
          <w:p w14:paraId="116737D8" w14:textId="77777777" w:rsidR="009C16AB" w:rsidRPr="00431B79" w:rsidRDefault="009C16AB">
            <w:pPr>
              <w:spacing w:before="40" w:after="40"/>
              <w:rPr>
                <w:rFonts w:ascii="Source Sans Pro" w:hAnsi="Source Sans Pro"/>
                <w:sz w:val="20"/>
                <w:szCs w:val="20"/>
              </w:rPr>
            </w:pPr>
            <w:r w:rsidRPr="00431B79">
              <w:rPr>
                <w:rFonts w:ascii="Source Sans Pro" w:hAnsi="Source Sans Pro"/>
                <w:sz w:val="20"/>
                <w:szCs w:val="20"/>
              </w:rPr>
              <w:t>TP2: Otettu käyttöön sähköinen hoidon-/palveluntarpeen arviointi</w:t>
            </w:r>
          </w:p>
        </w:tc>
      </w:tr>
      <w:tr w:rsidR="009C16AB" w:rsidRPr="00315A2D" w14:paraId="6271D1B0" w14:textId="77777777">
        <w:trPr>
          <w:trHeight w:val="276"/>
        </w:trPr>
        <w:tc>
          <w:tcPr>
            <w:tcW w:w="9493" w:type="dxa"/>
            <w:noWrap/>
            <w:hideMark/>
          </w:tcPr>
          <w:p w14:paraId="14BAEF0F" w14:textId="77777777" w:rsidR="009C16AB" w:rsidRPr="00431B79" w:rsidRDefault="009C16AB">
            <w:pPr>
              <w:spacing w:before="40" w:after="40"/>
              <w:rPr>
                <w:rFonts w:ascii="Source Sans Pro" w:hAnsi="Source Sans Pro"/>
                <w:sz w:val="20"/>
                <w:szCs w:val="20"/>
              </w:rPr>
            </w:pPr>
            <w:r w:rsidRPr="00431B79">
              <w:rPr>
                <w:rFonts w:ascii="Source Sans Pro" w:hAnsi="Source Sans Pro"/>
                <w:sz w:val="20"/>
                <w:szCs w:val="20"/>
              </w:rPr>
              <w:t>TP2: Kokeiltu sote-integroitua palveluntarpeen arviointia</w:t>
            </w:r>
          </w:p>
        </w:tc>
      </w:tr>
      <w:tr w:rsidR="009C16AB" w:rsidRPr="00315A2D" w14:paraId="0E4ADDCB" w14:textId="77777777">
        <w:trPr>
          <w:trHeight w:val="276"/>
        </w:trPr>
        <w:tc>
          <w:tcPr>
            <w:tcW w:w="9493" w:type="dxa"/>
            <w:noWrap/>
            <w:hideMark/>
          </w:tcPr>
          <w:p w14:paraId="43863277" w14:textId="77777777" w:rsidR="009C16AB" w:rsidRPr="00431B79" w:rsidRDefault="009C16AB">
            <w:pPr>
              <w:spacing w:before="40" w:after="40"/>
              <w:rPr>
                <w:rFonts w:ascii="Source Sans Pro" w:hAnsi="Source Sans Pro"/>
                <w:sz w:val="20"/>
                <w:szCs w:val="20"/>
              </w:rPr>
            </w:pPr>
            <w:r w:rsidRPr="00431B79">
              <w:rPr>
                <w:rFonts w:ascii="Source Sans Pro" w:hAnsi="Source Sans Pro"/>
                <w:sz w:val="20"/>
                <w:szCs w:val="20"/>
              </w:rPr>
              <w:t>TP2: Otettu käyttöön ”yhden luukun periaate”</w:t>
            </w:r>
          </w:p>
        </w:tc>
      </w:tr>
      <w:tr w:rsidR="009C16AB" w:rsidRPr="00315A2D" w14:paraId="429D551E" w14:textId="77777777">
        <w:trPr>
          <w:trHeight w:val="276"/>
        </w:trPr>
        <w:tc>
          <w:tcPr>
            <w:tcW w:w="9493" w:type="dxa"/>
            <w:noWrap/>
            <w:hideMark/>
          </w:tcPr>
          <w:p w14:paraId="692B7110" w14:textId="77777777" w:rsidR="009C16AB" w:rsidRPr="00431B79" w:rsidRDefault="009C16AB">
            <w:pPr>
              <w:spacing w:before="40" w:after="40"/>
              <w:rPr>
                <w:rFonts w:ascii="Source Sans Pro" w:hAnsi="Source Sans Pro"/>
                <w:sz w:val="20"/>
                <w:szCs w:val="20"/>
              </w:rPr>
            </w:pPr>
            <w:r w:rsidRPr="00431B79">
              <w:rPr>
                <w:rFonts w:ascii="Source Sans Pro" w:hAnsi="Source Sans Pro"/>
                <w:sz w:val="20"/>
                <w:szCs w:val="20"/>
              </w:rPr>
              <w:t>TP2: Luotu sote-keskuksen sisäinen asiakasohjauksen malli</w:t>
            </w:r>
          </w:p>
        </w:tc>
      </w:tr>
      <w:tr w:rsidR="009C16AB" w:rsidRPr="00315A2D" w14:paraId="659AC4A3" w14:textId="77777777">
        <w:trPr>
          <w:trHeight w:val="276"/>
        </w:trPr>
        <w:tc>
          <w:tcPr>
            <w:tcW w:w="9493" w:type="dxa"/>
            <w:noWrap/>
            <w:hideMark/>
          </w:tcPr>
          <w:p w14:paraId="28D745BA" w14:textId="77777777" w:rsidR="009C16AB" w:rsidRPr="00431B79" w:rsidRDefault="009C16AB">
            <w:pPr>
              <w:spacing w:before="40" w:after="40"/>
              <w:rPr>
                <w:rFonts w:ascii="Source Sans Pro" w:hAnsi="Source Sans Pro"/>
                <w:sz w:val="20"/>
                <w:szCs w:val="20"/>
              </w:rPr>
            </w:pPr>
            <w:r w:rsidRPr="00431B79">
              <w:rPr>
                <w:rFonts w:ascii="Source Sans Pro" w:hAnsi="Source Sans Pro"/>
                <w:sz w:val="20"/>
                <w:szCs w:val="20"/>
              </w:rPr>
              <w:t>TP2: Pilotoitu sote-yhteistyössä Suuntima-työkalua tai vastaavaa</w:t>
            </w:r>
          </w:p>
        </w:tc>
      </w:tr>
      <w:tr w:rsidR="009C16AB" w:rsidRPr="00315A2D" w14:paraId="49F624BC" w14:textId="77777777">
        <w:trPr>
          <w:trHeight w:val="276"/>
        </w:trPr>
        <w:tc>
          <w:tcPr>
            <w:tcW w:w="9493" w:type="dxa"/>
            <w:noWrap/>
            <w:hideMark/>
          </w:tcPr>
          <w:p w14:paraId="7D7699C5" w14:textId="77777777" w:rsidR="009C16AB" w:rsidRPr="00431B79" w:rsidRDefault="009C16AB">
            <w:pPr>
              <w:spacing w:before="40" w:after="40"/>
              <w:rPr>
                <w:rFonts w:ascii="Source Sans Pro" w:hAnsi="Source Sans Pro"/>
                <w:sz w:val="20"/>
                <w:szCs w:val="20"/>
              </w:rPr>
            </w:pPr>
            <w:r w:rsidRPr="00431B79">
              <w:rPr>
                <w:rFonts w:ascii="Source Sans Pro" w:hAnsi="Source Sans Pro"/>
                <w:sz w:val="20"/>
                <w:szCs w:val="20"/>
              </w:rPr>
              <w:t>TP2: Otettu käyttöön monialaisen arvioinnin toimintamalli monipalvelu- ja suurkuluttaja-asiakkaille</w:t>
            </w:r>
          </w:p>
        </w:tc>
      </w:tr>
      <w:tr w:rsidR="009C16AB" w:rsidRPr="00315A2D" w14:paraId="36630602" w14:textId="77777777">
        <w:trPr>
          <w:trHeight w:val="276"/>
        </w:trPr>
        <w:tc>
          <w:tcPr>
            <w:tcW w:w="9493" w:type="dxa"/>
            <w:noWrap/>
            <w:hideMark/>
          </w:tcPr>
          <w:p w14:paraId="02EC180B" w14:textId="77777777" w:rsidR="009C16AB" w:rsidRPr="00431B79" w:rsidRDefault="009C16AB">
            <w:pPr>
              <w:spacing w:before="40" w:after="40"/>
              <w:rPr>
                <w:rFonts w:ascii="Source Sans Pro" w:hAnsi="Source Sans Pro"/>
                <w:sz w:val="20"/>
                <w:szCs w:val="20"/>
              </w:rPr>
            </w:pPr>
            <w:r w:rsidRPr="00431B79">
              <w:rPr>
                <w:rFonts w:ascii="Source Sans Pro" w:hAnsi="Source Sans Pro"/>
                <w:sz w:val="20"/>
                <w:szCs w:val="20"/>
              </w:rPr>
              <w:t>TP3: Määritelty tuen ja palvelun väylät eri asiakkuussegmenteille</w:t>
            </w:r>
          </w:p>
        </w:tc>
      </w:tr>
      <w:tr w:rsidR="009C16AB" w:rsidRPr="00315A2D" w14:paraId="2BB5679C" w14:textId="77777777">
        <w:trPr>
          <w:trHeight w:val="276"/>
        </w:trPr>
        <w:tc>
          <w:tcPr>
            <w:tcW w:w="9493" w:type="dxa"/>
            <w:noWrap/>
            <w:hideMark/>
          </w:tcPr>
          <w:p w14:paraId="0FEA546C" w14:textId="77777777" w:rsidR="009C16AB" w:rsidRPr="00431B79" w:rsidRDefault="009C16AB">
            <w:pPr>
              <w:spacing w:before="40" w:after="40"/>
              <w:rPr>
                <w:rFonts w:ascii="Source Sans Pro" w:hAnsi="Source Sans Pro"/>
                <w:sz w:val="20"/>
                <w:szCs w:val="20"/>
              </w:rPr>
            </w:pPr>
            <w:r w:rsidRPr="00431B79">
              <w:rPr>
                <w:rFonts w:ascii="Source Sans Pro" w:hAnsi="Source Sans Pro"/>
                <w:sz w:val="20"/>
                <w:szCs w:val="20"/>
              </w:rPr>
              <w:t>TP3: Palveluita on jalkautettu arjen toimintaympäristöihin</w:t>
            </w:r>
          </w:p>
        </w:tc>
      </w:tr>
      <w:tr w:rsidR="009C16AB" w:rsidRPr="00315A2D" w14:paraId="6F2D8675" w14:textId="77777777">
        <w:trPr>
          <w:trHeight w:val="276"/>
        </w:trPr>
        <w:tc>
          <w:tcPr>
            <w:tcW w:w="9493" w:type="dxa"/>
            <w:noWrap/>
            <w:hideMark/>
          </w:tcPr>
          <w:p w14:paraId="6954A43C" w14:textId="77777777" w:rsidR="009C16AB" w:rsidRPr="00431B79" w:rsidRDefault="009C16AB">
            <w:pPr>
              <w:spacing w:before="40" w:after="40"/>
              <w:rPr>
                <w:rFonts w:ascii="Source Sans Pro" w:hAnsi="Source Sans Pro"/>
                <w:sz w:val="20"/>
                <w:szCs w:val="20"/>
              </w:rPr>
            </w:pPr>
            <w:r w:rsidRPr="00431B79">
              <w:rPr>
                <w:rFonts w:ascii="Source Sans Pro" w:hAnsi="Source Sans Pro"/>
                <w:sz w:val="20"/>
                <w:szCs w:val="20"/>
              </w:rPr>
              <w:t>TP3: Asiointi- ja kohtaamispaikat määritetty ja niille luotu toimintamallit</w:t>
            </w:r>
          </w:p>
        </w:tc>
      </w:tr>
      <w:tr w:rsidR="009C16AB" w:rsidRPr="00315A2D" w14:paraId="5D0A7BB6" w14:textId="77777777">
        <w:trPr>
          <w:trHeight w:val="276"/>
        </w:trPr>
        <w:tc>
          <w:tcPr>
            <w:tcW w:w="9493" w:type="dxa"/>
            <w:noWrap/>
            <w:hideMark/>
          </w:tcPr>
          <w:p w14:paraId="408C2F97" w14:textId="77777777" w:rsidR="009C16AB" w:rsidRPr="00431B79" w:rsidRDefault="009C16AB">
            <w:pPr>
              <w:spacing w:before="40" w:after="40"/>
              <w:rPr>
                <w:rFonts w:ascii="Source Sans Pro" w:hAnsi="Source Sans Pro"/>
                <w:sz w:val="20"/>
                <w:szCs w:val="20"/>
              </w:rPr>
            </w:pPr>
            <w:r w:rsidRPr="00431B79">
              <w:rPr>
                <w:rFonts w:ascii="Source Sans Pro" w:hAnsi="Source Sans Pro"/>
                <w:sz w:val="20"/>
                <w:szCs w:val="20"/>
              </w:rPr>
              <w:t>TP3: Ennaltaehkäisyn tueksi on kehitetty sähköisiä kanavia ja digipalveluita</w:t>
            </w:r>
          </w:p>
        </w:tc>
      </w:tr>
      <w:tr w:rsidR="009C16AB" w:rsidRPr="00924A91" w14:paraId="7D84F1DE" w14:textId="77777777">
        <w:trPr>
          <w:trHeight w:val="276"/>
        </w:trPr>
        <w:tc>
          <w:tcPr>
            <w:tcW w:w="9493" w:type="dxa"/>
            <w:noWrap/>
            <w:hideMark/>
          </w:tcPr>
          <w:p w14:paraId="7638D65F" w14:textId="77777777" w:rsidR="009C16AB" w:rsidRPr="00431B79" w:rsidRDefault="009C16AB">
            <w:pPr>
              <w:spacing w:before="40" w:after="40"/>
              <w:rPr>
                <w:rFonts w:ascii="Source Sans Pro" w:hAnsi="Source Sans Pro"/>
                <w:sz w:val="20"/>
                <w:szCs w:val="20"/>
              </w:rPr>
            </w:pPr>
            <w:r w:rsidRPr="00431B79">
              <w:rPr>
                <w:rFonts w:ascii="Source Sans Pro" w:hAnsi="Source Sans Pro"/>
                <w:sz w:val="20"/>
                <w:szCs w:val="20"/>
              </w:rPr>
              <w:t>TP3: Lisätty verkostomaista yhteistyötä</w:t>
            </w:r>
          </w:p>
        </w:tc>
      </w:tr>
      <w:tr w:rsidR="009C16AB" w:rsidRPr="00315A2D" w14:paraId="5D6D9267" w14:textId="77777777">
        <w:trPr>
          <w:trHeight w:val="276"/>
        </w:trPr>
        <w:tc>
          <w:tcPr>
            <w:tcW w:w="9493" w:type="dxa"/>
            <w:noWrap/>
            <w:hideMark/>
          </w:tcPr>
          <w:p w14:paraId="703FDF7C" w14:textId="77777777" w:rsidR="009C16AB" w:rsidRPr="00431B79" w:rsidRDefault="009C16AB">
            <w:pPr>
              <w:spacing w:before="40" w:after="40"/>
              <w:rPr>
                <w:rFonts w:ascii="Source Sans Pro" w:hAnsi="Source Sans Pro"/>
                <w:sz w:val="20"/>
                <w:szCs w:val="20"/>
              </w:rPr>
            </w:pPr>
            <w:r w:rsidRPr="00431B79">
              <w:rPr>
                <w:rFonts w:ascii="Source Sans Pro" w:hAnsi="Source Sans Pro"/>
                <w:sz w:val="20"/>
                <w:szCs w:val="20"/>
              </w:rPr>
              <w:t>TP3: Perhekeskustoiminnassa on yhteiset toimintatavat ja niissä on vahvistettu varhaista tukea sekä matalan kynnyksen ja perustason palveluita</w:t>
            </w:r>
          </w:p>
        </w:tc>
      </w:tr>
      <w:tr w:rsidR="009C16AB" w:rsidRPr="00315A2D" w14:paraId="5896F386" w14:textId="77777777">
        <w:trPr>
          <w:trHeight w:val="276"/>
        </w:trPr>
        <w:tc>
          <w:tcPr>
            <w:tcW w:w="9493" w:type="dxa"/>
            <w:noWrap/>
            <w:hideMark/>
          </w:tcPr>
          <w:p w14:paraId="4F966B15" w14:textId="77777777" w:rsidR="009C16AB" w:rsidRPr="00431B79" w:rsidRDefault="009C16AB">
            <w:pPr>
              <w:spacing w:before="40" w:after="40"/>
              <w:rPr>
                <w:rFonts w:ascii="Source Sans Pro" w:hAnsi="Source Sans Pro"/>
                <w:sz w:val="20"/>
                <w:szCs w:val="20"/>
              </w:rPr>
            </w:pPr>
            <w:r w:rsidRPr="00431B79">
              <w:rPr>
                <w:rFonts w:ascii="Source Sans Pro" w:hAnsi="Source Sans Pro"/>
                <w:sz w:val="20"/>
                <w:szCs w:val="20"/>
              </w:rPr>
              <w:t>TP3: Varhaisen tuen toimintamalleja on otettu käyttöön erityistä tukea tarvitseville henkilöille</w:t>
            </w:r>
          </w:p>
        </w:tc>
      </w:tr>
      <w:tr w:rsidR="009C16AB" w:rsidRPr="00315A2D" w14:paraId="255A0C5F" w14:textId="77777777">
        <w:trPr>
          <w:trHeight w:val="276"/>
        </w:trPr>
        <w:tc>
          <w:tcPr>
            <w:tcW w:w="9493" w:type="dxa"/>
            <w:noWrap/>
            <w:hideMark/>
          </w:tcPr>
          <w:p w14:paraId="32092EED" w14:textId="77777777" w:rsidR="009C16AB" w:rsidRPr="00431B79" w:rsidRDefault="009C16AB">
            <w:pPr>
              <w:spacing w:before="40" w:after="40"/>
              <w:rPr>
                <w:rFonts w:ascii="Source Sans Pro" w:hAnsi="Source Sans Pro"/>
                <w:sz w:val="20"/>
                <w:szCs w:val="20"/>
              </w:rPr>
            </w:pPr>
            <w:r w:rsidRPr="00431B79">
              <w:rPr>
                <w:rFonts w:ascii="Source Sans Pro" w:hAnsi="Source Sans Pro"/>
                <w:sz w:val="20"/>
                <w:szCs w:val="20"/>
              </w:rPr>
              <w:t>TP3: Näyttöön perustuvia menetelmiä on otettu käyttöön</w:t>
            </w:r>
          </w:p>
        </w:tc>
      </w:tr>
      <w:tr w:rsidR="009C16AB" w:rsidRPr="00315A2D" w14:paraId="388E9D5B" w14:textId="77777777">
        <w:trPr>
          <w:trHeight w:val="276"/>
        </w:trPr>
        <w:tc>
          <w:tcPr>
            <w:tcW w:w="9493" w:type="dxa"/>
            <w:noWrap/>
            <w:hideMark/>
          </w:tcPr>
          <w:p w14:paraId="0A995CED" w14:textId="77777777" w:rsidR="009C16AB" w:rsidRPr="00431B79" w:rsidRDefault="009C16AB">
            <w:pPr>
              <w:spacing w:before="40" w:after="40"/>
              <w:rPr>
                <w:rFonts w:ascii="Source Sans Pro" w:hAnsi="Source Sans Pro"/>
                <w:sz w:val="20"/>
                <w:szCs w:val="20"/>
              </w:rPr>
            </w:pPr>
            <w:r w:rsidRPr="00431B79">
              <w:rPr>
                <w:rFonts w:ascii="Source Sans Pro" w:hAnsi="Source Sans Pro"/>
                <w:sz w:val="20"/>
                <w:szCs w:val="20"/>
              </w:rPr>
              <w:t>TP3: Jatkuvan kehittämisen kulttuuri on muodostunut</w:t>
            </w:r>
          </w:p>
        </w:tc>
      </w:tr>
      <w:tr w:rsidR="009C16AB" w:rsidRPr="00315A2D" w14:paraId="356F2D5E" w14:textId="77777777">
        <w:trPr>
          <w:trHeight w:val="276"/>
        </w:trPr>
        <w:tc>
          <w:tcPr>
            <w:tcW w:w="9493" w:type="dxa"/>
            <w:noWrap/>
            <w:hideMark/>
          </w:tcPr>
          <w:p w14:paraId="52377ACF" w14:textId="77777777" w:rsidR="009C16AB" w:rsidRPr="00431B79" w:rsidRDefault="009C16AB">
            <w:pPr>
              <w:spacing w:before="40" w:after="40"/>
              <w:rPr>
                <w:rFonts w:ascii="Source Sans Pro" w:hAnsi="Source Sans Pro"/>
                <w:sz w:val="20"/>
                <w:szCs w:val="20"/>
              </w:rPr>
            </w:pPr>
            <w:r w:rsidRPr="00431B79">
              <w:rPr>
                <w:rFonts w:ascii="Source Sans Pro" w:hAnsi="Source Sans Pro"/>
                <w:sz w:val="20"/>
                <w:szCs w:val="20"/>
              </w:rPr>
              <w:t>TP3: Laadun ja vaikuttavuuden arviointia tukevat raportointimenetelmät ja -käytännöt on määritelty</w:t>
            </w:r>
          </w:p>
        </w:tc>
      </w:tr>
    </w:tbl>
    <w:p w14:paraId="7AA16D32" w14:textId="77777777" w:rsidR="009C16AB" w:rsidRPr="009C16AB" w:rsidRDefault="009C16AB" w:rsidP="00BB5BDC">
      <w:pPr>
        <w:rPr>
          <w:rFonts w:ascii="Source Sans Pro" w:hAnsi="Source Sans Pro"/>
        </w:rPr>
      </w:pPr>
    </w:p>
    <w:p w14:paraId="34E5FB5E" w14:textId="77777777" w:rsidR="00BB5BDC" w:rsidRPr="001A3891" w:rsidRDefault="00BB5BDC" w:rsidP="00BB5BDC">
      <w:pPr>
        <w:rPr>
          <w:rFonts w:ascii="Source Sans Pro" w:hAnsi="Source Sans Pro"/>
          <w:b/>
        </w:rPr>
      </w:pPr>
      <w:r w:rsidRPr="0736CED6">
        <w:rPr>
          <w:rFonts w:ascii="Source Sans Pro" w:hAnsi="Source Sans Pro"/>
          <w:b/>
        </w:rPr>
        <w:t>Arvioinnin mittarit/kriteerit</w:t>
      </w:r>
    </w:p>
    <w:p w14:paraId="0A17042B" w14:textId="77777777" w:rsidR="00A97B32" w:rsidRDefault="00F661F6" w:rsidP="00A97B32">
      <w:pPr>
        <w:pStyle w:val="Luettelokappale"/>
        <w:numPr>
          <w:ilvl w:val="1"/>
          <w:numId w:val="35"/>
        </w:numPr>
        <w:rPr>
          <w:rFonts w:ascii="Source Sans Pro" w:hAnsi="Source Sans Pro"/>
        </w:rPr>
      </w:pPr>
      <w:r w:rsidRPr="0736CED6">
        <w:rPr>
          <w:rFonts w:ascii="Source Sans Pro" w:hAnsi="Source Sans Pro"/>
        </w:rPr>
        <w:t>Perheitä lastensuojelun tehostetussa perhetyössä, % lapsiperheistä</w:t>
      </w:r>
    </w:p>
    <w:p w14:paraId="2677126D" w14:textId="77777777" w:rsidR="00A97B32" w:rsidRDefault="00F661F6" w:rsidP="00A97B32">
      <w:pPr>
        <w:pStyle w:val="Luettelokappale"/>
        <w:numPr>
          <w:ilvl w:val="1"/>
          <w:numId w:val="35"/>
        </w:numPr>
        <w:rPr>
          <w:rFonts w:ascii="Source Sans Pro" w:hAnsi="Source Sans Pro"/>
        </w:rPr>
      </w:pPr>
      <w:r w:rsidRPr="0736CED6">
        <w:rPr>
          <w:rFonts w:ascii="Source Sans Pro" w:hAnsi="Source Sans Pro"/>
        </w:rPr>
        <w:t>Perheitä sosiaalihuoltolain mukaisessa perhetyössä, % lapsiperheistä</w:t>
      </w:r>
    </w:p>
    <w:p w14:paraId="7B3E0992" w14:textId="77777777" w:rsidR="00A97B32" w:rsidRDefault="00F661F6" w:rsidP="00A97B32">
      <w:pPr>
        <w:pStyle w:val="Luettelokappale"/>
        <w:numPr>
          <w:ilvl w:val="1"/>
          <w:numId w:val="35"/>
        </w:numPr>
        <w:rPr>
          <w:rFonts w:ascii="Source Sans Pro" w:hAnsi="Source Sans Pro"/>
        </w:rPr>
      </w:pPr>
      <w:r w:rsidRPr="0736CED6">
        <w:rPr>
          <w:rFonts w:ascii="Source Sans Pro" w:hAnsi="Source Sans Pro"/>
        </w:rPr>
        <w:t>Kotona asuvat 75 vuotta täyttäneet, % vastaavan ikäisestä väestöstä</w:t>
      </w:r>
    </w:p>
    <w:p w14:paraId="5C06DE23" w14:textId="77777777" w:rsidR="00A97B32" w:rsidRDefault="00F661F6" w:rsidP="00A97B32">
      <w:pPr>
        <w:pStyle w:val="Luettelokappale"/>
        <w:numPr>
          <w:ilvl w:val="1"/>
          <w:numId w:val="35"/>
        </w:numPr>
        <w:rPr>
          <w:rFonts w:ascii="Source Sans Pro" w:hAnsi="Source Sans Pro"/>
        </w:rPr>
      </w:pPr>
      <w:r w:rsidRPr="0736CED6">
        <w:rPr>
          <w:rFonts w:ascii="Source Sans Pro" w:hAnsi="Source Sans Pro"/>
        </w:rPr>
        <w:t>Alueella on kaikille asiakkaille tarkoitettuja matalan kynnyksen avoimia kohtaamispaikkoja (esim. asukastila tai olohuone) (saatavilla xx % alueen kunnista/kuntayhtymistä; kohtaamispaikkojen lkm)</w:t>
      </w:r>
    </w:p>
    <w:p w14:paraId="1FBEBCFA" w14:textId="77777777" w:rsidR="00A97B32" w:rsidRDefault="00F661F6" w:rsidP="00A97B32">
      <w:pPr>
        <w:pStyle w:val="Luettelokappale"/>
        <w:numPr>
          <w:ilvl w:val="1"/>
          <w:numId w:val="35"/>
        </w:numPr>
        <w:rPr>
          <w:rFonts w:ascii="Source Sans Pro" w:hAnsi="Source Sans Pro"/>
        </w:rPr>
      </w:pPr>
      <w:r w:rsidRPr="0736CED6">
        <w:rPr>
          <w:rFonts w:ascii="Source Sans Pro" w:hAnsi="Source Sans Pro"/>
        </w:rPr>
        <w:t xml:space="preserve"> Alueella on lasten, nuorten ja perheiden matalan kynnyksen avoimia kohtaamispaikkoja (esim. asukastila tai olohuone) (saatavilla xx % alueen kunnista/kuntayhtymistä; kohtaamispaikkojen lkm)</w:t>
      </w:r>
    </w:p>
    <w:p w14:paraId="3DCCD93A" w14:textId="77777777" w:rsidR="00A97B32" w:rsidRDefault="00F661F6" w:rsidP="00A97B32">
      <w:pPr>
        <w:pStyle w:val="Luettelokappale"/>
        <w:numPr>
          <w:ilvl w:val="1"/>
          <w:numId w:val="35"/>
        </w:numPr>
        <w:rPr>
          <w:rFonts w:ascii="Source Sans Pro" w:hAnsi="Source Sans Pro"/>
        </w:rPr>
      </w:pPr>
      <w:r w:rsidRPr="0736CED6">
        <w:rPr>
          <w:rFonts w:ascii="Source Sans Pro" w:hAnsi="Source Sans Pro"/>
        </w:rPr>
        <w:t>Alueella on tarjolla sähköisen palvelukanavan kautta annettavaa ammattihenkilön neuvontaa ja ohjausta sosiaali- ja terveydenhuoltoon liittyvissä asioissa (saatavilla xx % alueen kunnista/kuntayhtymistä)</w:t>
      </w:r>
    </w:p>
    <w:p w14:paraId="35D6826C" w14:textId="77777777" w:rsidR="00A97B32" w:rsidRDefault="00F661F6" w:rsidP="00A97B32">
      <w:pPr>
        <w:pStyle w:val="Luettelokappale"/>
        <w:numPr>
          <w:ilvl w:val="2"/>
          <w:numId w:val="35"/>
        </w:numPr>
        <w:rPr>
          <w:rFonts w:ascii="Source Sans Pro" w:hAnsi="Source Sans Pro"/>
        </w:rPr>
      </w:pPr>
      <w:r w:rsidRPr="0736CED6">
        <w:rPr>
          <w:rFonts w:ascii="Source Sans Pro" w:hAnsi="Source Sans Pro"/>
        </w:rPr>
        <w:t xml:space="preserve"> Lapsiperheiden palveluissa </w:t>
      </w:r>
    </w:p>
    <w:p w14:paraId="20B86EB1" w14:textId="71506F9B" w:rsidR="00F661F6" w:rsidRPr="00A97B32" w:rsidRDefault="00F661F6" w:rsidP="00A97B32">
      <w:pPr>
        <w:pStyle w:val="Luettelokappale"/>
        <w:numPr>
          <w:ilvl w:val="2"/>
          <w:numId w:val="35"/>
        </w:numPr>
        <w:rPr>
          <w:rFonts w:ascii="Source Sans Pro" w:hAnsi="Source Sans Pro"/>
        </w:rPr>
      </w:pPr>
      <w:r w:rsidRPr="0736CED6">
        <w:rPr>
          <w:rFonts w:ascii="Source Sans Pro" w:hAnsi="Source Sans Pro"/>
        </w:rPr>
        <w:t xml:space="preserve"> Nuorten palveluissa</w:t>
      </w:r>
    </w:p>
    <w:p w14:paraId="5E7B3312" w14:textId="77777777" w:rsidR="00F661F6" w:rsidRPr="00AD1480" w:rsidRDefault="00F661F6" w:rsidP="00A97B32">
      <w:pPr>
        <w:pStyle w:val="Luettelokappale"/>
        <w:numPr>
          <w:ilvl w:val="2"/>
          <w:numId w:val="35"/>
        </w:numPr>
        <w:rPr>
          <w:rFonts w:ascii="Source Sans Pro" w:hAnsi="Source Sans Pro"/>
        </w:rPr>
      </w:pPr>
      <w:r w:rsidRPr="0736CED6">
        <w:rPr>
          <w:rFonts w:ascii="Source Sans Pro" w:hAnsi="Source Sans Pro"/>
        </w:rPr>
        <w:t xml:space="preserve"> Työikäisten palveluissa</w:t>
      </w:r>
    </w:p>
    <w:p w14:paraId="37633146" w14:textId="62F48529" w:rsidR="00F661F6" w:rsidRPr="00AD1480" w:rsidRDefault="00F661F6" w:rsidP="00A97B32">
      <w:pPr>
        <w:pStyle w:val="Luettelokappale"/>
        <w:numPr>
          <w:ilvl w:val="1"/>
          <w:numId w:val="35"/>
        </w:numPr>
        <w:rPr>
          <w:rFonts w:ascii="Source Sans Pro" w:hAnsi="Source Sans Pro"/>
        </w:rPr>
      </w:pPr>
      <w:r w:rsidRPr="0736CED6">
        <w:rPr>
          <w:rFonts w:ascii="Source Sans Pro" w:hAnsi="Source Sans Pro"/>
        </w:rPr>
        <w:t>Nuorten psykososiaaliset menetelmät (koulutetut ammattilaiset, interventiojaksojen lkm)</w:t>
      </w:r>
    </w:p>
    <w:p w14:paraId="73662E4E" w14:textId="77777777" w:rsidR="00F661F6" w:rsidRDefault="708046E0" w:rsidP="00A97B32">
      <w:pPr>
        <w:pStyle w:val="Luettelokappale"/>
        <w:numPr>
          <w:ilvl w:val="1"/>
          <w:numId w:val="35"/>
        </w:numPr>
        <w:rPr>
          <w:rFonts w:ascii="Source Sans Pro" w:hAnsi="Source Sans Pro"/>
        </w:rPr>
      </w:pPr>
      <w:r w:rsidRPr="3DED63E2">
        <w:rPr>
          <w:rFonts w:ascii="Source Sans Pro" w:hAnsi="Source Sans Pro"/>
        </w:rPr>
        <w:t>Asiakasohjauksen ensilinjassa (</w:t>
      </w:r>
      <w:proofErr w:type="spellStart"/>
      <w:r w:rsidRPr="3DED63E2">
        <w:rPr>
          <w:rFonts w:ascii="Source Sans Pro" w:hAnsi="Source Sans Pro"/>
        </w:rPr>
        <w:t>chat</w:t>
      </w:r>
      <w:proofErr w:type="spellEnd"/>
      <w:r w:rsidRPr="3DED63E2">
        <w:rPr>
          <w:rFonts w:ascii="Source Sans Pro" w:hAnsi="Source Sans Pro"/>
        </w:rPr>
        <w:t>/puhelin/…) ratkaistujen asioiden osuus x %</w:t>
      </w:r>
    </w:p>
    <w:p w14:paraId="3D40EAD8" w14:textId="4658FB47" w:rsidR="0CA1565C" w:rsidRDefault="27E0EA71" w:rsidP="3DED63E2">
      <w:pPr>
        <w:pStyle w:val="Luettelokappale"/>
        <w:numPr>
          <w:ilvl w:val="1"/>
          <w:numId w:val="35"/>
        </w:numPr>
        <w:rPr>
          <w:rFonts w:ascii="Source Sans Pro" w:hAnsi="Source Sans Pro"/>
        </w:rPr>
      </w:pPr>
      <w:r w:rsidRPr="38D4CF77">
        <w:rPr>
          <w:rFonts w:ascii="Source Sans Pro" w:hAnsi="Source Sans Pro"/>
        </w:rPr>
        <w:t>Kotihoidon</w:t>
      </w:r>
      <w:r w:rsidR="394667CF" w:rsidRPr="38D4CF77">
        <w:rPr>
          <w:rFonts w:ascii="Source Sans Pro" w:hAnsi="Source Sans Pro"/>
        </w:rPr>
        <w:t xml:space="preserve"> asiakkaiden sekä asumispalvelujen lyhytaikaisasiakkaiden</w:t>
      </w:r>
      <w:r w:rsidRPr="38D4CF77">
        <w:rPr>
          <w:rFonts w:ascii="Source Sans Pro" w:hAnsi="Source Sans Pro"/>
        </w:rPr>
        <w:t xml:space="preserve"> palvelutarve pilottiyksiköissä arkikuntoutusjakson alussa ja lopussa</w:t>
      </w:r>
    </w:p>
    <w:p w14:paraId="3746F00D" w14:textId="0BE90059" w:rsidR="308B28CD" w:rsidRDefault="308B28CD" w:rsidP="38D4CF77">
      <w:pPr>
        <w:pStyle w:val="Luettelokappale"/>
        <w:numPr>
          <w:ilvl w:val="1"/>
          <w:numId w:val="35"/>
        </w:numPr>
        <w:rPr>
          <w:rFonts w:ascii="Source Sans Pro" w:hAnsi="Source Sans Pro"/>
        </w:rPr>
      </w:pPr>
      <w:r w:rsidRPr="38D4CF77">
        <w:rPr>
          <w:rFonts w:ascii="Source Sans Pro" w:hAnsi="Source Sans Pro"/>
        </w:rPr>
        <w:t>Aikuisten psykososiaaliset menetelmät, koulutettujen ammattilaisten määrä</w:t>
      </w:r>
    </w:p>
    <w:p w14:paraId="3160A3B7" w14:textId="0FA2852E" w:rsidR="000153D7" w:rsidRPr="000153D7" w:rsidRDefault="000153D7" w:rsidP="00BB5BDC">
      <w:pPr>
        <w:rPr>
          <w:rFonts w:ascii="Source Sans Pro" w:hAnsi="Source Sans Pro"/>
        </w:rPr>
      </w:pPr>
    </w:p>
    <w:p w14:paraId="02D8C053" w14:textId="1DD03857" w:rsidR="00BB5BDC" w:rsidRPr="001A3891" w:rsidRDefault="1E05F914" w:rsidP="38D4CF77">
      <w:pPr>
        <w:pStyle w:val="Otsikko2"/>
        <w:rPr>
          <w:rFonts w:ascii="Source Sans Pro" w:hAnsi="Source Sans Pro"/>
          <w:b/>
          <w:bCs/>
        </w:rPr>
      </w:pPr>
      <w:bookmarkStart w:id="15" w:name="_Toc1654869904"/>
      <w:r>
        <w:t xml:space="preserve">2.2 </w:t>
      </w:r>
      <w:r w:rsidR="169FEE1E">
        <w:t>Tiedonkeruun</w:t>
      </w:r>
      <w:r w:rsidR="51F98866">
        <w:t xml:space="preserve"> </w:t>
      </w:r>
      <w:r w:rsidR="36534EAF">
        <w:t xml:space="preserve">ja arvioinnin </w:t>
      </w:r>
      <w:r w:rsidR="51F98866">
        <w:t>menetelmät</w:t>
      </w:r>
      <w:bookmarkEnd w:id="15"/>
      <w:r w:rsidR="51F98866">
        <w:t xml:space="preserve"> </w:t>
      </w:r>
    </w:p>
    <w:p w14:paraId="58BB0BC1" w14:textId="73E53ADE" w:rsidR="00C77B0C" w:rsidRPr="00924A91" w:rsidRDefault="665FAA9A" w:rsidP="00C77B0C">
      <w:pPr>
        <w:rPr>
          <w:rFonts w:ascii="Source Sans Pro" w:hAnsi="Source Sans Pro"/>
        </w:rPr>
      </w:pPr>
      <w:r w:rsidRPr="3DED63E2">
        <w:rPr>
          <w:rFonts w:ascii="Source Sans Pro" w:hAnsi="Source Sans Pro"/>
        </w:rPr>
        <w:t xml:space="preserve">Mittareiden 2.1.-2.3 tiedot kerätään </w:t>
      </w:r>
      <w:proofErr w:type="spellStart"/>
      <w:r w:rsidRPr="3DED63E2">
        <w:rPr>
          <w:rFonts w:ascii="Source Sans Pro" w:hAnsi="Source Sans Pro"/>
        </w:rPr>
        <w:t>THL:n</w:t>
      </w:r>
      <w:proofErr w:type="spellEnd"/>
      <w:r w:rsidRPr="3DED63E2">
        <w:rPr>
          <w:rFonts w:ascii="Source Sans Pro" w:hAnsi="Source Sans Pro"/>
        </w:rPr>
        <w:t xml:space="preserve"> kansallisista indikaattoreista. Mittareiden 2.4.1–2.7. tulokset saadaan kerran vuodessa </w:t>
      </w:r>
      <w:proofErr w:type="spellStart"/>
      <w:r w:rsidRPr="3DED63E2">
        <w:rPr>
          <w:rFonts w:ascii="Source Sans Pro" w:hAnsi="Source Sans Pro"/>
        </w:rPr>
        <w:t>THL:n</w:t>
      </w:r>
      <w:proofErr w:type="spellEnd"/>
      <w:r w:rsidRPr="3DED63E2">
        <w:rPr>
          <w:rFonts w:ascii="Source Sans Pro" w:hAnsi="Source Sans Pro"/>
        </w:rPr>
        <w:t xml:space="preserve"> tekemästä erillisestä kyselystä, joka tehdään Tulevaisuuden sote-keskus -ohjelman seuraamiseksi ja arvioimiseksi (myöhemmissä kohdissa ”</w:t>
      </w:r>
      <w:proofErr w:type="spellStart"/>
      <w:r w:rsidRPr="3DED63E2">
        <w:rPr>
          <w:rFonts w:ascii="Source Sans Pro" w:hAnsi="Source Sans Pro"/>
        </w:rPr>
        <w:t>THL:n</w:t>
      </w:r>
      <w:proofErr w:type="spellEnd"/>
      <w:r w:rsidRPr="3DED63E2">
        <w:rPr>
          <w:rFonts w:ascii="Source Sans Pro" w:hAnsi="Source Sans Pro"/>
        </w:rPr>
        <w:t xml:space="preserve"> ohjelman seurannan kysely”). Lisäksi tämä </w:t>
      </w:r>
      <w:proofErr w:type="spellStart"/>
      <w:r w:rsidRPr="3DED63E2">
        <w:rPr>
          <w:rFonts w:ascii="Source Sans Pro" w:hAnsi="Source Sans Pro"/>
        </w:rPr>
        <w:t>THL:n</w:t>
      </w:r>
      <w:proofErr w:type="spellEnd"/>
      <w:r w:rsidRPr="3DED63E2">
        <w:rPr>
          <w:rFonts w:ascii="Source Sans Pro" w:hAnsi="Source Sans Pro"/>
        </w:rPr>
        <w:t xml:space="preserve"> kysely toteutetaan Etelä-Savon toimesta toisen kerran vuodessa, jolloin mittarin tiedot saadaan kahdesti vuodessa. Mittarin 2.8. tiedot saadaan toiminnanohjausjärjestelmän tai erikseen tehtävän seurannan kautta.</w:t>
      </w:r>
      <w:r w:rsidR="5398848F" w:rsidRPr="3DED63E2">
        <w:rPr>
          <w:rFonts w:ascii="Source Sans Pro" w:hAnsi="Source Sans Pro"/>
        </w:rPr>
        <w:t xml:space="preserve"> Mittarin 2.9. tiedot saadaan arkikuntoutusjakson alussa ja lopussa täytettävistä lomakkeista.</w:t>
      </w:r>
    </w:p>
    <w:p w14:paraId="3B30E27E" w14:textId="4F1D1C61" w:rsidR="1195DCF1" w:rsidRDefault="1195DCF1" w:rsidP="1195DCF1">
      <w:pPr>
        <w:rPr>
          <w:rFonts w:ascii="Source Sans Pro" w:hAnsi="Source Sans Pro"/>
        </w:rPr>
      </w:pPr>
    </w:p>
    <w:p w14:paraId="1ABEDF41" w14:textId="77777777" w:rsidR="00C77B0C" w:rsidRPr="00924A91" w:rsidRDefault="00C77B0C" w:rsidP="00C77B0C">
      <w:pPr>
        <w:rPr>
          <w:rFonts w:ascii="Source Sans Pro" w:hAnsi="Source Sans Pro"/>
          <w:i/>
        </w:rPr>
      </w:pPr>
      <w:r w:rsidRPr="0736CED6">
        <w:rPr>
          <w:rFonts w:ascii="Source Sans Pro" w:hAnsi="Source Sans Pro"/>
        </w:rPr>
        <w:t>Hankepäälliköt ja hankehenkilöstö arvioivat kerätyn tiedon perusteella kehittämistoimien etenemistä ja tavoitteiden saavuttamista ja viestivät tuloksista keskeisille sidosryhmille.</w:t>
      </w:r>
    </w:p>
    <w:p w14:paraId="1BF621DA" w14:textId="16A181A1" w:rsidR="00C77B0C" w:rsidRPr="00C77B0C" w:rsidRDefault="00680F00" w:rsidP="009E2902">
      <w:pPr>
        <w:rPr>
          <w:rFonts w:ascii="Source Sans Pro" w:hAnsi="Source Sans Pro"/>
        </w:rPr>
      </w:pPr>
      <w:r>
        <w:rPr>
          <w:rFonts w:ascii="Source Sans Pro" w:hAnsi="Source Sans Pro"/>
        </w:rPr>
        <w:t>Seurattavat mittarit</w:t>
      </w:r>
      <w:r w:rsidR="00DB605F">
        <w:rPr>
          <w:rFonts w:ascii="Source Sans Pro" w:hAnsi="Source Sans Pro"/>
        </w:rPr>
        <w:t xml:space="preserve"> muuttuneet ja osa ei ole vielä valmiina hyvinvointialueen muodostumisen jälkeen.</w:t>
      </w:r>
    </w:p>
    <w:p w14:paraId="563B12CC" w14:textId="284520EF" w:rsidR="00FE6B0B" w:rsidRPr="00FE6B0B" w:rsidRDefault="51F98866" w:rsidP="00BB5BDC">
      <w:pPr>
        <w:rPr>
          <w:rFonts w:ascii="Source Sans Pro" w:hAnsi="Source Sans Pro"/>
          <w:b/>
        </w:rPr>
      </w:pPr>
      <w:r w:rsidRPr="38D4CF77">
        <w:rPr>
          <w:rFonts w:ascii="Source Sans Pro" w:hAnsi="Source Sans Pro"/>
          <w:b/>
          <w:bCs/>
        </w:rPr>
        <w:t>Lähtötilanteen arvioinnin tulokset</w:t>
      </w:r>
    </w:p>
    <w:p w14:paraId="63B520AF" w14:textId="41D94780" w:rsidR="38D4CF77" w:rsidRDefault="38D4CF77" w:rsidP="38D4CF77">
      <w:pPr>
        <w:rPr>
          <w:rFonts w:ascii="Arial" w:hAnsi="Arial" w:cs="Arial"/>
          <w:sz w:val="18"/>
          <w:szCs w:val="18"/>
        </w:rPr>
      </w:pPr>
    </w:p>
    <w:p w14:paraId="147FCC52" w14:textId="3E9A66BE" w:rsidR="38D4CF77" w:rsidRDefault="38D4CF77" w:rsidP="38D4CF77">
      <w:pPr>
        <w:rPr>
          <w:rFonts w:ascii="Arial" w:hAnsi="Arial" w:cs="Arial"/>
          <w:sz w:val="18"/>
          <w:szCs w:val="18"/>
        </w:rPr>
      </w:pPr>
    </w:p>
    <w:p w14:paraId="061E680A" w14:textId="7E4004F7" w:rsidR="38D4CF77" w:rsidRDefault="38D4CF77" w:rsidP="38D4CF77">
      <w:pPr>
        <w:rPr>
          <w:rFonts w:ascii="Arial" w:hAnsi="Arial" w:cs="Arial"/>
          <w:sz w:val="18"/>
          <w:szCs w:val="18"/>
        </w:rPr>
      </w:pPr>
    </w:p>
    <w:p w14:paraId="13657289" w14:textId="434CD994" w:rsidR="38D4CF77" w:rsidRDefault="38D4CF77" w:rsidP="38D4CF77">
      <w:pPr>
        <w:rPr>
          <w:rFonts w:ascii="Arial" w:hAnsi="Arial" w:cs="Arial"/>
          <w:sz w:val="18"/>
          <w:szCs w:val="18"/>
        </w:rPr>
      </w:pPr>
    </w:p>
    <w:p w14:paraId="50734256" w14:textId="34545D0E" w:rsidR="38D4CF77" w:rsidRDefault="38D4CF77" w:rsidP="38D4CF77">
      <w:pPr>
        <w:rPr>
          <w:rFonts w:ascii="Arial" w:hAnsi="Arial" w:cs="Arial"/>
          <w:sz w:val="18"/>
          <w:szCs w:val="18"/>
        </w:rPr>
      </w:pPr>
    </w:p>
    <w:p w14:paraId="2855A1AD" w14:textId="343A2374" w:rsidR="38D4CF77" w:rsidRDefault="38D4CF77" w:rsidP="38D4CF77">
      <w:pPr>
        <w:rPr>
          <w:rFonts w:ascii="Arial" w:hAnsi="Arial" w:cs="Arial"/>
          <w:sz w:val="18"/>
          <w:szCs w:val="18"/>
        </w:rPr>
      </w:pPr>
    </w:p>
    <w:p w14:paraId="77A7E41F" w14:textId="5CA628DF" w:rsidR="692400A9" w:rsidRDefault="692400A9" w:rsidP="38D4CF77">
      <w:pPr>
        <w:rPr>
          <w:rFonts w:ascii="Arial" w:hAnsi="Arial" w:cs="Arial"/>
          <w:sz w:val="18"/>
          <w:szCs w:val="18"/>
        </w:rPr>
      </w:pPr>
      <w:r w:rsidRPr="38D4CF77">
        <w:rPr>
          <w:rFonts w:ascii="Arial" w:hAnsi="Arial" w:cs="Arial"/>
          <w:sz w:val="18"/>
          <w:szCs w:val="18"/>
        </w:rPr>
        <w:t>Taulukko 5.Lähtötilanteen arvioinnin tulokset taulukossa</w:t>
      </w:r>
      <w:r w:rsidR="462984CC" w:rsidRPr="38D4CF77">
        <w:rPr>
          <w:rFonts w:ascii="Arial" w:hAnsi="Arial" w:cs="Arial"/>
          <w:sz w:val="18"/>
          <w:szCs w:val="18"/>
        </w:rPr>
        <w:t>.</w:t>
      </w:r>
    </w:p>
    <w:p w14:paraId="23C4D31F" w14:textId="1D83FF27" w:rsidR="38D4CF77" w:rsidRDefault="38D4CF77" w:rsidP="38D4CF77">
      <w:pPr>
        <w:rPr>
          <w:rFonts w:ascii="Arial" w:hAnsi="Arial" w:cs="Arial"/>
          <w:sz w:val="18"/>
          <w:szCs w:val="18"/>
        </w:rPr>
      </w:pPr>
    </w:p>
    <w:tbl>
      <w:tblPr>
        <w:tblStyle w:val="TaulukkoRuudukko"/>
        <w:tblW w:w="10627" w:type="dxa"/>
        <w:tblLook w:val="04A0" w:firstRow="1" w:lastRow="0" w:firstColumn="1" w:lastColumn="0" w:noHBand="0" w:noVBand="1"/>
      </w:tblPr>
      <w:tblGrid>
        <w:gridCol w:w="4957"/>
        <w:gridCol w:w="1417"/>
        <w:gridCol w:w="992"/>
        <w:gridCol w:w="993"/>
        <w:gridCol w:w="1134"/>
        <w:gridCol w:w="1134"/>
      </w:tblGrid>
      <w:tr w:rsidR="000E49BF" w:rsidRPr="00431B79" w14:paraId="3D6EB94B" w14:textId="5C57C1DE" w:rsidTr="38D4CF77">
        <w:tc>
          <w:tcPr>
            <w:tcW w:w="4957" w:type="dxa"/>
          </w:tcPr>
          <w:p w14:paraId="2CF96C14" w14:textId="77777777" w:rsidR="000E49BF" w:rsidRPr="00431B79" w:rsidRDefault="000E49BF">
            <w:pPr>
              <w:spacing w:before="60" w:after="60"/>
              <w:rPr>
                <w:rFonts w:ascii="Source Sans Pro" w:hAnsi="Source Sans Pro"/>
                <w:b/>
                <w:sz w:val="20"/>
                <w:szCs w:val="20"/>
              </w:rPr>
            </w:pPr>
            <w:r w:rsidRPr="00431B79">
              <w:rPr>
                <w:rFonts w:ascii="Source Sans Pro" w:hAnsi="Source Sans Pro"/>
                <w:b/>
                <w:sz w:val="20"/>
                <w:szCs w:val="20"/>
              </w:rPr>
              <w:t>Mittari</w:t>
            </w:r>
          </w:p>
        </w:tc>
        <w:tc>
          <w:tcPr>
            <w:tcW w:w="1417" w:type="dxa"/>
          </w:tcPr>
          <w:p w14:paraId="77B401FF" w14:textId="77777777" w:rsidR="000E49BF" w:rsidRPr="00431B79" w:rsidRDefault="000E49BF">
            <w:pPr>
              <w:spacing w:before="60" w:after="60"/>
              <w:jc w:val="center"/>
              <w:rPr>
                <w:rFonts w:ascii="Source Sans Pro" w:hAnsi="Source Sans Pro"/>
                <w:b/>
                <w:sz w:val="20"/>
                <w:szCs w:val="20"/>
              </w:rPr>
            </w:pPr>
            <w:r w:rsidRPr="00431B79">
              <w:rPr>
                <w:rFonts w:ascii="Source Sans Pro" w:hAnsi="Source Sans Pro"/>
                <w:b/>
                <w:sz w:val="20"/>
                <w:szCs w:val="20"/>
              </w:rPr>
              <w:t>Lähtötilanne</w:t>
            </w:r>
          </w:p>
        </w:tc>
        <w:tc>
          <w:tcPr>
            <w:tcW w:w="992" w:type="dxa"/>
          </w:tcPr>
          <w:p w14:paraId="4FBD7F75" w14:textId="77777777" w:rsidR="000E49BF" w:rsidRPr="00431B79" w:rsidRDefault="000E49BF">
            <w:pPr>
              <w:spacing w:before="60" w:after="60"/>
              <w:jc w:val="center"/>
              <w:rPr>
                <w:rFonts w:ascii="Source Sans Pro" w:hAnsi="Source Sans Pro"/>
                <w:b/>
                <w:sz w:val="20"/>
                <w:szCs w:val="20"/>
              </w:rPr>
            </w:pPr>
            <w:r w:rsidRPr="00431B79">
              <w:rPr>
                <w:rFonts w:ascii="Source Sans Pro" w:hAnsi="Source Sans Pro"/>
                <w:sz w:val="20"/>
                <w:szCs w:val="20"/>
              </w:rPr>
              <w:t>05/2021</w:t>
            </w:r>
          </w:p>
        </w:tc>
        <w:tc>
          <w:tcPr>
            <w:tcW w:w="993" w:type="dxa"/>
          </w:tcPr>
          <w:p w14:paraId="33CF9408" w14:textId="77777777" w:rsidR="000E49BF" w:rsidRPr="00431B79" w:rsidRDefault="000E49BF">
            <w:pPr>
              <w:spacing w:before="60" w:after="60"/>
              <w:jc w:val="center"/>
              <w:rPr>
                <w:rFonts w:ascii="Source Sans Pro" w:hAnsi="Source Sans Pro"/>
                <w:sz w:val="20"/>
                <w:szCs w:val="20"/>
              </w:rPr>
            </w:pPr>
            <w:r w:rsidRPr="00431B79">
              <w:rPr>
                <w:rFonts w:ascii="Source Sans Pro" w:hAnsi="Source Sans Pro"/>
                <w:sz w:val="20"/>
                <w:szCs w:val="20"/>
              </w:rPr>
              <w:t>11/2021</w:t>
            </w:r>
          </w:p>
        </w:tc>
        <w:tc>
          <w:tcPr>
            <w:tcW w:w="1134" w:type="dxa"/>
          </w:tcPr>
          <w:p w14:paraId="728EDC56" w14:textId="4EED5D7D" w:rsidR="000E49BF" w:rsidRPr="00431B79" w:rsidRDefault="1C25CAF9" w:rsidP="38D4CF77">
            <w:pPr>
              <w:spacing w:before="60" w:after="60"/>
              <w:jc w:val="center"/>
              <w:rPr>
                <w:rFonts w:ascii="Source Sans Pro" w:hAnsi="Source Sans Pro"/>
                <w:b/>
                <w:bCs/>
                <w:sz w:val="20"/>
                <w:szCs w:val="20"/>
              </w:rPr>
            </w:pPr>
            <w:r w:rsidRPr="38D4CF77">
              <w:rPr>
                <w:rFonts w:ascii="Source Sans Pro" w:hAnsi="Source Sans Pro"/>
                <w:b/>
                <w:bCs/>
                <w:sz w:val="20"/>
                <w:szCs w:val="20"/>
              </w:rPr>
              <w:t>12</w:t>
            </w:r>
            <w:r w:rsidR="0FF5D499" w:rsidRPr="38D4CF77">
              <w:rPr>
                <w:rFonts w:ascii="Source Sans Pro" w:hAnsi="Source Sans Pro"/>
                <w:b/>
                <w:bCs/>
                <w:sz w:val="20"/>
                <w:szCs w:val="20"/>
              </w:rPr>
              <w:t>/2022</w:t>
            </w:r>
          </w:p>
        </w:tc>
        <w:tc>
          <w:tcPr>
            <w:tcW w:w="1134" w:type="dxa"/>
          </w:tcPr>
          <w:p w14:paraId="2DB54800" w14:textId="43A0D32F" w:rsidR="000E49BF" w:rsidRPr="00431B79" w:rsidRDefault="54D2C47C">
            <w:pPr>
              <w:spacing w:before="60" w:after="60"/>
              <w:jc w:val="center"/>
              <w:rPr>
                <w:rFonts w:ascii="Source Sans Pro" w:hAnsi="Source Sans Pro"/>
                <w:sz w:val="20"/>
                <w:szCs w:val="20"/>
              </w:rPr>
            </w:pPr>
            <w:r w:rsidRPr="38D4CF77">
              <w:rPr>
                <w:rFonts w:ascii="Source Sans Pro" w:hAnsi="Source Sans Pro"/>
                <w:sz w:val="20"/>
                <w:szCs w:val="20"/>
              </w:rPr>
              <w:t>12/202</w:t>
            </w:r>
            <w:r w:rsidR="3A1FA58C" w:rsidRPr="38D4CF77">
              <w:rPr>
                <w:rFonts w:ascii="Source Sans Pro" w:hAnsi="Source Sans Pro"/>
                <w:sz w:val="20"/>
                <w:szCs w:val="20"/>
              </w:rPr>
              <w:t>3</w:t>
            </w:r>
          </w:p>
        </w:tc>
      </w:tr>
      <w:tr w:rsidR="000E49BF" w:rsidRPr="00431B79" w14:paraId="46C7D124" w14:textId="06D26BAB" w:rsidTr="38D4CF77">
        <w:trPr>
          <w:trHeight w:val="255"/>
        </w:trPr>
        <w:tc>
          <w:tcPr>
            <w:tcW w:w="4957" w:type="dxa"/>
            <w:noWrap/>
            <w:hideMark/>
          </w:tcPr>
          <w:p w14:paraId="5BC74989" w14:textId="77777777" w:rsidR="000E49BF" w:rsidRPr="00431B79" w:rsidRDefault="000E49BF">
            <w:pPr>
              <w:spacing w:before="60" w:after="60"/>
              <w:rPr>
                <w:rFonts w:ascii="Source Sans Pro" w:eastAsia="Times New Roman" w:hAnsi="Source Sans Pro" w:cs="Arial"/>
                <w:sz w:val="20"/>
                <w:szCs w:val="20"/>
                <w:lang w:eastAsia="fi-FI"/>
              </w:rPr>
            </w:pPr>
            <w:r w:rsidRPr="00431B79">
              <w:rPr>
                <w:rFonts w:ascii="Source Sans Pro" w:eastAsia="Times New Roman" w:hAnsi="Source Sans Pro" w:cs="Arial"/>
                <w:sz w:val="20"/>
                <w:szCs w:val="20"/>
                <w:lang w:eastAsia="fi-FI"/>
              </w:rPr>
              <w:t>2.1. Perheitä lastensuojelun tehostetussa perhetyössä (%)</w:t>
            </w:r>
          </w:p>
        </w:tc>
        <w:tc>
          <w:tcPr>
            <w:tcW w:w="1417" w:type="dxa"/>
            <w:noWrap/>
            <w:hideMark/>
          </w:tcPr>
          <w:p w14:paraId="075CFE11" w14:textId="77777777" w:rsidR="000E49BF" w:rsidRPr="00431B79" w:rsidRDefault="000E49BF">
            <w:pPr>
              <w:spacing w:before="60" w:after="60"/>
              <w:jc w:val="center"/>
              <w:rPr>
                <w:rFonts w:ascii="Source Sans Pro" w:eastAsia="Times New Roman" w:hAnsi="Source Sans Pro" w:cs="Arial"/>
                <w:sz w:val="20"/>
                <w:szCs w:val="20"/>
                <w:lang w:eastAsia="fi-FI"/>
              </w:rPr>
            </w:pPr>
            <w:r w:rsidRPr="00431B79">
              <w:rPr>
                <w:rFonts w:ascii="Source Sans Pro" w:eastAsia="Times New Roman" w:hAnsi="Source Sans Pro" w:cs="Arial"/>
                <w:sz w:val="20"/>
                <w:szCs w:val="20"/>
                <w:lang w:eastAsia="fi-FI"/>
              </w:rPr>
              <w:t>2,2 %</w:t>
            </w:r>
          </w:p>
          <w:p w14:paraId="158B77DE" w14:textId="77777777" w:rsidR="000E49BF" w:rsidRPr="00431B79" w:rsidRDefault="000E49BF">
            <w:pPr>
              <w:spacing w:before="60" w:after="60"/>
              <w:jc w:val="center"/>
              <w:rPr>
                <w:rFonts w:ascii="Source Sans Pro" w:eastAsia="Times New Roman" w:hAnsi="Source Sans Pro" w:cs="Arial"/>
                <w:sz w:val="20"/>
                <w:szCs w:val="20"/>
                <w:lang w:eastAsia="fi-FI"/>
              </w:rPr>
            </w:pPr>
            <w:r w:rsidRPr="00431B79">
              <w:rPr>
                <w:rFonts w:ascii="Source Sans Pro" w:eastAsia="Times New Roman" w:hAnsi="Source Sans Pro" w:cs="Arial"/>
                <w:sz w:val="20"/>
                <w:szCs w:val="20"/>
                <w:lang w:eastAsia="fi-FI"/>
              </w:rPr>
              <w:t>(2019)</w:t>
            </w:r>
          </w:p>
        </w:tc>
        <w:tc>
          <w:tcPr>
            <w:tcW w:w="992" w:type="dxa"/>
          </w:tcPr>
          <w:p w14:paraId="22824123" w14:textId="77777777" w:rsidR="000E49BF" w:rsidRPr="00431B79" w:rsidRDefault="000E49BF">
            <w:pPr>
              <w:spacing w:before="60" w:after="60"/>
              <w:jc w:val="center"/>
              <w:rPr>
                <w:rFonts w:ascii="Source Sans Pro" w:eastAsia="Times New Roman" w:hAnsi="Source Sans Pro" w:cs="Arial"/>
                <w:sz w:val="20"/>
                <w:szCs w:val="20"/>
                <w:lang w:eastAsia="fi-FI"/>
              </w:rPr>
            </w:pPr>
            <w:r w:rsidRPr="00431B79">
              <w:rPr>
                <w:rFonts w:ascii="Source Sans Pro" w:eastAsia="Times New Roman" w:hAnsi="Source Sans Pro" w:cs="Arial"/>
                <w:sz w:val="20"/>
                <w:szCs w:val="20"/>
                <w:lang w:eastAsia="fi-FI"/>
              </w:rPr>
              <w:t>-</w:t>
            </w:r>
          </w:p>
        </w:tc>
        <w:tc>
          <w:tcPr>
            <w:tcW w:w="993" w:type="dxa"/>
          </w:tcPr>
          <w:p w14:paraId="7A09AC1C" w14:textId="77777777" w:rsidR="000E49BF" w:rsidRPr="00431B79" w:rsidRDefault="000E49BF">
            <w:pPr>
              <w:spacing w:before="60" w:after="60"/>
              <w:jc w:val="center"/>
              <w:rPr>
                <w:rFonts w:ascii="Source Sans Pro" w:eastAsia="Times New Roman" w:hAnsi="Source Sans Pro" w:cs="Arial"/>
                <w:sz w:val="20"/>
                <w:szCs w:val="20"/>
                <w:lang w:eastAsia="fi-FI"/>
              </w:rPr>
            </w:pPr>
            <w:r w:rsidRPr="00431B79">
              <w:rPr>
                <w:rFonts w:ascii="Source Sans Pro" w:eastAsia="Times New Roman" w:hAnsi="Source Sans Pro" w:cs="Arial"/>
                <w:sz w:val="20"/>
                <w:szCs w:val="20"/>
                <w:lang w:eastAsia="fi-FI"/>
              </w:rPr>
              <w:t>1,9 %</w:t>
            </w:r>
          </w:p>
          <w:p w14:paraId="601CAA8D" w14:textId="77777777" w:rsidR="000E49BF" w:rsidRPr="00431B79" w:rsidRDefault="000E49BF">
            <w:pPr>
              <w:spacing w:before="60" w:after="60"/>
              <w:jc w:val="center"/>
              <w:rPr>
                <w:rFonts w:ascii="Source Sans Pro" w:eastAsia="Times New Roman" w:hAnsi="Source Sans Pro" w:cs="Arial"/>
                <w:sz w:val="20"/>
                <w:szCs w:val="20"/>
                <w:lang w:eastAsia="fi-FI"/>
              </w:rPr>
            </w:pPr>
            <w:r w:rsidRPr="00431B79">
              <w:rPr>
                <w:rFonts w:ascii="Source Sans Pro" w:eastAsia="Times New Roman" w:hAnsi="Source Sans Pro" w:cs="Arial"/>
                <w:sz w:val="20"/>
                <w:szCs w:val="20"/>
                <w:lang w:eastAsia="fi-FI"/>
              </w:rPr>
              <w:t>(153 perhettä)</w:t>
            </w:r>
          </w:p>
        </w:tc>
        <w:tc>
          <w:tcPr>
            <w:tcW w:w="1134" w:type="dxa"/>
          </w:tcPr>
          <w:p w14:paraId="7DB34111" w14:textId="702CEA88" w:rsidR="000E49BF" w:rsidRPr="00431B79" w:rsidRDefault="3978A9F0" w:rsidP="3DED63E2">
            <w:pPr>
              <w:spacing w:before="60" w:after="60"/>
              <w:jc w:val="center"/>
              <w:rPr>
                <w:rFonts w:ascii="Source Sans Pro" w:eastAsia="Times New Roman" w:hAnsi="Source Sans Pro" w:cs="Arial"/>
                <w:sz w:val="20"/>
                <w:szCs w:val="20"/>
                <w:lang w:eastAsia="fi-FI"/>
              </w:rPr>
            </w:pPr>
            <w:r w:rsidRPr="38D4CF77">
              <w:rPr>
                <w:rFonts w:ascii="Source Sans Pro" w:eastAsia="Times New Roman" w:hAnsi="Source Sans Pro" w:cs="Arial"/>
                <w:sz w:val="20"/>
                <w:szCs w:val="20"/>
                <w:lang w:eastAsia="fi-FI"/>
              </w:rPr>
              <w:t>2,9</w:t>
            </w:r>
            <w:r w:rsidR="0FF5D499" w:rsidRPr="38D4CF77">
              <w:rPr>
                <w:rFonts w:ascii="Source Sans Pro" w:eastAsia="Times New Roman" w:hAnsi="Source Sans Pro" w:cs="Arial"/>
                <w:sz w:val="20"/>
                <w:szCs w:val="20"/>
                <w:lang w:eastAsia="fi-FI"/>
              </w:rPr>
              <w:t>(</w:t>
            </w:r>
            <w:r w:rsidR="2B57F761" w:rsidRPr="38D4CF77">
              <w:rPr>
                <w:rFonts w:ascii="Source Sans Pro" w:eastAsia="Times New Roman" w:hAnsi="Source Sans Pro" w:cs="Arial"/>
                <w:sz w:val="20"/>
                <w:szCs w:val="20"/>
                <w:lang w:eastAsia="fi-FI"/>
              </w:rPr>
              <w:t>300</w:t>
            </w:r>
            <w:r w:rsidR="0FF5D499" w:rsidRPr="38D4CF77">
              <w:rPr>
                <w:rFonts w:ascii="Source Sans Pro" w:eastAsia="Times New Roman" w:hAnsi="Source Sans Pro" w:cs="Arial"/>
                <w:sz w:val="20"/>
                <w:szCs w:val="20"/>
                <w:lang w:eastAsia="fi-FI"/>
              </w:rPr>
              <w:t xml:space="preserve"> perhettä</w:t>
            </w:r>
            <w:r w:rsidR="303487F3" w:rsidRPr="38D4CF77">
              <w:rPr>
                <w:rFonts w:ascii="Source Sans Pro" w:eastAsia="Times New Roman" w:hAnsi="Source Sans Pro" w:cs="Arial"/>
                <w:sz w:val="20"/>
                <w:szCs w:val="20"/>
                <w:lang w:eastAsia="fi-FI"/>
              </w:rPr>
              <w:t>)</w:t>
            </w:r>
          </w:p>
        </w:tc>
        <w:tc>
          <w:tcPr>
            <w:tcW w:w="1134" w:type="dxa"/>
          </w:tcPr>
          <w:p w14:paraId="51793CDC" w14:textId="5CB331F0" w:rsidR="000E49BF" w:rsidRPr="00431B79" w:rsidRDefault="303487F3" w:rsidP="3DED63E2">
            <w:pPr>
              <w:spacing w:before="60" w:after="60"/>
              <w:jc w:val="center"/>
              <w:rPr>
                <w:rFonts w:ascii="Source Sans Pro" w:eastAsia="Times New Roman" w:hAnsi="Source Sans Pro" w:cs="Arial"/>
                <w:sz w:val="20"/>
                <w:szCs w:val="20"/>
                <w:lang w:eastAsia="fi-FI"/>
              </w:rPr>
            </w:pPr>
            <w:r w:rsidRPr="38D4CF77">
              <w:rPr>
                <w:rFonts w:ascii="Source Sans Pro" w:eastAsia="Times New Roman" w:hAnsi="Source Sans Pro" w:cs="Arial"/>
                <w:sz w:val="20"/>
                <w:szCs w:val="20"/>
                <w:lang w:eastAsia="fi-FI"/>
              </w:rPr>
              <w:t>Ei tietoa saatavilla</w:t>
            </w:r>
          </w:p>
        </w:tc>
      </w:tr>
      <w:tr w:rsidR="000E49BF" w:rsidRPr="00431B79" w14:paraId="7EB47E7A" w14:textId="4104AC5E" w:rsidTr="38D4CF77">
        <w:trPr>
          <w:trHeight w:val="255"/>
        </w:trPr>
        <w:tc>
          <w:tcPr>
            <w:tcW w:w="4957" w:type="dxa"/>
            <w:noWrap/>
            <w:hideMark/>
          </w:tcPr>
          <w:p w14:paraId="7AAF3DD2" w14:textId="77777777" w:rsidR="000E49BF" w:rsidRPr="00431B79" w:rsidRDefault="000E49BF">
            <w:pPr>
              <w:spacing w:before="60" w:after="60"/>
              <w:rPr>
                <w:rFonts w:ascii="Source Sans Pro" w:eastAsia="Times New Roman" w:hAnsi="Source Sans Pro" w:cs="Arial"/>
                <w:sz w:val="20"/>
                <w:szCs w:val="20"/>
                <w:lang w:eastAsia="fi-FI"/>
              </w:rPr>
            </w:pPr>
            <w:r w:rsidRPr="00431B79">
              <w:rPr>
                <w:rFonts w:ascii="Source Sans Pro" w:eastAsia="Times New Roman" w:hAnsi="Source Sans Pro" w:cs="Arial"/>
                <w:sz w:val="20"/>
                <w:szCs w:val="20"/>
                <w:lang w:eastAsia="fi-FI"/>
              </w:rPr>
              <w:t xml:space="preserve">2.2. Perheitä </w:t>
            </w:r>
            <w:proofErr w:type="spellStart"/>
            <w:r w:rsidRPr="00431B79">
              <w:rPr>
                <w:rFonts w:ascii="Source Sans Pro" w:eastAsia="Times New Roman" w:hAnsi="Source Sans Pro" w:cs="Arial"/>
                <w:sz w:val="20"/>
                <w:szCs w:val="20"/>
                <w:lang w:eastAsia="fi-FI"/>
              </w:rPr>
              <w:t>SHL:n</w:t>
            </w:r>
            <w:proofErr w:type="spellEnd"/>
            <w:r w:rsidRPr="00431B79">
              <w:rPr>
                <w:rFonts w:ascii="Source Sans Pro" w:eastAsia="Times New Roman" w:hAnsi="Source Sans Pro" w:cs="Arial"/>
                <w:sz w:val="20"/>
                <w:szCs w:val="20"/>
                <w:lang w:eastAsia="fi-FI"/>
              </w:rPr>
              <w:t xml:space="preserve"> mukaisessa perhetyössä (%)</w:t>
            </w:r>
          </w:p>
        </w:tc>
        <w:tc>
          <w:tcPr>
            <w:tcW w:w="1417" w:type="dxa"/>
            <w:noWrap/>
            <w:hideMark/>
          </w:tcPr>
          <w:p w14:paraId="2FE3A923" w14:textId="77777777" w:rsidR="000E49BF" w:rsidRPr="00431B79" w:rsidRDefault="000E49BF">
            <w:pPr>
              <w:spacing w:before="60" w:after="60"/>
              <w:jc w:val="center"/>
              <w:rPr>
                <w:rFonts w:ascii="Source Sans Pro" w:eastAsia="Times New Roman" w:hAnsi="Source Sans Pro" w:cs="Arial"/>
                <w:sz w:val="20"/>
                <w:szCs w:val="20"/>
                <w:lang w:eastAsia="fi-FI"/>
              </w:rPr>
            </w:pPr>
            <w:r w:rsidRPr="00431B79">
              <w:rPr>
                <w:rFonts w:ascii="Source Sans Pro" w:eastAsia="Times New Roman" w:hAnsi="Source Sans Pro" w:cs="Arial"/>
                <w:sz w:val="20"/>
                <w:szCs w:val="20"/>
                <w:lang w:eastAsia="fi-FI"/>
              </w:rPr>
              <w:t>2,5 %</w:t>
            </w:r>
          </w:p>
          <w:p w14:paraId="4BDC6354" w14:textId="77777777" w:rsidR="000E49BF" w:rsidRPr="00431B79" w:rsidRDefault="000E49BF">
            <w:pPr>
              <w:spacing w:before="60" w:after="60"/>
              <w:jc w:val="center"/>
              <w:rPr>
                <w:rFonts w:ascii="Source Sans Pro" w:eastAsia="Times New Roman" w:hAnsi="Source Sans Pro" w:cs="Arial"/>
                <w:sz w:val="20"/>
                <w:szCs w:val="20"/>
                <w:lang w:eastAsia="fi-FI"/>
              </w:rPr>
            </w:pPr>
            <w:r w:rsidRPr="00431B79">
              <w:rPr>
                <w:rFonts w:ascii="Source Sans Pro" w:eastAsia="Times New Roman" w:hAnsi="Source Sans Pro" w:cs="Arial"/>
                <w:sz w:val="20"/>
                <w:szCs w:val="20"/>
                <w:lang w:eastAsia="fi-FI"/>
              </w:rPr>
              <w:t>(2019)</w:t>
            </w:r>
          </w:p>
        </w:tc>
        <w:tc>
          <w:tcPr>
            <w:tcW w:w="992" w:type="dxa"/>
          </w:tcPr>
          <w:p w14:paraId="60DB6F85" w14:textId="77777777" w:rsidR="000E49BF" w:rsidRPr="00431B79" w:rsidRDefault="000E49BF">
            <w:pPr>
              <w:spacing w:before="60" w:after="60"/>
              <w:jc w:val="center"/>
              <w:rPr>
                <w:rFonts w:ascii="Source Sans Pro" w:eastAsia="Times New Roman" w:hAnsi="Source Sans Pro" w:cs="Arial"/>
                <w:sz w:val="20"/>
                <w:szCs w:val="20"/>
                <w:lang w:eastAsia="fi-FI"/>
              </w:rPr>
            </w:pPr>
            <w:r w:rsidRPr="00431B79">
              <w:rPr>
                <w:rFonts w:ascii="Source Sans Pro" w:eastAsia="Times New Roman" w:hAnsi="Source Sans Pro" w:cs="Arial"/>
                <w:sz w:val="20"/>
                <w:szCs w:val="20"/>
                <w:lang w:eastAsia="fi-FI"/>
              </w:rPr>
              <w:t>-</w:t>
            </w:r>
          </w:p>
        </w:tc>
        <w:tc>
          <w:tcPr>
            <w:tcW w:w="993" w:type="dxa"/>
          </w:tcPr>
          <w:p w14:paraId="5D5231A2" w14:textId="77777777" w:rsidR="000E49BF" w:rsidRPr="00431B79" w:rsidRDefault="000E49BF">
            <w:pPr>
              <w:spacing w:before="60" w:after="60"/>
              <w:jc w:val="center"/>
              <w:rPr>
                <w:rFonts w:ascii="Source Sans Pro" w:eastAsia="Times New Roman" w:hAnsi="Source Sans Pro" w:cs="Arial"/>
                <w:sz w:val="20"/>
                <w:szCs w:val="20"/>
                <w:lang w:eastAsia="fi-FI"/>
              </w:rPr>
            </w:pPr>
            <w:r w:rsidRPr="00431B79">
              <w:rPr>
                <w:rFonts w:ascii="Source Sans Pro" w:eastAsia="Times New Roman" w:hAnsi="Source Sans Pro" w:cs="Arial"/>
                <w:sz w:val="20"/>
                <w:szCs w:val="20"/>
                <w:lang w:eastAsia="fi-FI"/>
              </w:rPr>
              <w:t>1,6 %</w:t>
            </w:r>
          </w:p>
          <w:p w14:paraId="3546F868" w14:textId="77777777" w:rsidR="000E49BF" w:rsidRPr="00431B79" w:rsidRDefault="000E49BF">
            <w:pPr>
              <w:spacing w:before="60" w:after="60"/>
              <w:jc w:val="center"/>
              <w:rPr>
                <w:rFonts w:ascii="Source Sans Pro" w:eastAsia="Times New Roman" w:hAnsi="Source Sans Pro" w:cs="Arial"/>
                <w:sz w:val="20"/>
                <w:szCs w:val="20"/>
                <w:lang w:eastAsia="fi-FI"/>
              </w:rPr>
            </w:pPr>
            <w:r w:rsidRPr="00431B79">
              <w:rPr>
                <w:rFonts w:ascii="Source Sans Pro" w:eastAsia="Times New Roman" w:hAnsi="Source Sans Pro" w:cs="Arial"/>
                <w:sz w:val="20"/>
                <w:szCs w:val="20"/>
                <w:lang w:eastAsia="fi-FI"/>
              </w:rPr>
              <w:t>(132 perhettä)</w:t>
            </w:r>
          </w:p>
        </w:tc>
        <w:tc>
          <w:tcPr>
            <w:tcW w:w="1134" w:type="dxa"/>
          </w:tcPr>
          <w:p w14:paraId="49E01B5E" w14:textId="15E00115" w:rsidR="000E49BF" w:rsidRPr="00431B79" w:rsidRDefault="0FF5D499" w:rsidP="3DED63E2">
            <w:pPr>
              <w:spacing w:before="60" w:after="60"/>
              <w:jc w:val="center"/>
              <w:rPr>
                <w:rFonts w:ascii="Source Sans Pro" w:eastAsia="Times New Roman" w:hAnsi="Source Sans Pro" w:cs="Arial"/>
                <w:sz w:val="20"/>
                <w:szCs w:val="20"/>
                <w:lang w:eastAsia="fi-FI"/>
              </w:rPr>
            </w:pPr>
            <w:r w:rsidRPr="38D4CF77">
              <w:rPr>
                <w:rFonts w:ascii="Source Sans Pro" w:eastAsia="Times New Roman" w:hAnsi="Source Sans Pro" w:cs="Arial"/>
                <w:sz w:val="20"/>
                <w:szCs w:val="20"/>
                <w:lang w:eastAsia="fi-FI"/>
              </w:rPr>
              <w:t>2,</w:t>
            </w:r>
            <w:r w:rsidR="791ACEEE" w:rsidRPr="38D4CF77">
              <w:rPr>
                <w:rFonts w:ascii="Source Sans Pro" w:eastAsia="Times New Roman" w:hAnsi="Source Sans Pro" w:cs="Arial"/>
                <w:sz w:val="20"/>
                <w:szCs w:val="20"/>
                <w:lang w:eastAsia="fi-FI"/>
              </w:rPr>
              <w:t>4</w:t>
            </w:r>
            <w:r w:rsidRPr="38D4CF77">
              <w:rPr>
                <w:rFonts w:ascii="Source Sans Pro" w:eastAsia="Times New Roman" w:hAnsi="Source Sans Pro" w:cs="Arial"/>
                <w:sz w:val="20"/>
                <w:szCs w:val="20"/>
                <w:lang w:eastAsia="fi-FI"/>
              </w:rPr>
              <w:t xml:space="preserve"> %</w:t>
            </w:r>
          </w:p>
          <w:p w14:paraId="609DA264" w14:textId="4AAF4F38" w:rsidR="000E49BF" w:rsidRPr="00431B79" w:rsidRDefault="0FF5D499" w:rsidP="3DED63E2">
            <w:pPr>
              <w:spacing w:before="60" w:after="60"/>
              <w:jc w:val="center"/>
              <w:rPr>
                <w:rFonts w:ascii="Source Sans Pro" w:eastAsia="Times New Roman" w:hAnsi="Source Sans Pro" w:cs="Arial"/>
                <w:sz w:val="20"/>
                <w:szCs w:val="20"/>
                <w:lang w:eastAsia="fi-FI"/>
              </w:rPr>
            </w:pPr>
            <w:r w:rsidRPr="38D4CF77">
              <w:rPr>
                <w:rFonts w:ascii="Source Sans Pro" w:eastAsia="Times New Roman" w:hAnsi="Source Sans Pro" w:cs="Arial"/>
                <w:sz w:val="20"/>
                <w:szCs w:val="20"/>
                <w:lang w:eastAsia="fi-FI"/>
              </w:rPr>
              <w:t>(2</w:t>
            </w:r>
            <w:r w:rsidR="15824282" w:rsidRPr="38D4CF77">
              <w:rPr>
                <w:rFonts w:ascii="Source Sans Pro" w:eastAsia="Times New Roman" w:hAnsi="Source Sans Pro" w:cs="Arial"/>
                <w:sz w:val="20"/>
                <w:szCs w:val="20"/>
                <w:lang w:eastAsia="fi-FI"/>
              </w:rPr>
              <w:t>57</w:t>
            </w:r>
            <w:r w:rsidRPr="38D4CF77">
              <w:rPr>
                <w:rFonts w:ascii="Source Sans Pro" w:eastAsia="Times New Roman" w:hAnsi="Source Sans Pro" w:cs="Arial"/>
                <w:sz w:val="20"/>
                <w:szCs w:val="20"/>
                <w:lang w:eastAsia="fi-FI"/>
              </w:rPr>
              <w:t xml:space="preserve"> perhettä)</w:t>
            </w:r>
          </w:p>
        </w:tc>
        <w:tc>
          <w:tcPr>
            <w:tcW w:w="1134" w:type="dxa"/>
          </w:tcPr>
          <w:p w14:paraId="6B556E28" w14:textId="65FD61FE" w:rsidR="000E49BF" w:rsidRPr="00431B79" w:rsidRDefault="54DA5684" w:rsidP="3DED63E2">
            <w:pPr>
              <w:spacing w:before="60" w:after="60"/>
              <w:jc w:val="center"/>
              <w:rPr>
                <w:rFonts w:ascii="Source Sans Pro" w:eastAsia="Times New Roman" w:hAnsi="Source Sans Pro" w:cs="Arial"/>
                <w:sz w:val="20"/>
                <w:szCs w:val="20"/>
                <w:lang w:eastAsia="fi-FI"/>
              </w:rPr>
            </w:pPr>
            <w:r w:rsidRPr="38D4CF77">
              <w:rPr>
                <w:rFonts w:ascii="Source Sans Pro" w:eastAsia="Times New Roman" w:hAnsi="Source Sans Pro" w:cs="Arial"/>
                <w:sz w:val="20"/>
                <w:szCs w:val="20"/>
                <w:lang w:eastAsia="fi-FI"/>
              </w:rPr>
              <w:t>Ei tietoa</w:t>
            </w:r>
            <w:r w:rsidR="2811077B" w:rsidRPr="38D4CF77">
              <w:rPr>
                <w:rFonts w:ascii="Source Sans Pro" w:eastAsia="Times New Roman" w:hAnsi="Source Sans Pro" w:cs="Arial"/>
                <w:sz w:val="20"/>
                <w:szCs w:val="20"/>
                <w:lang w:eastAsia="fi-FI"/>
              </w:rPr>
              <w:t xml:space="preserve"> saatavilla</w:t>
            </w:r>
          </w:p>
        </w:tc>
      </w:tr>
      <w:tr w:rsidR="000E49BF" w:rsidRPr="00431B79" w14:paraId="7C41CD32" w14:textId="6864F54A" w:rsidTr="38D4CF77">
        <w:trPr>
          <w:trHeight w:val="255"/>
        </w:trPr>
        <w:tc>
          <w:tcPr>
            <w:tcW w:w="4957" w:type="dxa"/>
            <w:noWrap/>
            <w:hideMark/>
          </w:tcPr>
          <w:p w14:paraId="6D650035" w14:textId="1E513762" w:rsidR="000E49BF" w:rsidRPr="00431B79" w:rsidRDefault="000E49BF" w:rsidP="3DED63E2">
            <w:pPr>
              <w:spacing w:before="60" w:after="60"/>
              <w:rPr>
                <w:rFonts w:ascii="Source Sans Pro" w:eastAsia="Times New Roman" w:hAnsi="Source Sans Pro" w:cs="Arial"/>
                <w:sz w:val="20"/>
                <w:szCs w:val="20"/>
                <w:lang w:eastAsia="fi-FI"/>
              </w:rPr>
            </w:pPr>
            <w:r w:rsidRPr="00431B79">
              <w:rPr>
                <w:rFonts w:ascii="Source Sans Pro" w:eastAsia="Times New Roman" w:hAnsi="Source Sans Pro" w:cs="Arial"/>
                <w:sz w:val="20"/>
                <w:szCs w:val="20"/>
                <w:lang w:eastAsia="fi-FI"/>
              </w:rPr>
              <w:t>2.3. Kotona asuvat 75-vuotiaat (%)</w:t>
            </w:r>
          </w:p>
        </w:tc>
        <w:tc>
          <w:tcPr>
            <w:tcW w:w="1417" w:type="dxa"/>
            <w:noWrap/>
            <w:hideMark/>
          </w:tcPr>
          <w:p w14:paraId="56C5F50D" w14:textId="77777777" w:rsidR="000E49BF" w:rsidRPr="00431B79" w:rsidRDefault="000E49BF">
            <w:pPr>
              <w:spacing w:before="60" w:after="60"/>
              <w:jc w:val="center"/>
              <w:rPr>
                <w:rFonts w:ascii="Source Sans Pro" w:eastAsia="Times New Roman" w:hAnsi="Source Sans Pro" w:cs="Arial"/>
                <w:sz w:val="20"/>
                <w:szCs w:val="20"/>
                <w:lang w:eastAsia="fi-FI"/>
              </w:rPr>
            </w:pPr>
            <w:r w:rsidRPr="00431B79">
              <w:rPr>
                <w:rFonts w:ascii="Source Sans Pro" w:eastAsia="Times New Roman" w:hAnsi="Source Sans Pro" w:cs="Arial"/>
                <w:sz w:val="20"/>
                <w:szCs w:val="20"/>
                <w:lang w:eastAsia="fi-FI"/>
              </w:rPr>
              <w:t>90,8 %</w:t>
            </w:r>
          </w:p>
          <w:p w14:paraId="0356E10C" w14:textId="77777777" w:rsidR="000E49BF" w:rsidRPr="00431B79" w:rsidRDefault="000E49BF">
            <w:pPr>
              <w:spacing w:before="60" w:after="60"/>
              <w:jc w:val="center"/>
              <w:rPr>
                <w:rFonts w:ascii="Source Sans Pro" w:eastAsia="Times New Roman" w:hAnsi="Source Sans Pro" w:cs="Arial"/>
                <w:sz w:val="20"/>
                <w:szCs w:val="20"/>
                <w:lang w:eastAsia="fi-FI"/>
              </w:rPr>
            </w:pPr>
            <w:r w:rsidRPr="00431B79">
              <w:rPr>
                <w:rFonts w:ascii="Source Sans Pro" w:eastAsia="Times New Roman" w:hAnsi="Source Sans Pro" w:cs="Arial"/>
                <w:sz w:val="20"/>
                <w:szCs w:val="20"/>
                <w:lang w:eastAsia="fi-FI"/>
              </w:rPr>
              <w:t>(12/2018)</w:t>
            </w:r>
          </w:p>
        </w:tc>
        <w:tc>
          <w:tcPr>
            <w:tcW w:w="992" w:type="dxa"/>
          </w:tcPr>
          <w:p w14:paraId="37043D5C" w14:textId="77777777" w:rsidR="000E49BF" w:rsidRPr="00431B79" w:rsidRDefault="000E49BF">
            <w:pPr>
              <w:spacing w:before="60" w:after="60"/>
              <w:jc w:val="center"/>
              <w:rPr>
                <w:rFonts w:ascii="Source Sans Pro" w:eastAsia="Times New Roman" w:hAnsi="Source Sans Pro" w:cs="Arial"/>
                <w:sz w:val="20"/>
                <w:szCs w:val="20"/>
                <w:lang w:eastAsia="fi-FI"/>
              </w:rPr>
            </w:pPr>
            <w:r w:rsidRPr="00431B79">
              <w:rPr>
                <w:rFonts w:ascii="Source Sans Pro" w:eastAsia="Times New Roman" w:hAnsi="Source Sans Pro" w:cs="Arial"/>
                <w:sz w:val="20"/>
                <w:szCs w:val="20"/>
                <w:lang w:eastAsia="fi-FI"/>
              </w:rPr>
              <w:t>90,3 %</w:t>
            </w:r>
          </w:p>
          <w:p w14:paraId="38B2CE82" w14:textId="77777777" w:rsidR="000E49BF" w:rsidRPr="00431B79" w:rsidRDefault="000E49BF">
            <w:pPr>
              <w:spacing w:before="60" w:after="60"/>
              <w:jc w:val="center"/>
              <w:rPr>
                <w:rFonts w:ascii="Source Sans Pro" w:eastAsia="Times New Roman" w:hAnsi="Source Sans Pro" w:cs="Arial"/>
                <w:sz w:val="20"/>
                <w:szCs w:val="20"/>
                <w:lang w:eastAsia="fi-FI"/>
              </w:rPr>
            </w:pPr>
            <w:r w:rsidRPr="00431B79">
              <w:rPr>
                <w:rFonts w:ascii="Source Sans Pro" w:eastAsia="Times New Roman" w:hAnsi="Source Sans Pro" w:cs="Arial"/>
                <w:sz w:val="20"/>
                <w:szCs w:val="20"/>
                <w:lang w:eastAsia="fi-FI"/>
              </w:rPr>
              <w:t>(2019)</w:t>
            </w:r>
          </w:p>
        </w:tc>
        <w:tc>
          <w:tcPr>
            <w:tcW w:w="993" w:type="dxa"/>
          </w:tcPr>
          <w:p w14:paraId="3EA93422" w14:textId="77777777" w:rsidR="000E49BF" w:rsidRPr="00431B79" w:rsidRDefault="000E49BF">
            <w:pPr>
              <w:spacing w:before="60" w:after="60"/>
              <w:jc w:val="center"/>
              <w:rPr>
                <w:rFonts w:ascii="Source Sans Pro" w:eastAsia="Times New Roman" w:hAnsi="Source Sans Pro" w:cs="Arial"/>
                <w:color w:val="FF0000"/>
                <w:sz w:val="20"/>
                <w:szCs w:val="20"/>
                <w:lang w:eastAsia="fi-FI"/>
              </w:rPr>
            </w:pPr>
            <w:r w:rsidRPr="00431B79">
              <w:rPr>
                <w:rFonts w:ascii="Source Sans Pro" w:eastAsia="Times New Roman" w:hAnsi="Source Sans Pro" w:cs="Arial"/>
                <w:sz w:val="20"/>
                <w:szCs w:val="20"/>
                <w:lang w:eastAsia="fi-FI"/>
              </w:rPr>
              <w:t>ei päivitetty</w:t>
            </w:r>
          </w:p>
        </w:tc>
        <w:tc>
          <w:tcPr>
            <w:tcW w:w="1134" w:type="dxa"/>
          </w:tcPr>
          <w:p w14:paraId="1D2E1183" w14:textId="511AE93C" w:rsidR="000E49BF" w:rsidRPr="00431B79" w:rsidRDefault="002FAFA4">
            <w:pPr>
              <w:spacing w:before="60" w:after="60"/>
              <w:jc w:val="center"/>
              <w:rPr>
                <w:rFonts w:ascii="Source Sans Pro" w:eastAsia="Times New Roman" w:hAnsi="Source Sans Pro" w:cs="Arial"/>
                <w:sz w:val="20"/>
                <w:szCs w:val="20"/>
                <w:lang w:eastAsia="fi-FI"/>
              </w:rPr>
            </w:pPr>
            <w:r w:rsidRPr="38D4CF77">
              <w:rPr>
                <w:rFonts w:ascii="Source Sans Pro" w:eastAsia="Times New Roman" w:hAnsi="Source Sans Pro" w:cs="Arial"/>
                <w:sz w:val="20"/>
                <w:szCs w:val="20"/>
                <w:lang w:eastAsia="fi-FI"/>
              </w:rPr>
              <w:t>92,5 %</w:t>
            </w:r>
          </w:p>
        </w:tc>
        <w:tc>
          <w:tcPr>
            <w:tcW w:w="1134" w:type="dxa"/>
          </w:tcPr>
          <w:p w14:paraId="042312D8" w14:textId="23AFE06B" w:rsidR="000E49BF" w:rsidRPr="00431B79" w:rsidRDefault="002FAFA4">
            <w:pPr>
              <w:spacing w:before="60" w:after="60"/>
              <w:jc w:val="center"/>
              <w:rPr>
                <w:rFonts w:ascii="Source Sans Pro" w:eastAsia="Times New Roman" w:hAnsi="Source Sans Pro" w:cs="Arial"/>
                <w:sz w:val="20"/>
                <w:szCs w:val="20"/>
                <w:lang w:eastAsia="fi-FI"/>
              </w:rPr>
            </w:pPr>
            <w:r w:rsidRPr="38D4CF77">
              <w:rPr>
                <w:rFonts w:ascii="Source Sans Pro" w:eastAsia="Times New Roman" w:hAnsi="Source Sans Pro" w:cs="Arial"/>
                <w:sz w:val="20"/>
                <w:szCs w:val="20"/>
                <w:lang w:eastAsia="fi-FI"/>
              </w:rPr>
              <w:t>Ei</w:t>
            </w:r>
            <w:r w:rsidR="124EA09A" w:rsidRPr="38D4CF77">
              <w:rPr>
                <w:rFonts w:ascii="Source Sans Pro" w:eastAsia="Times New Roman" w:hAnsi="Source Sans Pro" w:cs="Arial"/>
                <w:sz w:val="20"/>
                <w:szCs w:val="20"/>
                <w:lang w:eastAsia="fi-FI"/>
              </w:rPr>
              <w:t xml:space="preserve"> saatavilla</w:t>
            </w:r>
            <w:r w:rsidRPr="38D4CF77">
              <w:rPr>
                <w:rFonts w:ascii="Source Sans Pro" w:eastAsia="Times New Roman" w:hAnsi="Source Sans Pro" w:cs="Arial"/>
                <w:sz w:val="20"/>
                <w:szCs w:val="20"/>
                <w:lang w:eastAsia="fi-FI"/>
              </w:rPr>
              <w:t xml:space="preserve"> tietoa</w:t>
            </w:r>
          </w:p>
        </w:tc>
      </w:tr>
      <w:tr w:rsidR="000E49BF" w:rsidRPr="00431B79" w14:paraId="5C928013" w14:textId="50F1F5D6" w:rsidTr="38D4CF77">
        <w:tc>
          <w:tcPr>
            <w:tcW w:w="4957" w:type="dxa"/>
          </w:tcPr>
          <w:p w14:paraId="0369F6FF" w14:textId="77777777" w:rsidR="000E49BF" w:rsidRPr="00431B79" w:rsidRDefault="000E49BF">
            <w:pPr>
              <w:spacing w:before="60" w:after="60"/>
              <w:rPr>
                <w:rFonts w:ascii="Source Sans Pro" w:eastAsia="Times New Roman" w:hAnsi="Source Sans Pro" w:cs="Arial"/>
                <w:sz w:val="20"/>
                <w:szCs w:val="20"/>
                <w:lang w:eastAsia="fi-FI"/>
              </w:rPr>
            </w:pPr>
            <w:r w:rsidRPr="00431B79">
              <w:rPr>
                <w:rFonts w:ascii="Source Sans Pro" w:eastAsia="Times New Roman" w:hAnsi="Source Sans Pro" w:cs="Arial"/>
                <w:sz w:val="20"/>
                <w:szCs w:val="20"/>
                <w:lang w:eastAsia="fi-FI"/>
              </w:rPr>
              <w:t>2.4. Matalan kynnyksen avoimet kohtaamispaikat kaikille (lkm)</w:t>
            </w:r>
          </w:p>
        </w:tc>
        <w:tc>
          <w:tcPr>
            <w:tcW w:w="1417" w:type="dxa"/>
          </w:tcPr>
          <w:p w14:paraId="1335439F" w14:textId="77777777" w:rsidR="000E49BF" w:rsidRPr="00431B79" w:rsidRDefault="000E49BF">
            <w:pPr>
              <w:spacing w:before="60" w:after="60"/>
              <w:jc w:val="center"/>
              <w:rPr>
                <w:rFonts w:ascii="Source Sans Pro" w:eastAsia="Times New Roman" w:hAnsi="Source Sans Pro" w:cs="Arial"/>
                <w:sz w:val="20"/>
                <w:szCs w:val="20"/>
                <w:lang w:eastAsia="fi-FI"/>
              </w:rPr>
            </w:pPr>
          </w:p>
        </w:tc>
        <w:tc>
          <w:tcPr>
            <w:tcW w:w="992" w:type="dxa"/>
          </w:tcPr>
          <w:p w14:paraId="7D6FD9F7" w14:textId="77777777" w:rsidR="000E49BF" w:rsidRPr="00431B79" w:rsidRDefault="000E49BF">
            <w:pPr>
              <w:spacing w:before="60" w:after="60"/>
              <w:jc w:val="center"/>
              <w:rPr>
                <w:rFonts w:ascii="Source Sans Pro" w:eastAsia="Times New Roman" w:hAnsi="Source Sans Pro" w:cs="Arial"/>
                <w:sz w:val="20"/>
                <w:szCs w:val="20"/>
                <w:lang w:eastAsia="fi-FI"/>
              </w:rPr>
            </w:pPr>
          </w:p>
        </w:tc>
        <w:tc>
          <w:tcPr>
            <w:tcW w:w="993" w:type="dxa"/>
          </w:tcPr>
          <w:p w14:paraId="4709C334" w14:textId="77777777" w:rsidR="000E49BF" w:rsidRPr="00431B79" w:rsidRDefault="000E49BF">
            <w:pPr>
              <w:spacing w:before="60" w:after="60"/>
              <w:jc w:val="center"/>
              <w:rPr>
                <w:rFonts w:ascii="Source Sans Pro" w:eastAsia="Times New Roman" w:hAnsi="Source Sans Pro" w:cs="Arial"/>
                <w:sz w:val="20"/>
                <w:szCs w:val="20"/>
                <w:lang w:eastAsia="fi-FI"/>
              </w:rPr>
            </w:pPr>
            <w:r w:rsidRPr="00431B79">
              <w:rPr>
                <w:rFonts w:ascii="Source Sans Pro" w:eastAsia="Times New Roman" w:hAnsi="Source Sans Pro" w:cs="Arial"/>
                <w:sz w:val="20"/>
                <w:szCs w:val="20"/>
                <w:lang w:eastAsia="fi-FI"/>
              </w:rPr>
              <w:t>10</w:t>
            </w:r>
          </w:p>
        </w:tc>
        <w:tc>
          <w:tcPr>
            <w:tcW w:w="1134" w:type="dxa"/>
          </w:tcPr>
          <w:p w14:paraId="4DBDF1A3" w14:textId="208AD2C8" w:rsidR="000E49BF" w:rsidRPr="00431B79" w:rsidRDefault="000E49BF">
            <w:pPr>
              <w:spacing w:before="60" w:after="60"/>
              <w:jc w:val="center"/>
              <w:rPr>
                <w:rFonts w:ascii="Source Sans Pro" w:eastAsia="Times New Roman" w:hAnsi="Source Sans Pro" w:cs="Arial"/>
                <w:sz w:val="20"/>
                <w:szCs w:val="20"/>
                <w:lang w:eastAsia="fi-FI"/>
              </w:rPr>
            </w:pPr>
            <w:r>
              <w:rPr>
                <w:rFonts w:ascii="Source Sans Pro" w:eastAsia="Times New Roman" w:hAnsi="Source Sans Pro" w:cs="Arial"/>
                <w:sz w:val="20"/>
                <w:szCs w:val="20"/>
                <w:lang w:eastAsia="fi-FI"/>
              </w:rPr>
              <w:t>10</w:t>
            </w:r>
          </w:p>
        </w:tc>
        <w:tc>
          <w:tcPr>
            <w:tcW w:w="1134" w:type="dxa"/>
          </w:tcPr>
          <w:p w14:paraId="6D70EED4" w14:textId="44A49457" w:rsidR="000E49BF" w:rsidRDefault="7A86153A">
            <w:pPr>
              <w:spacing w:before="60" w:after="60"/>
              <w:jc w:val="center"/>
              <w:rPr>
                <w:rFonts w:ascii="Source Sans Pro" w:eastAsia="Times New Roman" w:hAnsi="Source Sans Pro" w:cs="Arial"/>
                <w:sz w:val="20"/>
                <w:szCs w:val="20"/>
                <w:lang w:eastAsia="fi-FI"/>
              </w:rPr>
            </w:pPr>
            <w:r w:rsidRPr="63B401D4">
              <w:rPr>
                <w:rFonts w:ascii="Source Sans Pro" w:eastAsia="Times New Roman" w:hAnsi="Source Sans Pro" w:cs="Arial"/>
                <w:sz w:val="20"/>
                <w:szCs w:val="20"/>
                <w:lang w:eastAsia="fi-FI"/>
              </w:rPr>
              <w:t>10</w:t>
            </w:r>
          </w:p>
        </w:tc>
      </w:tr>
      <w:tr w:rsidR="000E49BF" w:rsidRPr="00431B79" w14:paraId="6CCFE6AB" w14:textId="0FF6A899" w:rsidTr="38D4CF77">
        <w:tc>
          <w:tcPr>
            <w:tcW w:w="4957" w:type="dxa"/>
          </w:tcPr>
          <w:p w14:paraId="7B483F1A" w14:textId="77777777" w:rsidR="000E49BF" w:rsidRPr="00431B79" w:rsidRDefault="000E49BF">
            <w:pPr>
              <w:spacing w:before="60" w:after="60"/>
              <w:rPr>
                <w:rFonts w:ascii="Source Sans Pro" w:eastAsia="Times New Roman" w:hAnsi="Source Sans Pro" w:cs="Arial"/>
                <w:sz w:val="20"/>
                <w:szCs w:val="20"/>
                <w:lang w:eastAsia="fi-FI"/>
              </w:rPr>
            </w:pPr>
            <w:r w:rsidRPr="00431B79">
              <w:rPr>
                <w:rFonts w:ascii="Source Sans Pro" w:eastAsia="Times New Roman" w:hAnsi="Source Sans Pro" w:cs="Arial"/>
                <w:sz w:val="20"/>
                <w:szCs w:val="20"/>
                <w:lang w:eastAsia="fi-FI"/>
              </w:rPr>
              <w:t xml:space="preserve">2.5. Matalan kynnyksen avoimet kohtaamispaikat lape </w:t>
            </w:r>
          </w:p>
          <w:p w14:paraId="1DA9BF5C" w14:textId="77777777" w:rsidR="000E49BF" w:rsidRPr="00431B79" w:rsidRDefault="000E49BF">
            <w:pPr>
              <w:spacing w:before="60" w:after="60"/>
              <w:rPr>
                <w:rFonts w:ascii="Source Sans Pro" w:eastAsia="Times New Roman" w:hAnsi="Source Sans Pro" w:cs="Arial"/>
                <w:sz w:val="20"/>
                <w:szCs w:val="20"/>
                <w:lang w:eastAsia="fi-FI"/>
              </w:rPr>
            </w:pPr>
            <w:r w:rsidRPr="00431B79">
              <w:rPr>
                <w:rFonts w:ascii="Source Sans Pro" w:eastAsia="Times New Roman" w:hAnsi="Source Sans Pro" w:cs="Arial"/>
                <w:sz w:val="20"/>
                <w:szCs w:val="20"/>
                <w:lang w:eastAsia="fi-FI"/>
              </w:rPr>
              <w:t>(lkm)</w:t>
            </w:r>
          </w:p>
        </w:tc>
        <w:tc>
          <w:tcPr>
            <w:tcW w:w="1417" w:type="dxa"/>
          </w:tcPr>
          <w:p w14:paraId="141EEA17" w14:textId="77777777" w:rsidR="000E49BF" w:rsidRPr="00431B79" w:rsidRDefault="000E49BF">
            <w:pPr>
              <w:spacing w:before="60" w:after="60"/>
              <w:jc w:val="center"/>
              <w:rPr>
                <w:rFonts w:ascii="Source Sans Pro" w:eastAsia="Times New Roman" w:hAnsi="Source Sans Pro" w:cs="Arial"/>
                <w:sz w:val="20"/>
                <w:szCs w:val="20"/>
                <w:lang w:eastAsia="fi-FI"/>
              </w:rPr>
            </w:pPr>
          </w:p>
        </w:tc>
        <w:tc>
          <w:tcPr>
            <w:tcW w:w="992" w:type="dxa"/>
          </w:tcPr>
          <w:p w14:paraId="01073AA4" w14:textId="77777777" w:rsidR="000E49BF" w:rsidRPr="00431B79" w:rsidRDefault="000E49BF">
            <w:pPr>
              <w:spacing w:before="60" w:after="60"/>
              <w:jc w:val="center"/>
              <w:rPr>
                <w:rFonts w:ascii="Source Sans Pro" w:eastAsia="Times New Roman" w:hAnsi="Source Sans Pro" w:cs="Arial"/>
                <w:sz w:val="20"/>
                <w:szCs w:val="20"/>
                <w:lang w:eastAsia="fi-FI"/>
              </w:rPr>
            </w:pPr>
          </w:p>
        </w:tc>
        <w:tc>
          <w:tcPr>
            <w:tcW w:w="993" w:type="dxa"/>
          </w:tcPr>
          <w:p w14:paraId="0D616798" w14:textId="77777777" w:rsidR="000E49BF" w:rsidRPr="00431B79" w:rsidRDefault="000E49BF">
            <w:pPr>
              <w:spacing w:before="60" w:after="60"/>
              <w:jc w:val="center"/>
              <w:rPr>
                <w:rFonts w:ascii="Source Sans Pro" w:eastAsia="Times New Roman" w:hAnsi="Source Sans Pro" w:cs="Arial"/>
                <w:sz w:val="20"/>
                <w:szCs w:val="20"/>
                <w:lang w:eastAsia="fi-FI"/>
              </w:rPr>
            </w:pPr>
            <w:r w:rsidRPr="00431B79">
              <w:rPr>
                <w:rFonts w:ascii="Source Sans Pro" w:eastAsia="Times New Roman" w:hAnsi="Source Sans Pro" w:cs="Arial"/>
                <w:sz w:val="20"/>
                <w:szCs w:val="20"/>
                <w:lang w:eastAsia="fi-FI"/>
              </w:rPr>
              <w:t>4</w:t>
            </w:r>
          </w:p>
        </w:tc>
        <w:tc>
          <w:tcPr>
            <w:tcW w:w="1134" w:type="dxa"/>
          </w:tcPr>
          <w:p w14:paraId="35455731" w14:textId="7EEB0228" w:rsidR="000E49BF" w:rsidRPr="00431B79" w:rsidRDefault="000E49BF">
            <w:pPr>
              <w:spacing w:before="60" w:after="60"/>
              <w:jc w:val="center"/>
              <w:rPr>
                <w:rFonts w:ascii="Source Sans Pro" w:eastAsia="Times New Roman" w:hAnsi="Source Sans Pro" w:cs="Arial"/>
                <w:sz w:val="20"/>
                <w:szCs w:val="20"/>
                <w:lang w:eastAsia="fi-FI"/>
              </w:rPr>
            </w:pPr>
            <w:r w:rsidRPr="00431B79">
              <w:rPr>
                <w:rFonts w:ascii="Source Sans Pro" w:eastAsia="Times New Roman" w:hAnsi="Source Sans Pro" w:cs="Arial"/>
                <w:sz w:val="20"/>
                <w:szCs w:val="20"/>
                <w:lang w:eastAsia="fi-FI"/>
              </w:rPr>
              <w:t>4</w:t>
            </w:r>
          </w:p>
        </w:tc>
        <w:tc>
          <w:tcPr>
            <w:tcW w:w="1134" w:type="dxa"/>
          </w:tcPr>
          <w:p w14:paraId="04AEA491" w14:textId="166BA765" w:rsidR="000E49BF" w:rsidRPr="00431B79" w:rsidRDefault="731B022F">
            <w:pPr>
              <w:spacing w:before="60" w:after="60"/>
              <w:jc w:val="center"/>
              <w:rPr>
                <w:rFonts w:ascii="Source Sans Pro" w:eastAsia="Times New Roman" w:hAnsi="Source Sans Pro" w:cs="Arial"/>
                <w:sz w:val="20"/>
                <w:szCs w:val="20"/>
                <w:lang w:eastAsia="fi-FI"/>
              </w:rPr>
            </w:pPr>
            <w:r w:rsidRPr="63B401D4">
              <w:rPr>
                <w:rFonts w:ascii="Source Sans Pro" w:eastAsia="Times New Roman" w:hAnsi="Source Sans Pro" w:cs="Arial"/>
                <w:sz w:val="20"/>
                <w:szCs w:val="20"/>
                <w:lang w:eastAsia="fi-FI"/>
              </w:rPr>
              <w:t>5</w:t>
            </w:r>
          </w:p>
        </w:tc>
      </w:tr>
      <w:tr w:rsidR="00A64EC9" w:rsidRPr="00431B79" w14:paraId="7159BDE9" w14:textId="272474BB" w:rsidTr="38D4CF77">
        <w:tc>
          <w:tcPr>
            <w:tcW w:w="4957" w:type="dxa"/>
          </w:tcPr>
          <w:p w14:paraId="7ED11927" w14:textId="77777777" w:rsidR="00A64EC9" w:rsidRPr="00431B79" w:rsidRDefault="00A64EC9">
            <w:pPr>
              <w:spacing w:before="60" w:after="60"/>
              <w:rPr>
                <w:rFonts w:ascii="Source Sans Pro" w:eastAsia="Times New Roman" w:hAnsi="Source Sans Pro" w:cs="Arial"/>
                <w:sz w:val="20"/>
                <w:szCs w:val="20"/>
                <w:lang w:eastAsia="fi-FI"/>
              </w:rPr>
            </w:pPr>
            <w:r w:rsidRPr="00431B79">
              <w:rPr>
                <w:rFonts w:ascii="Source Sans Pro" w:eastAsia="Times New Roman" w:hAnsi="Source Sans Pro" w:cs="Arial"/>
                <w:sz w:val="20"/>
                <w:szCs w:val="20"/>
                <w:lang w:eastAsia="fi-FI"/>
              </w:rPr>
              <w:t>2.6.1. Sähköinen ohjaus ja neuvonta: lapsiperheiden palvelut (%)</w:t>
            </w:r>
          </w:p>
        </w:tc>
        <w:tc>
          <w:tcPr>
            <w:tcW w:w="1417" w:type="dxa"/>
          </w:tcPr>
          <w:p w14:paraId="36BEEC79" w14:textId="77777777" w:rsidR="00A64EC9" w:rsidRPr="00431B79" w:rsidRDefault="00A64EC9">
            <w:pPr>
              <w:spacing w:before="60" w:after="60"/>
              <w:jc w:val="center"/>
              <w:rPr>
                <w:rFonts w:ascii="Source Sans Pro" w:eastAsia="Times New Roman" w:hAnsi="Source Sans Pro" w:cs="Arial"/>
                <w:sz w:val="20"/>
                <w:szCs w:val="20"/>
                <w:lang w:eastAsia="fi-FI"/>
              </w:rPr>
            </w:pPr>
          </w:p>
        </w:tc>
        <w:tc>
          <w:tcPr>
            <w:tcW w:w="992" w:type="dxa"/>
          </w:tcPr>
          <w:p w14:paraId="5582A8CF" w14:textId="77777777" w:rsidR="00A64EC9" w:rsidRPr="00431B79" w:rsidRDefault="00A64EC9">
            <w:pPr>
              <w:spacing w:before="60" w:after="60"/>
              <w:jc w:val="center"/>
              <w:rPr>
                <w:rFonts w:ascii="Source Sans Pro" w:eastAsia="Times New Roman" w:hAnsi="Source Sans Pro" w:cs="Arial"/>
                <w:sz w:val="20"/>
                <w:szCs w:val="20"/>
                <w:lang w:eastAsia="fi-FI"/>
              </w:rPr>
            </w:pPr>
          </w:p>
        </w:tc>
        <w:tc>
          <w:tcPr>
            <w:tcW w:w="993" w:type="dxa"/>
          </w:tcPr>
          <w:p w14:paraId="1092F8A6" w14:textId="77777777" w:rsidR="00A64EC9" w:rsidRPr="00431B79" w:rsidRDefault="00A64EC9">
            <w:pPr>
              <w:spacing w:before="60" w:after="60"/>
              <w:jc w:val="center"/>
              <w:rPr>
                <w:rFonts w:ascii="Source Sans Pro" w:eastAsia="Times New Roman" w:hAnsi="Source Sans Pro" w:cs="Arial"/>
                <w:sz w:val="20"/>
                <w:szCs w:val="20"/>
                <w:lang w:eastAsia="fi-FI"/>
              </w:rPr>
            </w:pPr>
            <w:r w:rsidRPr="00431B79">
              <w:rPr>
                <w:rFonts w:ascii="Source Sans Pro" w:eastAsia="Times New Roman" w:hAnsi="Source Sans Pro" w:cs="Arial"/>
                <w:sz w:val="20"/>
                <w:szCs w:val="20"/>
                <w:lang w:eastAsia="fi-FI"/>
              </w:rPr>
              <w:t>ei saatavilla</w:t>
            </w:r>
          </w:p>
        </w:tc>
        <w:tc>
          <w:tcPr>
            <w:tcW w:w="1134" w:type="dxa"/>
          </w:tcPr>
          <w:p w14:paraId="02C392B7" w14:textId="210AB5E5" w:rsidR="00A64EC9" w:rsidRPr="00431B79" w:rsidRDefault="7B72CEF1">
            <w:pPr>
              <w:spacing w:before="60" w:after="60"/>
              <w:jc w:val="center"/>
              <w:rPr>
                <w:rFonts w:ascii="Source Sans Pro" w:eastAsia="Times New Roman" w:hAnsi="Source Sans Pro" w:cs="Arial"/>
                <w:sz w:val="20"/>
                <w:szCs w:val="20"/>
                <w:lang w:eastAsia="fi-FI"/>
              </w:rPr>
            </w:pPr>
            <w:r w:rsidRPr="38D4CF77">
              <w:rPr>
                <w:rFonts w:ascii="Source Sans Pro" w:eastAsia="Times New Roman" w:hAnsi="Source Sans Pro" w:cs="Arial"/>
                <w:sz w:val="20"/>
                <w:szCs w:val="20"/>
                <w:lang w:eastAsia="fi-FI"/>
              </w:rPr>
              <w:t>Ei saatavilla</w:t>
            </w:r>
          </w:p>
        </w:tc>
        <w:tc>
          <w:tcPr>
            <w:tcW w:w="1134" w:type="dxa"/>
            <w:vMerge w:val="restart"/>
          </w:tcPr>
          <w:p w14:paraId="3C9EE2CE" w14:textId="582200DF" w:rsidR="00A64EC9" w:rsidRPr="00431B79" w:rsidRDefault="00A64EC9">
            <w:pPr>
              <w:spacing w:before="60" w:after="60"/>
              <w:jc w:val="center"/>
              <w:rPr>
                <w:rFonts w:ascii="Source Sans Pro" w:eastAsia="Times New Roman" w:hAnsi="Source Sans Pro" w:cs="Arial"/>
                <w:sz w:val="20"/>
                <w:szCs w:val="20"/>
                <w:lang w:eastAsia="fi-FI"/>
              </w:rPr>
            </w:pPr>
            <w:r>
              <w:rPr>
                <w:rFonts w:ascii="Source Sans Pro" w:eastAsia="Times New Roman" w:hAnsi="Source Sans Pro" w:cs="Arial"/>
                <w:sz w:val="20"/>
                <w:szCs w:val="20"/>
                <w:lang w:eastAsia="fi-FI"/>
              </w:rPr>
              <w:t>n 27 % hoidettu digitaalisesti</w:t>
            </w:r>
          </w:p>
        </w:tc>
      </w:tr>
      <w:tr w:rsidR="00A64EC9" w:rsidRPr="00431B79" w14:paraId="22221C86" w14:textId="7943253F" w:rsidTr="38D4CF77">
        <w:tc>
          <w:tcPr>
            <w:tcW w:w="4957" w:type="dxa"/>
          </w:tcPr>
          <w:p w14:paraId="1AD78A09" w14:textId="77777777" w:rsidR="00A64EC9" w:rsidRPr="00431B79" w:rsidRDefault="00A64EC9">
            <w:pPr>
              <w:spacing w:before="60" w:after="60"/>
              <w:rPr>
                <w:rFonts w:ascii="Source Sans Pro" w:eastAsia="Times New Roman" w:hAnsi="Source Sans Pro" w:cs="Arial"/>
                <w:sz w:val="20"/>
                <w:szCs w:val="20"/>
                <w:lang w:eastAsia="fi-FI"/>
              </w:rPr>
            </w:pPr>
            <w:r w:rsidRPr="00431B79">
              <w:rPr>
                <w:rFonts w:ascii="Source Sans Pro" w:eastAsia="Times New Roman" w:hAnsi="Source Sans Pro" w:cs="Arial"/>
                <w:sz w:val="20"/>
                <w:szCs w:val="20"/>
                <w:lang w:eastAsia="fi-FI"/>
              </w:rPr>
              <w:t>2.6.2. Sähköinen ohjaus ja neuvonta: nuorten palvelut (%)</w:t>
            </w:r>
          </w:p>
        </w:tc>
        <w:tc>
          <w:tcPr>
            <w:tcW w:w="1417" w:type="dxa"/>
          </w:tcPr>
          <w:p w14:paraId="59D72E72" w14:textId="77777777" w:rsidR="00A64EC9" w:rsidRPr="00431B79" w:rsidRDefault="00A64EC9">
            <w:pPr>
              <w:spacing w:before="60" w:after="60"/>
              <w:jc w:val="center"/>
              <w:rPr>
                <w:rFonts w:ascii="Source Sans Pro" w:eastAsia="Times New Roman" w:hAnsi="Source Sans Pro" w:cs="Arial"/>
                <w:sz w:val="20"/>
                <w:szCs w:val="20"/>
                <w:lang w:eastAsia="fi-FI"/>
              </w:rPr>
            </w:pPr>
          </w:p>
        </w:tc>
        <w:tc>
          <w:tcPr>
            <w:tcW w:w="992" w:type="dxa"/>
          </w:tcPr>
          <w:p w14:paraId="2F1DA794" w14:textId="77777777" w:rsidR="00A64EC9" w:rsidRPr="00431B79" w:rsidRDefault="00A64EC9">
            <w:pPr>
              <w:spacing w:before="60" w:after="60"/>
              <w:jc w:val="center"/>
              <w:rPr>
                <w:rFonts w:ascii="Source Sans Pro" w:eastAsia="Times New Roman" w:hAnsi="Source Sans Pro" w:cs="Arial"/>
                <w:sz w:val="20"/>
                <w:szCs w:val="20"/>
                <w:lang w:eastAsia="fi-FI"/>
              </w:rPr>
            </w:pPr>
          </w:p>
        </w:tc>
        <w:tc>
          <w:tcPr>
            <w:tcW w:w="993" w:type="dxa"/>
          </w:tcPr>
          <w:p w14:paraId="1FB29C47" w14:textId="77777777" w:rsidR="00A64EC9" w:rsidRPr="00431B79" w:rsidRDefault="00A64EC9">
            <w:pPr>
              <w:spacing w:before="60" w:after="60"/>
              <w:jc w:val="center"/>
              <w:rPr>
                <w:rFonts w:ascii="Source Sans Pro" w:eastAsia="Times New Roman" w:hAnsi="Source Sans Pro" w:cs="Arial"/>
                <w:sz w:val="20"/>
                <w:szCs w:val="20"/>
                <w:lang w:eastAsia="fi-FI"/>
              </w:rPr>
            </w:pPr>
            <w:r w:rsidRPr="00431B79">
              <w:rPr>
                <w:rFonts w:ascii="Source Sans Pro" w:eastAsia="Times New Roman" w:hAnsi="Source Sans Pro" w:cs="Arial"/>
                <w:sz w:val="20"/>
                <w:szCs w:val="20"/>
                <w:lang w:eastAsia="fi-FI"/>
              </w:rPr>
              <w:t>ei saatavilla</w:t>
            </w:r>
          </w:p>
        </w:tc>
        <w:tc>
          <w:tcPr>
            <w:tcW w:w="1134" w:type="dxa"/>
          </w:tcPr>
          <w:p w14:paraId="1B0FB35D" w14:textId="6890FAAE" w:rsidR="00A64EC9" w:rsidRPr="00431B79" w:rsidRDefault="7380BECF">
            <w:pPr>
              <w:spacing w:before="60" w:after="60"/>
              <w:jc w:val="center"/>
              <w:rPr>
                <w:rFonts w:ascii="Source Sans Pro" w:eastAsia="Times New Roman" w:hAnsi="Source Sans Pro" w:cs="Arial"/>
                <w:sz w:val="20"/>
                <w:szCs w:val="20"/>
                <w:lang w:eastAsia="fi-FI"/>
              </w:rPr>
            </w:pPr>
            <w:r w:rsidRPr="38D4CF77">
              <w:rPr>
                <w:rFonts w:ascii="Source Sans Pro" w:eastAsia="Times New Roman" w:hAnsi="Source Sans Pro" w:cs="Arial"/>
                <w:sz w:val="20"/>
                <w:szCs w:val="20"/>
                <w:lang w:eastAsia="fi-FI"/>
              </w:rPr>
              <w:t>Ei saatavilla lukua</w:t>
            </w:r>
          </w:p>
        </w:tc>
        <w:tc>
          <w:tcPr>
            <w:tcW w:w="1134" w:type="dxa"/>
            <w:vMerge/>
          </w:tcPr>
          <w:p w14:paraId="1FF8E2FE" w14:textId="77777777" w:rsidR="00A64EC9" w:rsidRPr="00431B79" w:rsidRDefault="00A64EC9">
            <w:pPr>
              <w:spacing w:before="60" w:after="60"/>
              <w:jc w:val="center"/>
              <w:rPr>
                <w:rFonts w:ascii="Source Sans Pro" w:eastAsia="Times New Roman" w:hAnsi="Source Sans Pro" w:cs="Arial"/>
                <w:sz w:val="20"/>
                <w:szCs w:val="20"/>
                <w:lang w:eastAsia="fi-FI"/>
              </w:rPr>
            </w:pPr>
          </w:p>
        </w:tc>
      </w:tr>
      <w:tr w:rsidR="00A64EC9" w:rsidRPr="00431B79" w14:paraId="7DC3BB5A" w14:textId="697ACA5F" w:rsidTr="38D4CF77">
        <w:tc>
          <w:tcPr>
            <w:tcW w:w="4957" w:type="dxa"/>
          </w:tcPr>
          <w:p w14:paraId="11ACF429" w14:textId="77777777" w:rsidR="00A64EC9" w:rsidRPr="00431B79" w:rsidRDefault="00A64EC9">
            <w:pPr>
              <w:spacing w:before="60" w:after="60"/>
              <w:rPr>
                <w:rFonts w:ascii="Source Sans Pro" w:eastAsia="Times New Roman" w:hAnsi="Source Sans Pro" w:cs="Arial"/>
                <w:sz w:val="20"/>
                <w:szCs w:val="20"/>
                <w:lang w:eastAsia="fi-FI"/>
              </w:rPr>
            </w:pPr>
            <w:r w:rsidRPr="00431B79">
              <w:rPr>
                <w:rFonts w:ascii="Source Sans Pro" w:eastAsia="Times New Roman" w:hAnsi="Source Sans Pro" w:cs="Arial"/>
                <w:sz w:val="20"/>
                <w:szCs w:val="20"/>
                <w:lang w:eastAsia="fi-FI"/>
              </w:rPr>
              <w:t>2.6.3. Sähköinen ohjaus ja neuvonta: työikäisten palvelut (%)</w:t>
            </w:r>
          </w:p>
        </w:tc>
        <w:tc>
          <w:tcPr>
            <w:tcW w:w="1417" w:type="dxa"/>
          </w:tcPr>
          <w:p w14:paraId="331F7434" w14:textId="77777777" w:rsidR="00A64EC9" w:rsidRPr="00431B79" w:rsidRDefault="00A64EC9">
            <w:pPr>
              <w:spacing w:before="60" w:after="60"/>
              <w:jc w:val="center"/>
              <w:rPr>
                <w:rFonts w:ascii="Source Sans Pro" w:eastAsia="Times New Roman" w:hAnsi="Source Sans Pro" w:cs="Arial"/>
                <w:sz w:val="20"/>
                <w:szCs w:val="20"/>
                <w:lang w:eastAsia="fi-FI"/>
              </w:rPr>
            </w:pPr>
          </w:p>
        </w:tc>
        <w:tc>
          <w:tcPr>
            <w:tcW w:w="992" w:type="dxa"/>
          </w:tcPr>
          <w:p w14:paraId="58B9C847" w14:textId="77777777" w:rsidR="00A64EC9" w:rsidRPr="00431B79" w:rsidRDefault="00A64EC9">
            <w:pPr>
              <w:spacing w:before="60" w:after="60"/>
              <w:jc w:val="center"/>
              <w:rPr>
                <w:rFonts w:ascii="Source Sans Pro" w:eastAsia="Times New Roman" w:hAnsi="Source Sans Pro" w:cs="Arial"/>
                <w:sz w:val="20"/>
                <w:szCs w:val="20"/>
                <w:lang w:eastAsia="fi-FI"/>
              </w:rPr>
            </w:pPr>
          </w:p>
        </w:tc>
        <w:tc>
          <w:tcPr>
            <w:tcW w:w="993" w:type="dxa"/>
          </w:tcPr>
          <w:p w14:paraId="6A454061" w14:textId="77777777" w:rsidR="00A64EC9" w:rsidRPr="00431B79" w:rsidRDefault="00A64EC9">
            <w:pPr>
              <w:spacing w:before="60" w:after="60"/>
              <w:jc w:val="center"/>
              <w:rPr>
                <w:rFonts w:ascii="Source Sans Pro" w:eastAsia="Times New Roman" w:hAnsi="Source Sans Pro" w:cs="Arial"/>
                <w:sz w:val="20"/>
                <w:szCs w:val="20"/>
                <w:lang w:eastAsia="fi-FI"/>
              </w:rPr>
            </w:pPr>
            <w:r w:rsidRPr="00431B79">
              <w:rPr>
                <w:rFonts w:ascii="Source Sans Pro" w:eastAsia="Times New Roman" w:hAnsi="Source Sans Pro" w:cs="Arial"/>
                <w:sz w:val="20"/>
                <w:szCs w:val="20"/>
                <w:lang w:eastAsia="fi-FI"/>
              </w:rPr>
              <w:t>ei saatavilla</w:t>
            </w:r>
          </w:p>
        </w:tc>
        <w:tc>
          <w:tcPr>
            <w:tcW w:w="1134" w:type="dxa"/>
          </w:tcPr>
          <w:p w14:paraId="381F5FA1" w14:textId="1EF6F599" w:rsidR="00A64EC9" w:rsidRPr="00431B79" w:rsidRDefault="05BD9825">
            <w:pPr>
              <w:spacing w:before="60" w:after="60"/>
              <w:jc w:val="center"/>
              <w:rPr>
                <w:rFonts w:ascii="Source Sans Pro" w:eastAsia="Times New Roman" w:hAnsi="Source Sans Pro" w:cs="Arial"/>
                <w:sz w:val="20"/>
                <w:szCs w:val="20"/>
                <w:lang w:eastAsia="fi-FI"/>
              </w:rPr>
            </w:pPr>
            <w:r w:rsidRPr="38D4CF77">
              <w:rPr>
                <w:rFonts w:ascii="Source Sans Pro" w:eastAsia="Times New Roman" w:hAnsi="Source Sans Pro" w:cs="Arial"/>
                <w:sz w:val="20"/>
                <w:szCs w:val="20"/>
                <w:lang w:eastAsia="fi-FI"/>
              </w:rPr>
              <w:t>Ei saatavilla lukua</w:t>
            </w:r>
          </w:p>
        </w:tc>
        <w:tc>
          <w:tcPr>
            <w:tcW w:w="1134" w:type="dxa"/>
            <w:vMerge/>
          </w:tcPr>
          <w:p w14:paraId="26B28D2F" w14:textId="77777777" w:rsidR="00A64EC9" w:rsidRPr="00431B79" w:rsidRDefault="00A64EC9">
            <w:pPr>
              <w:spacing w:before="60" w:after="60"/>
              <w:jc w:val="center"/>
              <w:rPr>
                <w:rFonts w:ascii="Source Sans Pro" w:eastAsia="Times New Roman" w:hAnsi="Source Sans Pro" w:cs="Arial"/>
                <w:sz w:val="20"/>
                <w:szCs w:val="20"/>
                <w:lang w:eastAsia="fi-FI"/>
              </w:rPr>
            </w:pPr>
          </w:p>
        </w:tc>
      </w:tr>
      <w:tr w:rsidR="000E49BF" w:rsidRPr="00431B79" w14:paraId="0AD9EC9E" w14:textId="04BCFDBB" w:rsidTr="38D4CF77">
        <w:tc>
          <w:tcPr>
            <w:tcW w:w="4957" w:type="dxa"/>
          </w:tcPr>
          <w:p w14:paraId="58F75E09" w14:textId="59BB87C4" w:rsidR="000E49BF" w:rsidRPr="00431B79" w:rsidRDefault="0FF5D499">
            <w:pPr>
              <w:spacing w:before="60" w:after="60"/>
              <w:rPr>
                <w:rFonts w:ascii="Source Sans Pro" w:eastAsia="Times New Roman" w:hAnsi="Source Sans Pro" w:cs="Arial"/>
                <w:sz w:val="20"/>
                <w:szCs w:val="20"/>
                <w:lang w:eastAsia="fi-FI"/>
              </w:rPr>
            </w:pPr>
            <w:r w:rsidRPr="38D4CF77">
              <w:rPr>
                <w:rFonts w:ascii="Source Sans Pro" w:eastAsia="Times New Roman" w:hAnsi="Source Sans Pro" w:cs="Arial"/>
                <w:sz w:val="20"/>
                <w:szCs w:val="20"/>
                <w:lang w:eastAsia="fi-FI"/>
              </w:rPr>
              <w:t>2.7. Nuorten psykososiaaliset menetelmät (koulutetut ammattilaiset lkm</w:t>
            </w:r>
            <w:r w:rsidR="72B97B07" w:rsidRPr="38D4CF77">
              <w:rPr>
                <w:rFonts w:ascii="Source Sans Pro" w:eastAsia="Times New Roman" w:hAnsi="Source Sans Pro" w:cs="Arial"/>
                <w:sz w:val="20"/>
                <w:szCs w:val="20"/>
                <w:lang w:eastAsia="fi-FI"/>
              </w:rPr>
              <w:t xml:space="preserve">, IPC  </w:t>
            </w:r>
            <w:r w:rsidRPr="38D4CF77">
              <w:rPr>
                <w:rFonts w:ascii="Source Sans Pro" w:eastAsia="Times New Roman" w:hAnsi="Source Sans Pro" w:cs="Arial"/>
                <w:sz w:val="20"/>
                <w:szCs w:val="20"/>
                <w:lang w:eastAsia="fi-FI"/>
              </w:rPr>
              <w:t xml:space="preserve"> / interventiojaksot lkm)</w:t>
            </w:r>
          </w:p>
        </w:tc>
        <w:tc>
          <w:tcPr>
            <w:tcW w:w="1417" w:type="dxa"/>
          </w:tcPr>
          <w:p w14:paraId="24DF604E" w14:textId="77777777" w:rsidR="000E49BF" w:rsidRPr="00431B79" w:rsidRDefault="000E49BF">
            <w:pPr>
              <w:spacing w:before="60" w:after="60"/>
              <w:jc w:val="center"/>
              <w:rPr>
                <w:rFonts w:ascii="Source Sans Pro" w:eastAsia="Times New Roman" w:hAnsi="Source Sans Pro" w:cs="Arial"/>
                <w:sz w:val="20"/>
                <w:szCs w:val="20"/>
                <w:lang w:eastAsia="fi-FI"/>
              </w:rPr>
            </w:pPr>
            <w:r w:rsidRPr="00431B79">
              <w:rPr>
                <w:rFonts w:ascii="Source Sans Pro" w:eastAsia="Times New Roman" w:hAnsi="Source Sans Pro" w:cs="Arial"/>
                <w:sz w:val="20"/>
                <w:szCs w:val="20"/>
                <w:lang w:eastAsia="fi-FI"/>
              </w:rPr>
              <w:t>0</w:t>
            </w:r>
          </w:p>
        </w:tc>
        <w:tc>
          <w:tcPr>
            <w:tcW w:w="992" w:type="dxa"/>
          </w:tcPr>
          <w:p w14:paraId="287E4C6E" w14:textId="77777777" w:rsidR="000E49BF" w:rsidRPr="00431B79" w:rsidRDefault="000E49BF">
            <w:pPr>
              <w:spacing w:before="60" w:after="60"/>
              <w:jc w:val="center"/>
              <w:rPr>
                <w:rFonts w:ascii="Source Sans Pro" w:eastAsia="Times New Roman" w:hAnsi="Source Sans Pro" w:cs="Arial"/>
                <w:sz w:val="20"/>
                <w:szCs w:val="20"/>
                <w:lang w:eastAsia="fi-FI"/>
              </w:rPr>
            </w:pPr>
          </w:p>
        </w:tc>
        <w:tc>
          <w:tcPr>
            <w:tcW w:w="993" w:type="dxa"/>
          </w:tcPr>
          <w:p w14:paraId="1046E55D" w14:textId="67AA3BBC" w:rsidR="000E49BF" w:rsidRPr="00431B79" w:rsidRDefault="0FF5D499">
            <w:pPr>
              <w:spacing w:before="60" w:after="60"/>
              <w:jc w:val="center"/>
              <w:rPr>
                <w:rFonts w:ascii="Source Sans Pro" w:eastAsia="Times New Roman" w:hAnsi="Source Sans Pro" w:cs="Arial"/>
                <w:sz w:val="20"/>
                <w:szCs w:val="20"/>
                <w:lang w:eastAsia="fi-FI"/>
              </w:rPr>
            </w:pPr>
            <w:r w:rsidRPr="38D4CF77">
              <w:rPr>
                <w:rFonts w:ascii="Source Sans Pro" w:eastAsia="Times New Roman" w:hAnsi="Source Sans Pro" w:cs="Arial"/>
                <w:sz w:val="20"/>
                <w:szCs w:val="20"/>
                <w:lang w:eastAsia="fi-FI"/>
              </w:rPr>
              <w:t>39/4</w:t>
            </w:r>
            <w:r w:rsidR="0A318394" w:rsidRPr="38D4CF77">
              <w:rPr>
                <w:rFonts w:ascii="Source Sans Pro" w:eastAsia="Times New Roman" w:hAnsi="Source Sans Pro" w:cs="Arial"/>
                <w:sz w:val="20"/>
                <w:szCs w:val="20"/>
                <w:lang w:eastAsia="fi-FI"/>
              </w:rPr>
              <w:t>8</w:t>
            </w:r>
          </w:p>
        </w:tc>
        <w:tc>
          <w:tcPr>
            <w:tcW w:w="1134" w:type="dxa"/>
          </w:tcPr>
          <w:p w14:paraId="428ADD98" w14:textId="03764C7C" w:rsidR="000E49BF" w:rsidRPr="00431B79" w:rsidRDefault="0FF5D499">
            <w:pPr>
              <w:spacing w:before="60" w:after="60"/>
              <w:jc w:val="center"/>
              <w:rPr>
                <w:rFonts w:ascii="Source Sans Pro" w:eastAsia="Times New Roman" w:hAnsi="Source Sans Pro" w:cs="Arial"/>
                <w:sz w:val="20"/>
                <w:szCs w:val="20"/>
                <w:lang w:eastAsia="fi-FI"/>
              </w:rPr>
            </w:pPr>
            <w:r w:rsidRPr="38D4CF77">
              <w:rPr>
                <w:rFonts w:ascii="Source Sans Pro" w:eastAsia="Times New Roman" w:hAnsi="Source Sans Pro" w:cs="Arial"/>
                <w:sz w:val="20"/>
                <w:szCs w:val="20"/>
                <w:lang w:eastAsia="fi-FI"/>
              </w:rPr>
              <w:t>20 koulutuksessa/4</w:t>
            </w:r>
            <w:r w:rsidR="5051C00B" w:rsidRPr="38D4CF77">
              <w:rPr>
                <w:rFonts w:ascii="Source Sans Pro" w:eastAsia="Times New Roman" w:hAnsi="Source Sans Pro" w:cs="Arial"/>
                <w:sz w:val="20"/>
                <w:szCs w:val="20"/>
                <w:lang w:eastAsia="fi-FI"/>
              </w:rPr>
              <w:t>8</w:t>
            </w:r>
          </w:p>
        </w:tc>
        <w:tc>
          <w:tcPr>
            <w:tcW w:w="1134" w:type="dxa"/>
          </w:tcPr>
          <w:p w14:paraId="615EA6C1" w14:textId="1E691CC7" w:rsidR="000E49BF" w:rsidRDefault="624876D0">
            <w:pPr>
              <w:spacing w:before="60" w:after="60"/>
              <w:jc w:val="center"/>
              <w:rPr>
                <w:rFonts w:ascii="Source Sans Pro" w:eastAsia="Times New Roman" w:hAnsi="Source Sans Pro" w:cs="Arial"/>
                <w:sz w:val="20"/>
                <w:szCs w:val="20"/>
                <w:lang w:eastAsia="fi-FI"/>
              </w:rPr>
            </w:pPr>
            <w:r w:rsidRPr="38D4CF77">
              <w:rPr>
                <w:rFonts w:ascii="Source Sans Pro" w:eastAsia="Times New Roman" w:hAnsi="Source Sans Pro" w:cs="Arial"/>
                <w:sz w:val="20"/>
                <w:szCs w:val="20"/>
                <w:lang w:eastAsia="fi-FI"/>
              </w:rPr>
              <w:t>10</w:t>
            </w:r>
            <w:r w:rsidR="51DFAAE8" w:rsidRPr="38D4CF77">
              <w:rPr>
                <w:rFonts w:ascii="Source Sans Pro" w:eastAsia="Times New Roman" w:hAnsi="Source Sans Pro" w:cs="Arial"/>
                <w:sz w:val="20"/>
                <w:szCs w:val="20"/>
                <w:lang w:eastAsia="fi-FI"/>
              </w:rPr>
              <w:t xml:space="preserve"> </w:t>
            </w:r>
            <w:proofErr w:type="spellStart"/>
            <w:r w:rsidR="51DFAAE8" w:rsidRPr="38D4CF77">
              <w:rPr>
                <w:rFonts w:ascii="Source Sans Pro" w:eastAsia="Times New Roman" w:hAnsi="Source Sans Pro" w:cs="Arial"/>
                <w:sz w:val="20"/>
                <w:szCs w:val="20"/>
                <w:lang w:eastAsia="fi-FI"/>
              </w:rPr>
              <w:t>kolutettua</w:t>
            </w:r>
            <w:proofErr w:type="spellEnd"/>
            <w:r w:rsidR="51DFAAE8" w:rsidRPr="38D4CF77">
              <w:rPr>
                <w:rFonts w:ascii="Source Sans Pro" w:eastAsia="Times New Roman" w:hAnsi="Source Sans Pro" w:cs="Arial"/>
                <w:sz w:val="20"/>
                <w:szCs w:val="20"/>
                <w:lang w:eastAsia="fi-FI"/>
              </w:rPr>
              <w:t>/</w:t>
            </w:r>
            <w:r w:rsidR="31E0F520" w:rsidRPr="38D4CF77">
              <w:rPr>
                <w:rFonts w:ascii="Source Sans Pro" w:eastAsia="Times New Roman" w:hAnsi="Source Sans Pro" w:cs="Arial"/>
                <w:sz w:val="20"/>
                <w:szCs w:val="20"/>
                <w:lang w:eastAsia="fi-FI"/>
              </w:rPr>
              <w:t>25</w:t>
            </w:r>
            <w:r w:rsidR="67141291" w:rsidRPr="38D4CF77">
              <w:rPr>
                <w:rFonts w:ascii="Source Sans Pro" w:eastAsia="Times New Roman" w:hAnsi="Source Sans Pro" w:cs="Arial"/>
                <w:sz w:val="20"/>
                <w:szCs w:val="20"/>
                <w:lang w:eastAsia="fi-FI"/>
              </w:rPr>
              <w:t xml:space="preserve"> hoitojaksoa ( IPC)</w:t>
            </w:r>
          </w:p>
        </w:tc>
      </w:tr>
      <w:tr w:rsidR="000E49BF" w:rsidRPr="00431B79" w14:paraId="13439BA1" w14:textId="33BD9B6A" w:rsidTr="38D4CF77">
        <w:tc>
          <w:tcPr>
            <w:tcW w:w="4957" w:type="dxa"/>
          </w:tcPr>
          <w:p w14:paraId="655715FB" w14:textId="77777777" w:rsidR="000E49BF" w:rsidRPr="00431B79" w:rsidRDefault="000E49BF">
            <w:pPr>
              <w:spacing w:before="60" w:after="60"/>
              <w:rPr>
                <w:rFonts w:ascii="Source Sans Pro" w:eastAsia="Times New Roman" w:hAnsi="Source Sans Pro" w:cs="Arial"/>
                <w:sz w:val="20"/>
                <w:szCs w:val="20"/>
                <w:lang w:eastAsia="fi-FI"/>
              </w:rPr>
            </w:pPr>
            <w:r w:rsidRPr="00431B79">
              <w:rPr>
                <w:rFonts w:ascii="Source Sans Pro" w:eastAsia="Times New Roman" w:hAnsi="Source Sans Pro" w:cs="Arial"/>
                <w:sz w:val="20"/>
                <w:szCs w:val="20"/>
                <w:lang w:eastAsia="fi-FI"/>
              </w:rPr>
              <w:t>2.8. Asiakasohjauksen ensilinjassa ratkaistujen asioiden osuus</w:t>
            </w:r>
          </w:p>
        </w:tc>
        <w:tc>
          <w:tcPr>
            <w:tcW w:w="1417" w:type="dxa"/>
          </w:tcPr>
          <w:p w14:paraId="58F31AF2" w14:textId="77777777" w:rsidR="000E49BF" w:rsidRPr="00431B79" w:rsidRDefault="000E49BF">
            <w:pPr>
              <w:spacing w:before="60" w:after="60"/>
              <w:jc w:val="center"/>
              <w:rPr>
                <w:rFonts w:ascii="Source Sans Pro" w:eastAsia="Times New Roman" w:hAnsi="Source Sans Pro" w:cs="Arial"/>
                <w:sz w:val="20"/>
                <w:szCs w:val="20"/>
                <w:lang w:eastAsia="fi-FI"/>
              </w:rPr>
            </w:pPr>
            <w:r w:rsidRPr="00431B79">
              <w:rPr>
                <w:rFonts w:ascii="Source Sans Pro" w:eastAsia="Times New Roman" w:hAnsi="Source Sans Pro" w:cs="Arial"/>
                <w:sz w:val="20"/>
                <w:szCs w:val="20"/>
                <w:lang w:eastAsia="fi-FI"/>
              </w:rPr>
              <w:t>-</w:t>
            </w:r>
          </w:p>
        </w:tc>
        <w:tc>
          <w:tcPr>
            <w:tcW w:w="992" w:type="dxa"/>
          </w:tcPr>
          <w:p w14:paraId="015D8AD0" w14:textId="77777777" w:rsidR="000E49BF" w:rsidRPr="00431B79" w:rsidRDefault="000E49BF">
            <w:pPr>
              <w:spacing w:before="60" w:after="60"/>
              <w:jc w:val="center"/>
              <w:rPr>
                <w:rFonts w:ascii="Source Sans Pro" w:eastAsia="Times New Roman" w:hAnsi="Source Sans Pro" w:cs="Arial"/>
                <w:sz w:val="20"/>
                <w:szCs w:val="20"/>
                <w:lang w:eastAsia="fi-FI"/>
              </w:rPr>
            </w:pPr>
            <w:r w:rsidRPr="00431B79">
              <w:rPr>
                <w:rFonts w:ascii="Source Sans Pro" w:eastAsia="Times New Roman" w:hAnsi="Source Sans Pro" w:cs="Arial"/>
                <w:sz w:val="20"/>
                <w:szCs w:val="20"/>
                <w:lang w:eastAsia="fi-FI"/>
              </w:rPr>
              <w:t>-</w:t>
            </w:r>
          </w:p>
        </w:tc>
        <w:tc>
          <w:tcPr>
            <w:tcW w:w="993" w:type="dxa"/>
          </w:tcPr>
          <w:p w14:paraId="15F60BB4" w14:textId="77777777" w:rsidR="000E49BF" w:rsidRPr="00431B79" w:rsidRDefault="000E49BF">
            <w:pPr>
              <w:spacing w:before="60" w:after="60"/>
              <w:jc w:val="center"/>
              <w:rPr>
                <w:rFonts w:ascii="Source Sans Pro" w:eastAsia="Times New Roman" w:hAnsi="Source Sans Pro" w:cs="Arial"/>
                <w:sz w:val="20"/>
                <w:szCs w:val="20"/>
                <w:lang w:eastAsia="fi-FI"/>
              </w:rPr>
            </w:pPr>
            <w:r w:rsidRPr="00431B79">
              <w:rPr>
                <w:rFonts w:ascii="Source Sans Pro" w:eastAsia="Times New Roman" w:hAnsi="Source Sans Pro" w:cs="Arial"/>
                <w:sz w:val="20"/>
                <w:szCs w:val="20"/>
                <w:lang w:eastAsia="fi-FI"/>
              </w:rPr>
              <w:t xml:space="preserve">80–99,5 % </w:t>
            </w:r>
          </w:p>
          <w:p w14:paraId="7CA2F951" w14:textId="692E809B" w:rsidR="000E49BF" w:rsidRPr="00431B79" w:rsidRDefault="000E49BF">
            <w:pPr>
              <w:spacing w:before="60" w:after="60"/>
              <w:jc w:val="center"/>
              <w:rPr>
                <w:rFonts w:ascii="Source Sans Pro" w:eastAsia="Times New Roman" w:hAnsi="Source Sans Pro" w:cs="Arial"/>
                <w:sz w:val="20"/>
                <w:szCs w:val="20"/>
                <w:lang w:eastAsia="fi-FI"/>
              </w:rPr>
            </w:pPr>
          </w:p>
        </w:tc>
        <w:tc>
          <w:tcPr>
            <w:tcW w:w="1134" w:type="dxa"/>
          </w:tcPr>
          <w:p w14:paraId="313FA0AE" w14:textId="04C7344F" w:rsidR="000E49BF" w:rsidRPr="00431B79" w:rsidRDefault="00087564">
            <w:pPr>
              <w:spacing w:before="60" w:after="60"/>
              <w:jc w:val="center"/>
              <w:rPr>
                <w:rFonts w:ascii="Source Sans Pro" w:eastAsia="Times New Roman" w:hAnsi="Source Sans Pro" w:cs="Arial"/>
                <w:sz w:val="20"/>
                <w:szCs w:val="20"/>
                <w:lang w:eastAsia="fi-FI"/>
              </w:rPr>
            </w:pPr>
            <w:r>
              <w:rPr>
                <w:rFonts w:ascii="Source Sans Pro" w:eastAsia="Times New Roman" w:hAnsi="Source Sans Pro" w:cs="Arial"/>
                <w:sz w:val="20"/>
                <w:szCs w:val="20"/>
                <w:lang w:eastAsia="fi-FI"/>
              </w:rPr>
              <w:t>86,42 %</w:t>
            </w:r>
          </w:p>
        </w:tc>
        <w:tc>
          <w:tcPr>
            <w:tcW w:w="1134" w:type="dxa"/>
          </w:tcPr>
          <w:p w14:paraId="1769F0AC" w14:textId="1635C322" w:rsidR="000E49BF" w:rsidRDefault="00453065">
            <w:pPr>
              <w:spacing w:before="60" w:after="60"/>
              <w:jc w:val="center"/>
              <w:rPr>
                <w:rFonts w:ascii="Source Sans Pro" w:eastAsia="Times New Roman" w:hAnsi="Source Sans Pro" w:cs="Arial"/>
                <w:sz w:val="20"/>
                <w:szCs w:val="20"/>
                <w:lang w:eastAsia="fi-FI"/>
              </w:rPr>
            </w:pPr>
            <w:r>
              <w:rPr>
                <w:rFonts w:ascii="Source Sans Pro" w:eastAsia="Times New Roman" w:hAnsi="Source Sans Pro" w:cs="Arial"/>
                <w:sz w:val="20"/>
                <w:szCs w:val="20"/>
                <w:lang w:eastAsia="fi-FI"/>
              </w:rPr>
              <w:t>68–95 %</w:t>
            </w:r>
          </w:p>
          <w:p w14:paraId="0BFFF0D3" w14:textId="103857E7" w:rsidR="00453065" w:rsidRPr="00431B79" w:rsidRDefault="00453065">
            <w:pPr>
              <w:spacing w:before="60" w:after="60"/>
              <w:jc w:val="center"/>
              <w:rPr>
                <w:rFonts w:ascii="Source Sans Pro" w:eastAsia="Times New Roman" w:hAnsi="Source Sans Pro" w:cs="Arial"/>
                <w:sz w:val="20"/>
                <w:szCs w:val="20"/>
                <w:lang w:eastAsia="fi-FI"/>
              </w:rPr>
            </w:pPr>
            <w:r>
              <w:rPr>
                <w:rFonts w:ascii="Source Sans Pro" w:eastAsia="Times New Roman" w:hAnsi="Source Sans Pro" w:cs="Arial"/>
                <w:sz w:val="20"/>
                <w:szCs w:val="20"/>
                <w:lang w:eastAsia="fi-FI"/>
              </w:rPr>
              <w:t>chatissä</w:t>
            </w:r>
          </w:p>
        </w:tc>
      </w:tr>
      <w:tr w:rsidR="000E49BF" w:rsidRPr="00431B79" w14:paraId="432276DE" w14:textId="11DF14A3" w:rsidTr="38D4CF77">
        <w:tc>
          <w:tcPr>
            <w:tcW w:w="4957" w:type="dxa"/>
          </w:tcPr>
          <w:p w14:paraId="48ECE664" w14:textId="481C89E1" w:rsidR="000E49BF" w:rsidRPr="00431B79" w:rsidRDefault="000E49BF" w:rsidP="3DED63E2">
            <w:pPr>
              <w:rPr>
                <w:rFonts w:ascii="Source Sans Pro" w:eastAsia="Times New Roman" w:hAnsi="Source Sans Pro" w:cs="Arial"/>
                <w:sz w:val="20"/>
                <w:szCs w:val="20"/>
                <w:lang w:eastAsia="fi-FI"/>
              </w:rPr>
            </w:pPr>
            <w:r w:rsidRPr="00431B79">
              <w:rPr>
                <w:rFonts w:ascii="Source Sans Pro" w:eastAsia="Times New Roman" w:hAnsi="Source Sans Pro" w:cs="Arial"/>
                <w:sz w:val="20"/>
                <w:szCs w:val="20"/>
                <w:lang w:eastAsia="fi-FI"/>
              </w:rPr>
              <w:t xml:space="preserve">2.9. Kotihoidon arkikuntouksen </w:t>
            </w:r>
            <w:r w:rsidR="01E5C62B" w:rsidRPr="4655BC3F">
              <w:rPr>
                <w:rFonts w:ascii="Source Sans Pro" w:eastAsia="Times New Roman" w:hAnsi="Source Sans Pro" w:cs="Arial"/>
                <w:sz w:val="20"/>
                <w:szCs w:val="20"/>
                <w:lang w:eastAsia="fi-FI"/>
              </w:rPr>
              <w:t>asiakkaiden</w:t>
            </w:r>
            <w:r w:rsidR="0C508EA2" w:rsidRPr="4655BC3F">
              <w:rPr>
                <w:rFonts w:ascii="Source Sans Pro" w:eastAsia="Times New Roman" w:hAnsi="Source Sans Pro" w:cs="Arial"/>
                <w:sz w:val="20"/>
                <w:szCs w:val="20"/>
                <w:lang w:eastAsia="fi-FI"/>
              </w:rPr>
              <w:t xml:space="preserve"> </w:t>
            </w:r>
            <w:r w:rsidRPr="00431B79">
              <w:rPr>
                <w:rFonts w:ascii="Source Sans Pro" w:eastAsia="Times New Roman" w:hAnsi="Source Sans Pro" w:cs="Arial"/>
                <w:sz w:val="20"/>
                <w:szCs w:val="20"/>
                <w:lang w:eastAsia="fi-FI"/>
              </w:rPr>
              <w:t>palvelutarve (kotihoidon käyntimäärät) arkikuntoutusjakson alussa ja lopussa (</w:t>
            </w:r>
            <w:r>
              <w:rPr>
                <w:rFonts w:ascii="Source Sans Pro" w:eastAsia="Times New Roman" w:hAnsi="Source Sans Pro" w:cs="Arial"/>
                <w:sz w:val="20"/>
                <w:szCs w:val="20"/>
                <w:lang w:eastAsia="fi-FI"/>
              </w:rPr>
              <w:t>TSK2)</w:t>
            </w:r>
          </w:p>
        </w:tc>
        <w:tc>
          <w:tcPr>
            <w:tcW w:w="1417" w:type="dxa"/>
          </w:tcPr>
          <w:p w14:paraId="4A32C6DF" w14:textId="692208FE" w:rsidR="000E49BF" w:rsidRPr="00431B79" w:rsidRDefault="000E49BF" w:rsidP="3DED63E2">
            <w:pPr>
              <w:jc w:val="center"/>
              <w:rPr>
                <w:rFonts w:ascii="Source Sans Pro" w:eastAsia="Times New Roman" w:hAnsi="Source Sans Pro" w:cs="Arial"/>
                <w:sz w:val="20"/>
                <w:szCs w:val="20"/>
                <w:lang w:eastAsia="fi-FI"/>
              </w:rPr>
            </w:pPr>
            <w:r w:rsidRPr="00431B79">
              <w:rPr>
                <w:rFonts w:ascii="Source Sans Pro" w:eastAsia="Times New Roman" w:hAnsi="Source Sans Pro" w:cs="Arial"/>
                <w:sz w:val="20"/>
                <w:szCs w:val="20"/>
                <w:lang w:eastAsia="fi-FI"/>
              </w:rPr>
              <w:t>Pilotit käynnistyvät 9–10/2022</w:t>
            </w:r>
          </w:p>
        </w:tc>
        <w:tc>
          <w:tcPr>
            <w:tcW w:w="992" w:type="dxa"/>
          </w:tcPr>
          <w:p w14:paraId="0D23B88A" w14:textId="7BF49A34" w:rsidR="000E49BF" w:rsidRPr="00431B79" w:rsidRDefault="000E49BF" w:rsidP="3DED63E2">
            <w:pPr>
              <w:jc w:val="center"/>
              <w:rPr>
                <w:rFonts w:ascii="Source Sans Pro" w:eastAsia="Times New Roman" w:hAnsi="Source Sans Pro" w:cs="Arial"/>
                <w:sz w:val="20"/>
                <w:szCs w:val="20"/>
                <w:lang w:eastAsia="fi-FI"/>
              </w:rPr>
            </w:pPr>
          </w:p>
        </w:tc>
        <w:tc>
          <w:tcPr>
            <w:tcW w:w="993" w:type="dxa"/>
          </w:tcPr>
          <w:p w14:paraId="12A51882" w14:textId="18C22047" w:rsidR="000E49BF" w:rsidRPr="00431B79" w:rsidRDefault="000E49BF" w:rsidP="3DED63E2">
            <w:pPr>
              <w:jc w:val="center"/>
              <w:rPr>
                <w:rFonts w:ascii="Source Sans Pro" w:eastAsia="Times New Roman" w:hAnsi="Source Sans Pro" w:cs="Arial"/>
                <w:sz w:val="20"/>
                <w:szCs w:val="20"/>
                <w:lang w:eastAsia="fi-FI"/>
              </w:rPr>
            </w:pPr>
          </w:p>
        </w:tc>
        <w:tc>
          <w:tcPr>
            <w:tcW w:w="1134" w:type="dxa"/>
          </w:tcPr>
          <w:p w14:paraId="0FC10BE5" w14:textId="7BB24DC8" w:rsidR="000E49BF" w:rsidRPr="00431B79" w:rsidRDefault="000E49BF" w:rsidP="3DED63E2">
            <w:pPr>
              <w:jc w:val="center"/>
              <w:rPr>
                <w:rFonts w:ascii="Source Sans Pro" w:eastAsia="Times New Roman" w:hAnsi="Source Sans Pro" w:cs="Arial"/>
                <w:sz w:val="20"/>
                <w:szCs w:val="20"/>
                <w:lang w:eastAsia="fi-FI"/>
              </w:rPr>
            </w:pPr>
          </w:p>
        </w:tc>
        <w:tc>
          <w:tcPr>
            <w:tcW w:w="1134" w:type="dxa"/>
          </w:tcPr>
          <w:p w14:paraId="3627709B" w14:textId="23056A1B" w:rsidR="000E49BF" w:rsidRPr="00431B79" w:rsidRDefault="6D1B56EC" w:rsidP="3DED63E2">
            <w:pPr>
              <w:jc w:val="center"/>
              <w:rPr>
                <w:rFonts w:ascii="Source Sans Pro" w:eastAsia="Times New Roman" w:hAnsi="Source Sans Pro" w:cs="Arial"/>
                <w:sz w:val="20"/>
                <w:szCs w:val="20"/>
                <w:highlight w:val="yellow"/>
                <w:lang w:eastAsia="fi-FI"/>
              </w:rPr>
            </w:pPr>
            <w:r w:rsidRPr="4655BC3F">
              <w:rPr>
                <w:rFonts w:ascii="Source Sans Pro" w:eastAsia="Times New Roman" w:hAnsi="Source Sans Pro" w:cs="Arial"/>
                <w:sz w:val="20"/>
                <w:szCs w:val="20"/>
                <w:lang w:eastAsia="fi-FI"/>
              </w:rPr>
              <w:t>Ks. Kuva</w:t>
            </w:r>
            <w:r w:rsidRPr="4655BC3F">
              <w:rPr>
                <w:rFonts w:ascii="Source Sans Pro" w:eastAsia="Times New Roman" w:hAnsi="Source Sans Pro" w:cs="Arial"/>
                <w:sz w:val="20"/>
                <w:szCs w:val="20"/>
                <w:highlight w:val="yellow"/>
                <w:lang w:eastAsia="fi-FI"/>
              </w:rPr>
              <w:t xml:space="preserve"> </w:t>
            </w:r>
          </w:p>
        </w:tc>
      </w:tr>
    </w:tbl>
    <w:p w14:paraId="7AED20AF" w14:textId="42E46120" w:rsidR="00361DB1" w:rsidRPr="00A40181" w:rsidRDefault="00A40181" w:rsidP="59879A57">
      <w:pPr>
        <w:rPr>
          <w:rFonts w:ascii="Source Sans Pro" w:hAnsi="Source Sans Pro"/>
          <w:sz w:val="18"/>
          <w:szCs w:val="18"/>
        </w:rPr>
      </w:pPr>
      <w:r w:rsidRPr="00431B79">
        <w:rPr>
          <w:rFonts w:ascii="Source Sans Pro" w:hAnsi="Source Sans Pro"/>
          <w:sz w:val="20"/>
          <w:szCs w:val="20"/>
        </w:rPr>
        <w:tab/>
      </w:r>
      <w:r w:rsidRPr="00431B79">
        <w:rPr>
          <w:rFonts w:ascii="Source Sans Pro" w:hAnsi="Source Sans Pro"/>
          <w:sz w:val="20"/>
          <w:szCs w:val="20"/>
        </w:rPr>
        <w:tab/>
      </w:r>
      <w:r w:rsidRPr="00431B79">
        <w:rPr>
          <w:rFonts w:ascii="Source Sans Pro" w:hAnsi="Source Sans Pro"/>
          <w:sz w:val="20"/>
          <w:szCs w:val="20"/>
        </w:rPr>
        <w:tab/>
      </w:r>
      <w:r w:rsidRPr="00431B79">
        <w:rPr>
          <w:rFonts w:ascii="Source Sans Pro" w:hAnsi="Source Sans Pro"/>
          <w:sz w:val="20"/>
          <w:szCs w:val="20"/>
        </w:rPr>
        <w:tab/>
      </w:r>
      <w:r w:rsidRPr="00431B79">
        <w:rPr>
          <w:rFonts w:ascii="Source Sans Pro" w:hAnsi="Source Sans Pro"/>
          <w:sz w:val="20"/>
          <w:szCs w:val="20"/>
        </w:rPr>
        <w:tab/>
        <w:t xml:space="preserve">Taulukossa </w:t>
      </w:r>
      <w:proofErr w:type="spellStart"/>
      <w:r w:rsidRPr="00431B79">
        <w:rPr>
          <w:rFonts w:ascii="Source Sans Pro" w:hAnsi="Source Sans Pro"/>
          <w:sz w:val="20"/>
          <w:szCs w:val="20"/>
        </w:rPr>
        <w:t>Essoten</w:t>
      </w:r>
      <w:proofErr w:type="spellEnd"/>
      <w:r w:rsidRPr="00431B79">
        <w:rPr>
          <w:rFonts w:ascii="Source Sans Pro" w:hAnsi="Source Sans Pro"/>
          <w:sz w:val="20"/>
          <w:szCs w:val="20"/>
        </w:rPr>
        <w:t xml:space="preserve"> tilastot</w:t>
      </w:r>
      <w:r w:rsidR="006918A4">
        <w:rPr>
          <w:rFonts w:ascii="Source Sans Pro" w:hAnsi="Source Sans Pro"/>
          <w:sz w:val="18"/>
          <w:szCs w:val="18"/>
        </w:rPr>
        <w:t xml:space="preserve"> </w:t>
      </w:r>
      <w:proofErr w:type="spellStart"/>
      <w:r w:rsidR="006918A4">
        <w:rPr>
          <w:rFonts w:ascii="Source Sans Pro" w:hAnsi="Source Sans Pro"/>
          <w:sz w:val="18"/>
          <w:szCs w:val="18"/>
        </w:rPr>
        <w:t>ad</w:t>
      </w:r>
      <w:proofErr w:type="spellEnd"/>
      <w:r w:rsidR="006918A4">
        <w:rPr>
          <w:rFonts w:ascii="Source Sans Pro" w:hAnsi="Source Sans Pro"/>
          <w:sz w:val="18"/>
          <w:szCs w:val="18"/>
        </w:rPr>
        <w:t xml:space="preserve"> 08/2</w:t>
      </w:r>
      <w:r w:rsidR="00081CF9">
        <w:rPr>
          <w:rFonts w:ascii="Source Sans Pro" w:hAnsi="Source Sans Pro"/>
          <w:sz w:val="18"/>
          <w:szCs w:val="18"/>
        </w:rPr>
        <w:t>2</w:t>
      </w:r>
      <w:r w:rsidR="00F2228F" w:rsidRPr="00A40181">
        <w:rPr>
          <w:rFonts w:ascii="Source Sans Pro" w:hAnsi="Source Sans Pro"/>
          <w:sz w:val="18"/>
          <w:szCs w:val="18"/>
        </w:rPr>
        <w:tab/>
      </w:r>
    </w:p>
    <w:p w14:paraId="105539A6" w14:textId="11830B78" w:rsidR="1195DCF1" w:rsidRDefault="1195DCF1" w:rsidP="1195DCF1">
      <w:pPr>
        <w:rPr>
          <w:rFonts w:ascii="Source Sans Pro" w:eastAsia="Source Sans Pro" w:hAnsi="Source Sans Pro" w:cs="Source Sans Pro"/>
          <w:b/>
          <w:bCs/>
        </w:rPr>
      </w:pPr>
    </w:p>
    <w:p w14:paraId="11D80E48" w14:textId="7772B2BE" w:rsidR="00307200" w:rsidRPr="00307200" w:rsidRDefault="00671276" w:rsidP="59879A57">
      <w:pPr>
        <w:rPr>
          <w:rFonts w:ascii="Source Sans Pro" w:hAnsi="Source Sans Pro"/>
          <w:b/>
        </w:rPr>
      </w:pPr>
      <w:r w:rsidRPr="00671276">
        <w:rPr>
          <w:rFonts w:ascii="Source Sans Pro" w:eastAsia="Source Sans Pro" w:hAnsi="Source Sans Pro" w:cs="Source Sans Pro"/>
          <w:b/>
          <w:bCs/>
        </w:rPr>
        <w:t>M</w:t>
      </w:r>
      <w:r w:rsidR="00307200" w:rsidRPr="000645C8">
        <w:rPr>
          <w:rFonts w:ascii="Source Sans Pro" w:eastAsia="Source Sans Pro" w:hAnsi="Source Sans Pro" w:cs="Source Sans Pro"/>
          <w:b/>
        </w:rPr>
        <w:t>ielenterveys- ja päihdepalveluiden sekä aikuissosiaalityön</w:t>
      </w:r>
      <w:r w:rsidR="00307200" w:rsidRPr="000645C8">
        <w:rPr>
          <w:rFonts w:ascii="Source Sans Pro" w:eastAsia="Source Sans Pro" w:hAnsi="Source Sans Pro" w:cs="Source Sans Pro"/>
        </w:rPr>
        <w:t xml:space="preserve"> </w:t>
      </w:r>
      <w:r w:rsidR="00307200" w:rsidRPr="000645C8">
        <w:rPr>
          <w:rFonts w:ascii="Source Sans Pro" w:eastAsia="Source Sans Pro" w:hAnsi="Source Sans Pro" w:cs="Source Sans Pro"/>
          <w:b/>
        </w:rPr>
        <w:t>”vaikuttava etäpalvelutoiminnan” -piloti</w:t>
      </w:r>
      <w:r>
        <w:rPr>
          <w:rFonts w:ascii="Source Sans Pro" w:eastAsia="Source Sans Pro" w:hAnsi="Source Sans Pro" w:cs="Source Sans Pro"/>
          <w:b/>
        </w:rPr>
        <w:t>ssa</w:t>
      </w:r>
      <w:r w:rsidR="00307200" w:rsidRPr="000645C8">
        <w:rPr>
          <w:rFonts w:ascii="Source Sans Pro" w:eastAsia="Source Sans Pro" w:hAnsi="Source Sans Pro" w:cs="Source Sans Pro"/>
        </w:rPr>
        <w:t xml:space="preserve"> (1.2–30.6.2021, 6 kk)</w:t>
      </w:r>
      <w:r w:rsidR="00307200">
        <w:rPr>
          <w:rFonts w:ascii="Source Sans Pro" w:hAnsi="Source Sans Pro"/>
          <w:b/>
        </w:rPr>
        <w:t xml:space="preserve"> </w:t>
      </w:r>
      <w:r w:rsidR="00DE6A51" w:rsidRPr="00DE6A51">
        <w:rPr>
          <w:rFonts w:ascii="Source Sans Pro" w:hAnsi="Source Sans Pro"/>
          <w:bCs/>
        </w:rPr>
        <w:t xml:space="preserve">ent. </w:t>
      </w:r>
      <w:proofErr w:type="spellStart"/>
      <w:r w:rsidR="00DE6A51" w:rsidRPr="00DE6A51">
        <w:rPr>
          <w:rFonts w:ascii="Source Sans Pro" w:hAnsi="Source Sans Pro"/>
          <w:bCs/>
        </w:rPr>
        <w:t>Essoten</w:t>
      </w:r>
      <w:proofErr w:type="spellEnd"/>
      <w:r w:rsidR="00DE6A51" w:rsidRPr="00DE6A51">
        <w:rPr>
          <w:rFonts w:ascii="Source Sans Pro" w:hAnsi="Source Sans Pro"/>
          <w:bCs/>
        </w:rPr>
        <w:t xml:space="preserve"> alueen</w:t>
      </w:r>
      <w:r w:rsidR="00DE6A51">
        <w:rPr>
          <w:rFonts w:ascii="Source Sans Pro" w:hAnsi="Source Sans Pro"/>
          <w:b/>
        </w:rPr>
        <w:t xml:space="preserve"> </w:t>
      </w:r>
      <w:r w:rsidR="00307200" w:rsidRPr="00B73702">
        <w:t>mielenterveys-</w:t>
      </w:r>
      <w:r w:rsidR="00307200">
        <w:t xml:space="preserve"> </w:t>
      </w:r>
      <w:r w:rsidR="00307200" w:rsidRPr="00B73702">
        <w:t>ja päihdepalvelujen asiakka</w:t>
      </w:r>
      <w:r w:rsidR="00B86414">
        <w:t>ille</w:t>
      </w:r>
      <w:r w:rsidR="00307200" w:rsidRPr="005F36D1">
        <w:t xml:space="preserve"> </w:t>
      </w:r>
      <w:r w:rsidR="00307200" w:rsidRPr="00B73702">
        <w:t>sekä aikuissosiaalityön asiakka</w:t>
      </w:r>
      <w:r w:rsidR="00B86414">
        <w:t>ille</w:t>
      </w:r>
      <w:r w:rsidR="00307200" w:rsidRPr="00B73702">
        <w:t xml:space="preserve"> (nuoret ja työikäiset)</w:t>
      </w:r>
      <w:r w:rsidR="00B86414">
        <w:t xml:space="preserve"> tuotettiin</w:t>
      </w:r>
      <w:r w:rsidR="00307200" w:rsidRPr="00B73702">
        <w:t xml:space="preserve"> päivätoiminta</w:t>
      </w:r>
      <w:r w:rsidR="00FE3485">
        <w:t>a</w:t>
      </w:r>
      <w:r w:rsidR="00307200" w:rsidRPr="00B73702">
        <w:t xml:space="preserve"> ja toimintakykyä ylläpitävä</w:t>
      </w:r>
      <w:r w:rsidR="00FE3485">
        <w:t>ä</w:t>
      </w:r>
      <w:r w:rsidR="00307200" w:rsidRPr="00B73702">
        <w:t xml:space="preserve"> toiminta</w:t>
      </w:r>
      <w:r w:rsidR="00FE3485">
        <w:t>a etä</w:t>
      </w:r>
      <w:r w:rsidR="00AF4012">
        <w:t>kontaktilla, kun</w:t>
      </w:r>
      <w:r w:rsidR="00307200" w:rsidRPr="00B73702">
        <w:t xml:space="preserve"> COVID19-epidemia</w:t>
      </w:r>
      <w:r w:rsidR="00AF4012">
        <w:t xml:space="preserve"> oli sulkenut</w:t>
      </w:r>
      <w:r w:rsidR="005E015D">
        <w:t xml:space="preserve"> yksiköitä.</w:t>
      </w:r>
    </w:p>
    <w:p w14:paraId="294EE96A" w14:textId="54887407" w:rsidR="00531CC8" w:rsidRDefault="00531CC8" w:rsidP="59879A57">
      <w:pPr>
        <w:rPr>
          <w:rFonts w:ascii="Source Sans Pro" w:hAnsi="Source Sans Pro"/>
          <w:b/>
          <w:bCs/>
        </w:rPr>
      </w:pPr>
      <w:r w:rsidRPr="00531CC8">
        <w:rPr>
          <w:rFonts w:ascii="Source Sans Pro" w:hAnsi="Source Sans Pro"/>
        </w:rPr>
        <w:t>Lape-kaudella Etelä-Savoon on rakennettu hyvin toimiva monialainen</w:t>
      </w:r>
      <w:r>
        <w:rPr>
          <w:rFonts w:ascii="Source Sans Pro" w:hAnsi="Source Sans Pro"/>
          <w:b/>
          <w:bCs/>
        </w:rPr>
        <w:t xml:space="preserve"> perhekeskus</w:t>
      </w:r>
      <w:r w:rsidR="00E07155">
        <w:rPr>
          <w:rFonts w:ascii="Source Sans Pro" w:hAnsi="Source Sans Pro"/>
          <w:b/>
          <w:bCs/>
        </w:rPr>
        <w:t>verkostotoiminta</w:t>
      </w:r>
      <w:r>
        <w:rPr>
          <w:rFonts w:ascii="Source Sans Pro" w:hAnsi="Source Sans Pro"/>
          <w:b/>
          <w:bCs/>
        </w:rPr>
        <w:t>.</w:t>
      </w:r>
      <w:r w:rsidR="00E07155">
        <w:rPr>
          <w:rFonts w:ascii="Source Sans Pro" w:hAnsi="Source Sans Pro"/>
          <w:b/>
          <w:bCs/>
        </w:rPr>
        <w:t xml:space="preserve"> </w:t>
      </w:r>
      <w:r w:rsidR="00E07155" w:rsidRPr="00E07155">
        <w:rPr>
          <w:rFonts w:ascii="Source Sans Pro" w:hAnsi="Source Sans Pro"/>
        </w:rPr>
        <w:t>Nuorten masennus- ja ahdistusoireilu on lisääntynyt</w:t>
      </w:r>
      <w:r w:rsidR="00E07155">
        <w:rPr>
          <w:rFonts w:ascii="Source Sans Pro" w:hAnsi="Source Sans Pro"/>
        </w:rPr>
        <w:t xml:space="preserve"> ja peruspalveluiden henkilöstö kohtaa päivittäin työssään</w:t>
      </w:r>
      <w:r w:rsidR="00EF1CE3">
        <w:rPr>
          <w:rFonts w:ascii="Source Sans Pro" w:hAnsi="Source Sans Pro"/>
        </w:rPr>
        <w:t xml:space="preserve"> tämän haasteen</w:t>
      </w:r>
      <w:r w:rsidR="00E07155">
        <w:rPr>
          <w:rFonts w:ascii="Source Sans Pro" w:hAnsi="Source Sans Pro"/>
        </w:rPr>
        <w:t xml:space="preserve"> ja </w:t>
      </w:r>
      <w:r w:rsidR="00EF1CE3">
        <w:rPr>
          <w:rFonts w:ascii="Source Sans Pro" w:hAnsi="Source Sans Pro"/>
        </w:rPr>
        <w:t>ammattilaisten</w:t>
      </w:r>
      <w:r w:rsidR="00E07155">
        <w:rPr>
          <w:rFonts w:ascii="Source Sans Pro" w:hAnsi="Source Sans Pro"/>
        </w:rPr>
        <w:t xml:space="preserve"> menetelmäosaamista on tarpeen vahvistaa.</w:t>
      </w:r>
    </w:p>
    <w:p w14:paraId="17E67AF2" w14:textId="0327CF78" w:rsidR="5249E73C" w:rsidRDefault="411ABFE3" w:rsidP="59879A57">
      <w:pPr>
        <w:rPr>
          <w:rFonts w:ascii="Source Sans Pro" w:hAnsi="Source Sans Pro"/>
        </w:rPr>
      </w:pPr>
      <w:r w:rsidRPr="3DED63E2">
        <w:rPr>
          <w:rFonts w:ascii="Source Sans Pro" w:hAnsi="Source Sans Pro"/>
          <w:b/>
          <w:bCs/>
        </w:rPr>
        <w:t>Sosiaalista kuntoutusta</w:t>
      </w:r>
      <w:r w:rsidRPr="3DED63E2">
        <w:rPr>
          <w:rFonts w:ascii="Source Sans Pro" w:hAnsi="Source Sans Pro"/>
        </w:rPr>
        <w:t xml:space="preserve"> ei hyvinvointialueella ole työikäisten sosiaalipalvelujen palveluvalikossa joitain poikkeuksia lukuun ottamatta. Sosiaalisen kuntoutuksen palvelua tarjotaan yksittäisinä ryhminä Mikkelissä nuorille Ohjaamo Olkkarin asiakkaille ja mielenterveys- ja päihdepalvelujen asiakkaille. Monella paikkakunnalla palvelu puuttuu palveluvalikosta kokonaan. Myöskään yksilöohjausta ei sosiaalisena kuntoutuksena toteuteta. Alueella on kuitenkin paljon työikäisiä asiakkaita, joilla on terveyteen ja arjessa selviytymiseen liittyviä haasteita ja kokevat ne esteenä työllistyä.</w:t>
      </w:r>
    </w:p>
    <w:p w14:paraId="6FCDACFF" w14:textId="0E8B30E9" w:rsidR="6EB1481A" w:rsidRDefault="6EB1481A" w:rsidP="3DED63E2">
      <w:pPr>
        <w:rPr>
          <w:rFonts w:ascii="Source Sans Pro" w:hAnsi="Source Sans Pro"/>
        </w:rPr>
      </w:pPr>
      <w:r w:rsidRPr="42C9D853">
        <w:rPr>
          <w:rFonts w:ascii="Source Sans Pro" w:hAnsi="Source Sans Pro"/>
          <w:b/>
          <w:bCs/>
        </w:rPr>
        <w:t>Arkikuntoutusta</w:t>
      </w:r>
      <w:r w:rsidRPr="42C9D853">
        <w:rPr>
          <w:rFonts w:ascii="Source Sans Pro" w:hAnsi="Source Sans Pro"/>
        </w:rPr>
        <w:t xml:space="preserve"> ei vielä toteuteta systemaattisesti eri alueiden kotihoidon ja asumispalvelujen yksiköissä </w:t>
      </w:r>
      <w:r w:rsidR="6F2E053F" w:rsidRPr="42C9D853">
        <w:rPr>
          <w:rFonts w:ascii="Source Sans Pro" w:hAnsi="Source Sans Pro"/>
        </w:rPr>
        <w:t>eikä</w:t>
      </w:r>
      <w:r w:rsidRPr="42C9D853">
        <w:rPr>
          <w:rFonts w:ascii="Source Sans Pro" w:hAnsi="Source Sans Pro"/>
        </w:rPr>
        <w:t xml:space="preserve"> arkikuntoutu</w:t>
      </w:r>
      <w:r w:rsidR="6F2010C4" w:rsidRPr="42C9D853">
        <w:rPr>
          <w:rFonts w:ascii="Source Sans Pro" w:hAnsi="Source Sans Pro"/>
        </w:rPr>
        <w:t>ksen vaikutuksi</w:t>
      </w:r>
      <w:r w:rsidR="1B2ACE64" w:rsidRPr="42C9D853">
        <w:rPr>
          <w:rFonts w:ascii="Source Sans Pro" w:hAnsi="Source Sans Pro"/>
        </w:rPr>
        <w:t xml:space="preserve">sta asiakkaiden palvelutarpeeseen ole yhtenäistä seurantaa. Etelä-Savon hyvinvointialueella on </w:t>
      </w:r>
      <w:r w:rsidR="5D78E3FE" w:rsidRPr="42C9D853">
        <w:rPr>
          <w:rFonts w:ascii="Source Sans Pro" w:hAnsi="Source Sans Pro"/>
        </w:rPr>
        <w:t>noin 3500 kotihoidon asiakasta vuosittain ja määrän odotetaan kasvavan väestön ikääntyessä. Tarvitaan vaikuttavia asiakkaiden arkeen kytkeytyviä palveluja ikäihmisten itsenäisen toimintakyvyn yllä</w:t>
      </w:r>
      <w:r w:rsidR="456B20D4" w:rsidRPr="42C9D853">
        <w:rPr>
          <w:rFonts w:ascii="Source Sans Pro" w:hAnsi="Source Sans Pro"/>
        </w:rPr>
        <w:t>pitämiseksi sekä palvelutarpeen hillitsemiseksi.</w:t>
      </w:r>
    </w:p>
    <w:p w14:paraId="42673FC6" w14:textId="0469F043" w:rsidR="00B71275" w:rsidRDefault="00DE7331" w:rsidP="3DED63E2">
      <w:pPr>
        <w:rPr>
          <w:rFonts w:ascii="Source Sans Pro" w:hAnsi="Source Sans Pro"/>
        </w:rPr>
      </w:pPr>
      <w:bookmarkStart w:id="16" w:name="_Hlk152243454"/>
      <w:r w:rsidRPr="00DE7331">
        <w:rPr>
          <w:rFonts w:ascii="Source Sans Pro" w:hAnsi="Source Sans Pro"/>
          <w:b/>
          <w:bCs/>
        </w:rPr>
        <w:t>Matalan kynnyksen päihdepäiväkeskus</w:t>
      </w:r>
      <w:r>
        <w:rPr>
          <w:rFonts w:ascii="Source Sans Pro" w:hAnsi="Source Sans Pro"/>
        </w:rPr>
        <w:t xml:space="preserve"> </w:t>
      </w:r>
      <w:bookmarkEnd w:id="16"/>
      <w:r w:rsidRPr="00DE7331">
        <w:rPr>
          <w:rFonts w:ascii="Source Sans Pro" w:hAnsi="Source Sans Pro"/>
        </w:rPr>
        <w:t xml:space="preserve">Muikku on kohtaamispaikka täysi-ikäisille päihdeasiakkaille, syrjäytymisuhan alla oleville sekä elämähallintaan tukea tarvitseville. </w:t>
      </w:r>
      <w:r w:rsidR="007431BD">
        <w:rPr>
          <w:rFonts w:ascii="Source Sans Pro" w:hAnsi="Source Sans Pro"/>
        </w:rPr>
        <w:t>Visiona on ”</w:t>
      </w:r>
      <w:r w:rsidRPr="00DE7331">
        <w:rPr>
          <w:rFonts w:ascii="Source Sans Pro" w:hAnsi="Source Sans Pro"/>
        </w:rPr>
        <w:t>tule sellaisena, kun olet. Tukea, apua, välittämistä ja kannustusta.</w:t>
      </w:r>
      <w:r w:rsidR="007431BD">
        <w:rPr>
          <w:rFonts w:ascii="Source Sans Pro" w:hAnsi="Source Sans Pro"/>
        </w:rPr>
        <w:t>”</w:t>
      </w:r>
      <w:r w:rsidRPr="00DE7331">
        <w:rPr>
          <w:rFonts w:ascii="Source Sans Pro" w:hAnsi="Source Sans Pro"/>
        </w:rPr>
        <w:t xml:space="preserve"> Tä</w:t>
      </w:r>
      <w:r w:rsidR="003C68B0">
        <w:rPr>
          <w:rFonts w:ascii="Source Sans Pro" w:hAnsi="Source Sans Pro"/>
        </w:rPr>
        <w:t xml:space="preserve">llaista toimintamallia </w:t>
      </w:r>
      <w:r w:rsidRPr="00DE7331">
        <w:rPr>
          <w:rFonts w:ascii="Source Sans Pro" w:hAnsi="Source Sans Pro"/>
        </w:rPr>
        <w:t>ei ole</w:t>
      </w:r>
      <w:r w:rsidR="00363069">
        <w:rPr>
          <w:rFonts w:ascii="Source Sans Pro" w:hAnsi="Source Sans Pro"/>
        </w:rPr>
        <w:t xml:space="preserve"> ollut</w:t>
      </w:r>
      <w:r w:rsidRPr="00DE7331">
        <w:rPr>
          <w:rFonts w:ascii="Source Sans Pro" w:hAnsi="Source Sans Pro"/>
        </w:rPr>
        <w:t xml:space="preserve"> käytössä Etelä-Savon hyvinvointialueella</w:t>
      </w:r>
      <w:r w:rsidR="00777251">
        <w:rPr>
          <w:rFonts w:ascii="Source Sans Pro" w:hAnsi="Source Sans Pro"/>
        </w:rPr>
        <w:t xml:space="preserve"> ja </w:t>
      </w:r>
      <w:r w:rsidR="00B92C43">
        <w:rPr>
          <w:rFonts w:ascii="Source Sans Pro" w:hAnsi="Source Sans Pro"/>
        </w:rPr>
        <w:t>erityisesti Savonlinnassa</w:t>
      </w:r>
      <w:r w:rsidR="004B4D82">
        <w:rPr>
          <w:rFonts w:ascii="Source Sans Pro" w:hAnsi="Source Sans Pro"/>
        </w:rPr>
        <w:t xml:space="preserve"> mielenterveys-</w:t>
      </w:r>
      <w:r w:rsidR="001E2C11">
        <w:rPr>
          <w:rFonts w:ascii="Source Sans Pro" w:hAnsi="Source Sans Pro"/>
        </w:rPr>
        <w:t xml:space="preserve"> </w:t>
      </w:r>
      <w:r w:rsidR="004B4D82">
        <w:rPr>
          <w:rFonts w:ascii="Source Sans Pro" w:hAnsi="Source Sans Pro"/>
        </w:rPr>
        <w:t>ja päihdepalvelut olivat mu</w:t>
      </w:r>
      <w:r w:rsidR="001E2C11">
        <w:rPr>
          <w:rFonts w:ascii="Source Sans Pro" w:hAnsi="Source Sans Pro"/>
        </w:rPr>
        <w:t>u</w:t>
      </w:r>
      <w:r w:rsidR="004B4D82">
        <w:rPr>
          <w:rFonts w:ascii="Source Sans Pro" w:hAnsi="Source Sans Pro"/>
        </w:rPr>
        <w:t>toksen alla</w:t>
      </w:r>
      <w:r w:rsidRPr="00DE7331">
        <w:rPr>
          <w:rFonts w:ascii="Source Sans Pro" w:hAnsi="Source Sans Pro"/>
        </w:rPr>
        <w:t xml:space="preserve">. </w:t>
      </w:r>
      <w:r w:rsidR="00F910AA">
        <w:rPr>
          <w:rFonts w:ascii="Source Sans Pro" w:hAnsi="Source Sans Pro"/>
        </w:rPr>
        <w:t>Ennen päivätoimin</w:t>
      </w:r>
      <w:r w:rsidR="00C030E9">
        <w:rPr>
          <w:rFonts w:ascii="Source Sans Pro" w:hAnsi="Source Sans Pro"/>
        </w:rPr>
        <w:t xml:space="preserve">taa </w:t>
      </w:r>
      <w:r w:rsidR="003A3427">
        <w:rPr>
          <w:rFonts w:ascii="Source Sans Pro" w:hAnsi="Source Sans Pro"/>
        </w:rPr>
        <w:t>kyseinen asiakasryhmä vietti</w:t>
      </w:r>
      <w:r w:rsidR="00E5579B">
        <w:rPr>
          <w:rFonts w:ascii="Source Sans Pro" w:hAnsi="Source Sans Pro"/>
        </w:rPr>
        <w:t>vät aikaa kauppakeskuksissa</w:t>
      </w:r>
      <w:r w:rsidR="00A26F74">
        <w:rPr>
          <w:rFonts w:ascii="Source Sans Pro" w:hAnsi="Source Sans Pro"/>
        </w:rPr>
        <w:t xml:space="preserve"> ja </w:t>
      </w:r>
      <w:r w:rsidR="00CE0BA7">
        <w:rPr>
          <w:rFonts w:ascii="Source Sans Pro" w:hAnsi="Source Sans Pro"/>
        </w:rPr>
        <w:t>hakeutuivat</w:t>
      </w:r>
      <w:r w:rsidR="00244D32">
        <w:rPr>
          <w:rFonts w:ascii="Source Sans Pro" w:hAnsi="Source Sans Pro"/>
        </w:rPr>
        <w:t xml:space="preserve"> </w:t>
      </w:r>
      <w:r w:rsidR="001C01BF">
        <w:rPr>
          <w:rFonts w:ascii="Source Sans Pro" w:hAnsi="Source Sans Pro"/>
        </w:rPr>
        <w:t>terveyspalvelui</w:t>
      </w:r>
      <w:r w:rsidR="00ED2DD4">
        <w:rPr>
          <w:rFonts w:ascii="Source Sans Pro" w:hAnsi="Source Sans Pro"/>
        </w:rPr>
        <w:t>hin (mm. päivystys)</w:t>
      </w:r>
      <w:r w:rsidR="001C01BF">
        <w:rPr>
          <w:rFonts w:ascii="Source Sans Pro" w:hAnsi="Source Sans Pro"/>
        </w:rPr>
        <w:t xml:space="preserve"> sosiaalisista syistä</w:t>
      </w:r>
      <w:r w:rsidR="00ED2DD4">
        <w:rPr>
          <w:rFonts w:ascii="Source Sans Pro" w:hAnsi="Source Sans Pro"/>
        </w:rPr>
        <w:t>.</w:t>
      </w:r>
    </w:p>
    <w:p w14:paraId="536F4B14" w14:textId="77777777" w:rsidR="00CC5233" w:rsidRDefault="00CC5233" w:rsidP="3DED63E2">
      <w:pPr>
        <w:rPr>
          <w:rFonts w:ascii="Source Sans Pro" w:hAnsi="Source Sans Pro"/>
        </w:rPr>
      </w:pPr>
    </w:p>
    <w:p w14:paraId="1553B429" w14:textId="270DB1F3" w:rsidR="001A3891" w:rsidRDefault="46EAA88A" w:rsidP="38D4CF77">
      <w:pPr>
        <w:pStyle w:val="Otsikko2"/>
        <w:rPr>
          <w:rFonts w:ascii="Source Sans Pro" w:hAnsi="Source Sans Pro"/>
          <w:b/>
          <w:bCs/>
        </w:rPr>
      </w:pPr>
      <w:bookmarkStart w:id="17" w:name="_Toc2011649500"/>
      <w:r>
        <w:t xml:space="preserve">2.3 </w:t>
      </w:r>
      <w:r w:rsidR="51F98866">
        <w:t>Tehdyt kehittämistoimenpiteet</w:t>
      </w:r>
      <w:bookmarkEnd w:id="17"/>
      <w:r w:rsidR="51F98866">
        <w:t xml:space="preserve"> </w:t>
      </w:r>
    </w:p>
    <w:p w14:paraId="7768E2E8" w14:textId="4986D9BE" w:rsidR="000645C8" w:rsidRDefault="00555FEB" w:rsidP="00BB5BDC">
      <w:pPr>
        <w:rPr>
          <w:rFonts w:ascii="Source Sans Pro" w:hAnsi="Source Sans Pro"/>
          <w:b/>
        </w:rPr>
      </w:pPr>
      <w:r w:rsidRPr="007C3668">
        <w:rPr>
          <w:rFonts w:ascii="Source Sans Pro" w:eastAsia="Source Sans Pro" w:hAnsi="Source Sans Pro" w:cs="Source Sans Pro"/>
          <w:b/>
          <w:bCs/>
        </w:rPr>
        <w:t>M</w:t>
      </w:r>
      <w:r w:rsidR="00FD6CCD" w:rsidRPr="007C3668">
        <w:rPr>
          <w:rFonts w:ascii="Source Sans Pro" w:eastAsia="Source Sans Pro" w:hAnsi="Source Sans Pro" w:cs="Source Sans Pro"/>
          <w:b/>
        </w:rPr>
        <w:t>ielenterveys- ja päihdepalveluiden sekä aikuissosiaalityön</w:t>
      </w:r>
      <w:r w:rsidR="00FD6CCD" w:rsidRPr="007C3668">
        <w:rPr>
          <w:rFonts w:ascii="Source Sans Pro" w:eastAsia="Source Sans Pro" w:hAnsi="Source Sans Pro" w:cs="Source Sans Pro"/>
        </w:rPr>
        <w:t xml:space="preserve"> </w:t>
      </w:r>
      <w:r w:rsidR="00FD6CCD" w:rsidRPr="007C3668">
        <w:rPr>
          <w:rFonts w:ascii="Source Sans Pro" w:eastAsia="Source Sans Pro" w:hAnsi="Source Sans Pro" w:cs="Source Sans Pro"/>
          <w:b/>
        </w:rPr>
        <w:t>”vaikuttava etäpalvelutoiminnan” -pilot</w:t>
      </w:r>
      <w:r w:rsidRPr="007C3668">
        <w:rPr>
          <w:rFonts w:ascii="Source Sans Pro" w:eastAsia="Source Sans Pro" w:hAnsi="Source Sans Pro" w:cs="Source Sans Pro"/>
          <w:b/>
        </w:rPr>
        <w:t>issa</w:t>
      </w:r>
      <w:r w:rsidR="001F1FD0" w:rsidRPr="007C3668">
        <w:rPr>
          <w:rFonts w:ascii="Source Sans Pro" w:eastAsia="Source Sans Pro" w:hAnsi="Source Sans Pro" w:cs="Source Sans Pro"/>
        </w:rPr>
        <w:t xml:space="preserve"> tuotettiin yhteistyökumppaneiden (3. sektori) kanssa psykososiaalista tukea ja sosiaalityötä digipalveluna asiakkaille.</w:t>
      </w:r>
      <w:r w:rsidR="001C3A15" w:rsidRPr="007C3668">
        <w:rPr>
          <w:rFonts w:eastAsiaTheme="minorEastAsia" w:hAnsi="Arial"/>
          <w:color w:val="000000" w:themeColor="text1"/>
          <w:kern w:val="24"/>
          <w:sz w:val="48"/>
          <w:szCs w:val="48"/>
        </w:rPr>
        <w:t xml:space="preserve"> </w:t>
      </w:r>
      <w:r w:rsidR="00AC5D14">
        <w:rPr>
          <w:rFonts w:ascii="Source Sans Pro" w:eastAsia="Source Sans Pro" w:hAnsi="Source Sans Pro" w:cs="Source Sans Pro"/>
        </w:rPr>
        <w:t xml:space="preserve">Pilottiaikana muodostui </w:t>
      </w:r>
      <w:r w:rsidR="00DA0B73">
        <w:rPr>
          <w:rFonts w:ascii="Source Sans Pro" w:eastAsia="Source Sans Pro" w:hAnsi="Source Sans Pro" w:cs="Source Sans Pro"/>
        </w:rPr>
        <w:t xml:space="preserve">viisi </w:t>
      </w:r>
      <w:proofErr w:type="spellStart"/>
      <w:r w:rsidR="00CA397D">
        <w:rPr>
          <w:rFonts w:ascii="Source Sans Pro" w:eastAsia="Source Sans Pro" w:hAnsi="Source Sans Pro" w:cs="Source Sans Pro"/>
        </w:rPr>
        <w:t>Essoten</w:t>
      </w:r>
      <w:proofErr w:type="spellEnd"/>
      <w:r w:rsidR="00CA397D">
        <w:rPr>
          <w:rFonts w:ascii="Source Sans Pro" w:eastAsia="Source Sans Pro" w:hAnsi="Source Sans Pro" w:cs="Source Sans Pro"/>
        </w:rPr>
        <w:t xml:space="preserve"> järjestämää</w:t>
      </w:r>
      <w:r w:rsidR="00DA554A">
        <w:rPr>
          <w:rFonts w:ascii="Source Sans Pro" w:eastAsia="Source Sans Pro" w:hAnsi="Source Sans Pro" w:cs="Source Sans Pro"/>
        </w:rPr>
        <w:t xml:space="preserve"> </w:t>
      </w:r>
      <w:r w:rsidR="00DA0B73">
        <w:rPr>
          <w:rFonts w:ascii="Source Sans Pro" w:eastAsia="Source Sans Pro" w:hAnsi="Source Sans Pro" w:cs="Source Sans Pro"/>
        </w:rPr>
        <w:t xml:space="preserve">säännöllistä ryhmää, jotka toimivat </w:t>
      </w:r>
      <w:r w:rsidR="00AF14C1">
        <w:rPr>
          <w:rFonts w:ascii="Source Sans Pro" w:eastAsia="Source Sans Pro" w:hAnsi="Source Sans Pro" w:cs="Source Sans Pro"/>
        </w:rPr>
        <w:t>etänä tai</w:t>
      </w:r>
      <w:r w:rsidR="00400651">
        <w:rPr>
          <w:rFonts w:ascii="Source Sans Pro" w:eastAsia="Source Sans Pro" w:hAnsi="Source Sans Pro" w:cs="Source Sans Pro"/>
        </w:rPr>
        <w:t xml:space="preserve"> </w:t>
      </w:r>
      <w:r w:rsidR="00A630D5">
        <w:rPr>
          <w:rFonts w:ascii="Source Sans Pro" w:eastAsia="Source Sans Pro" w:hAnsi="Source Sans Pro" w:cs="Source Sans Pro"/>
        </w:rPr>
        <w:t>Covid19-pandemian salliessa hybridin</w:t>
      </w:r>
      <w:r w:rsidR="000C3565">
        <w:rPr>
          <w:rFonts w:ascii="Source Sans Pro" w:eastAsia="Source Sans Pro" w:hAnsi="Source Sans Pro" w:cs="Source Sans Pro"/>
        </w:rPr>
        <w:t xml:space="preserve">ä. </w:t>
      </w:r>
      <w:r w:rsidR="008E6E3E" w:rsidRPr="007C3668">
        <w:rPr>
          <w:rFonts w:ascii="Source Sans Pro" w:eastAsia="Source Sans Pro" w:hAnsi="Source Sans Pro" w:cs="Source Sans Pro"/>
        </w:rPr>
        <w:t>Henkilökunnalle järjestettiin etäpalveluohjauksen tueksi koulutus</w:t>
      </w:r>
      <w:r w:rsidR="005B35FE" w:rsidRPr="007C3668">
        <w:rPr>
          <w:rFonts w:ascii="Source Sans Pro" w:eastAsia="Source Sans Pro" w:hAnsi="Source Sans Pro" w:cs="Source Sans Pro"/>
        </w:rPr>
        <w:t xml:space="preserve"> ja etäryhmien käytössä oli oma </w:t>
      </w:r>
      <w:proofErr w:type="spellStart"/>
      <w:r w:rsidR="005B35FE" w:rsidRPr="007C3668">
        <w:rPr>
          <w:rFonts w:ascii="Source Sans Pro" w:eastAsia="Source Sans Pro" w:hAnsi="Source Sans Pro" w:cs="Source Sans Pro"/>
        </w:rPr>
        <w:t>Teams</w:t>
      </w:r>
      <w:proofErr w:type="spellEnd"/>
      <w:r w:rsidR="005B35FE" w:rsidRPr="007C3668">
        <w:rPr>
          <w:rFonts w:ascii="Source Sans Pro" w:eastAsia="Source Sans Pro" w:hAnsi="Source Sans Pro" w:cs="Source Sans Pro"/>
        </w:rPr>
        <w:t xml:space="preserve">-ympäristö, joka tuki </w:t>
      </w:r>
      <w:r w:rsidR="001A7EC5" w:rsidRPr="007C3668">
        <w:rPr>
          <w:rFonts w:ascii="Source Sans Pro" w:eastAsia="Source Sans Pro" w:hAnsi="Source Sans Pro" w:cs="Source Sans Pro"/>
        </w:rPr>
        <w:t>yhteistyön kehittämistä ja ylläpitoa mm tapahtumien järjestämisessä.</w:t>
      </w:r>
      <w:r w:rsidR="006E62A1" w:rsidRPr="007C3668">
        <w:rPr>
          <w:rFonts w:eastAsiaTheme="minorEastAsia" w:hAnsi="Arial" w:cs="Arial"/>
          <w:color w:val="000000" w:themeColor="text1"/>
          <w:kern w:val="24"/>
          <w:sz w:val="48"/>
          <w:szCs w:val="48"/>
          <w:lang w:eastAsia="fi-FI"/>
        </w:rPr>
        <w:t xml:space="preserve"> </w:t>
      </w:r>
      <w:r w:rsidR="000A3B57">
        <w:t>Etäpalveluohjaaja antoi digitukea asiakk</w:t>
      </w:r>
      <w:r w:rsidR="00FC6510">
        <w:t>a</w:t>
      </w:r>
      <w:r w:rsidR="000A3B57">
        <w:t>ille ja ammattilaisille.</w:t>
      </w:r>
      <w:r w:rsidR="00FC6510">
        <w:t xml:space="preserve"> </w:t>
      </w:r>
      <w:r w:rsidR="006E62A1" w:rsidRPr="006E62A1">
        <w:rPr>
          <w:rFonts w:ascii="Source Sans Pro" w:eastAsia="Source Sans Pro" w:hAnsi="Source Sans Pro" w:cs="Source Sans Pro"/>
        </w:rPr>
        <w:t>Yhteistyökumppan</w:t>
      </w:r>
      <w:r w:rsidR="006E62A1" w:rsidRPr="007C3668">
        <w:rPr>
          <w:rFonts w:ascii="Source Sans Pro" w:eastAsia="Source Sans Pro" w:hAnsi="Source Sans Pro" w:cs="Source Sans Pro"/>
        </w:rPr>
        <w:t>eina toimi</w:t>
      </w:r>
      <w:r w:rsidR="007C3668" w:rsidRPr="007C3668">
        <w:rPr>
          <w:rFonts w:ascii="Source Sans Pro" w:eastAsia="Source Sans Pro" w:hAnsi="Source Sans Pro" w:cs="Source Sans Pro"/>
        </w:rPr>
        <w:t>:</w:t>
      </w:r>
      <w:r w:rsidR="00CA415F">
        <w:rPr>
          <w:rFonts w:ascii="Source Sans Pro" w:eastAsia="Source Sans Pro" w:hAnsi="Source Sans Pro" w:cs="Source Sans Pro"/>
        </w:rPr>
        <w:t xml:space="preserve"> </w:t>
      </w:r>
      <w:r w:rsidR="006E62A1" w:rsidRPr="006E62A1">
        <w:rPr>
          <w:rFonts w:ascii="Source Sans Pro" w:eastAsia="Source Sans Pro" w:hAnsi="Source Sans Pro" w:cs="Source Sans Pro"/>
        </w:rPr>
        <w:t>Virike ry sisällöntuottajana</w:t>
      </w:r>
      <w:r w:rsidR="007C3668" w:rsidRPr="007C3668">
        <w:rPr>
          <w:rFonts w:ascii="Source Sans Pro" w:eastAsia="Source Sans Pro" w:hAnsi="Source Sans Pro" w:cs="Source Sans Pro"/>
        </w:rPr>
        <w:t>,</w:t>
      </w:r>
      <w:r w:rsidR="007C3668">
        <w:rPr>
          <w:rFonts w:ascii="Source Sans Pro" w:eastAsia="Source Sans Pro" w:hAnsi="Source Sans Pro" w:cs="Source Sans Pro"/>
        </w:rPr>
        <w:t xml:space="preserve"> T</w:t>
      </w:r>
      <w:r w:rsidR="006E62A1" w:rsidRPr="006E62A1">
        <w:rPr>
          <w:rFonts w:ascii="Source Sans Pro" w:eastAsia="Source Sans Pro" w:hAnsi="Source Sans Pro" w:cs="Source Sans Pro"/>
        </w:rPr>
        <w:t>oimintakeskus ry tuottaa aikuissosiaalityön asiakkaille etäkuntouttavaa työtoimintaa</w:t>
      </w:r>
      <w:r w:rsidR="007C3668">
        <w:rPr>
          <w:rFonts w:ascii="Source Sans Pro" w:eastAsia="Source Sans Pro" w:hAnsi="Source Sans Pro" w:cs="Source Sans Pro"/>
        </w:rPr>
        <w:t xml:space="preserve">, </w:t>
      </w:r>
      <w:r w:rsidR="006E62A1" w:rsidRPr="006E62A1">
        <w:rPr>
          <w:rFonts w:ascii="Source Sans Pro" w:eastAsia="Source Sans Pro" w:hAnsi="Source Sans Pro" w:cs="Source Sans Pro"/>
        </w:rPr>
        <w:t xml:space="preserve">Savonlinnan seudun </w:t>
      </w:r>
      <w:proofErr w:type="spellStart"/>
      <w:r w:rsidR="006E62A1" w:rsidRPr="006E62A1">
        <w:rPr>
          <w:rFonts w:ascii="Source Sans Pro" w:eastAsia="Source Sans Pro" w:hAnsi="Source Sans Pro" w:cs="Source Sans Pro"/>
        </w:rPr>
        <w:t>kolomonen</w:t>
      </w:r>
      <w:proofErr w:type="spellEnd"/>
      <w:r w:rsidR="006E62A1" w:rsidRPr="006E62A1">
        <w:rPr>
          <w:rFonts w:ascii="Source Sans Pro" w:eastAsia="Source Sans Pro" w:hAnsi="Source Sans Pro" w:cs="Source Sans Pro"/>
        </w:rPr>
        <w:t xml:space="preserve"> ry yhteistyökumppanina (Välistä väylälle -hanke)</w:t>
      </w:r>
      <w:r w:rsidR="007C3668">
        <w:rPr>
          <w:rFonts w:ascii="Source Sans Pro" w:eastAsia="Source Sans Pro" w:hAnsi="Source Sans Pro" w:cs="Source Sans Pro"/>
        </w:rPr>
        <w:t xml:space="preserve">, </w:t>
      </w:r>
      <w:proofErr w:type="spellStart"/>
      <w:r w:rsidR="006E62A1" w:rsidRPr="006E62A1">
        <w:rPr>
          <w:rFonts w:ascii="Source Sans Pro" w:eastAsia="Source Sans Pro" w:hAnsi="Source Sans Pro" w:cs="Source Sans Pro"/>
        </w:rPr>
        <w:t>Estery</w:t>
      </w:r>
      <w:proofErr w:type="spellEnd"/>
      <w:r w:rsidR="006E62A1" w:rsidRPr="006E62A1">
        <w:rPr>
          <w:rFonts w:ascii="Source Sans Pro" w:eastAsia="Source Sans Pro" w:hAnsi="Source Sans Pro" w:cs="Source Sans Pro"/>
        </w:rPr>
        <w:t xml:space="preserve"> ry ja Mikkelin kirjasto mukana kehittämässä lainalaitetoimintaa</w:t>
      </w:r>
      <w:r w:rsidR="007C3668">
        <w:rPr>
          <w:rFonts w:ascii="Source Sans Pro" w:eastAsia="Source Sans Pro" w:hAnsi="Source Sans Pro" w:cs="Source Sans Pro"/>
        </w:rPr>
        <w:t xml:space="preserve"> ja </w:t>
      </w:r>
      <w:r w:rsidR="006E62A1" w:rsidRPr="006E62A1">
        <w:rPr>
          <w:rFonts w:ascii="Source Sans Pro" w:eastAsia="Source Sans Pro" w:hAnsi="Source Sans Pro" w:cs="Source Sans Pro"/>
        </w:rPr>
        <w:t>E-S hankkeiden välinen yhteistyö</w:t>
      </w:r>
      <w:r w:rsidR="007C3668">
        <w:rPr>
          <w:rFonts w:ascii="Source Sans Pro" w:eastAsia="Source Sans Pro" w:hAnsi="Source Sans Pro" w:cs="Source Sans Pro"/>
        </w:rPr>
        <w:t>.</w:t>
      </w:r>
    </w:p>
    <w:p w14:paraId="038A340A" w14:textId="148DFB62" w:rsidR="00435209" w:rsidRPr="00247121" w:rsidRDefault="00435209" w:rsidP="5E3DA641">
      <w:pPr>
        <w:rPr>
          <w:rFonts w:ascii="Source Sans Pro" w:hAnsi="Source Sans Pro"/>
          <w:color w:val="FF0000"/>
        </w:rPr>
      </w:pPr>
      <w:r w:rsidRPr="5E3DA641">
        <w:rPr>
          <w:rFonts w:ascii="Source Sans Pro" w:hAnsi="Source Sans Pro"/>
          <w:b/>
          <w:bCs/>
        </w:rPr>
        <w:t>Perhekeskustoimin</w:t>
      </w:r>
      <w:r w:rsidR="008D54D4" w:rsidRPr="5E3DA641">
        <w:rPr>
          <w:rFonts w:ascii="Source Sans Pro" w:hAnsi="Source Sans Pro"/>
          <w:b/>
          <w:bCs/>
        </w:rPr>
        <w:t>nan</w:t>
      </w:r>
      <w:r w:rsidR="0023318A" w:rsidRPr="5E3DA641">
        <w:rPr>
          <w:rFonts w:ascii="Source Sans Pro" w:hAnsi="Source Sans Pro"/>
        </w:rPr>
        <w:t xml:space="preserve"> uudelleen organis</w:t>
      </w:r>
      <w:r w:rsidR="003B1647" w:rsidRPr="5E3DA641">
        <w:rPr>
          <w:rFonts w:ascii="Source Sans Pro" w:hAnsi="Source Sans Pro"/>
        </w:rPr>
        <w:t>ointi hyvinvointialueelle aloitettiin työpajatyöskentelyllä. Työpajoissa luotiin</w:t>
      </w:r>
      <w:r w:rsidR="00810C53" w:rsidRPr="5E3DA641">
        <w:rPr>
          <w:rFonts w:ascii="Source Sans Pro" w:hAnsi="Source Sans Pro"/>
        </w:rPr>
        <w:t xml:space="preserve"> tilannekuva ja tavoite tulevalle työskentelylle.</w:t>
      </w:r>
      <w:r w:rsidR="00A70803" w:rsidRPr="5E3DA641">
        <w:rPr>
          <w:rFonts w:ascii="Source Sans Pro" w:hAnsi="Source Sans Pro"/>
        </w:rPr>
        <w:t xml:space="preserve"> Jatkossa hyvinvointialueella sosiaali- ja integraatiojohtaja vastaa </w:t>
      </w:r>
      <w:r w:rsidR="00DD3B92" w:rsidRPr="5E3DA641">
        <w:rPr>
          <w:rFonts w:ascii="Source Sans Pro" w:hAnsi="Source Sans Pro"/>
        </w:rPr>
        <w:t>perhekeskustoiminnasta.</w:t>
      </w:r>
      <w:r w:rsidR="4078C1C4" w:rsidRPr="5E3DA641">
        <w:rPr>
          <w:rFonts w:ascii="Source Sans Pro" w:hAnsi="Source Sans Pro"/>
        </w:rPr>
        <w:t xml:space="preserve"> Perhekeskustoiminnalle on luotu yhteinen visio ja perhekeskustoimintasuunnitelma, </w:t>
      </w:r>
      <w:r w:rsidR="30FB68CF" w:rsidRPr="5E3DA641">
        <w:rPr>
          <w:rFonts w:ascii="Source Sans Pro" w:hAnsi="Source Sans Pro"/>
        </w:rPr>
        <w:t xml:space="preserve">pidetty perhekeskuspäivä ja </w:t>
      </w:r>
      <w:r w:rsidR="0D64F351" w:rsidRPr="5E3DA641">
        <w:rPr>
          <w:rFonts w:ascii="Source Sans Pro" w:hAnsi="Source Sans Pro"/>
        </w:rPr>
        <w:t>video perhekeskuspalveluiden tunnettavuuden vahvistamiseksi.</w:t>
      </w:r>
      <w:r w:rsidR="0D64F351" w:rsidRPr="5E3DA641">
        <w:rPr>
          <w:rFonts w:ascii="Source Sans Pro" w:hAnsi="Source Sans Pro"/>
          <w:color w:val="FF0000"/>
        </w:rPr>
        <w:t xml:space="preserve"> </w:t>
      </w:r>
    </w:p>
    <w:p w14:paraId="285E0873" w14:textId="4E9BDC39" w:rsidR="00435209" w:rsidRPr="00247121" w:rsidRDefault="5E5D48BD" w:rsidP="5E3DA641">
      <w:pPr>
        <w:rPr>
          <w:rFonts w:ascii="Source Sans Pro" w:hAnsi="Source Sans Pro"/>
        </w:rPr>
      </w:pPr>
      <w:r w:rsidRPr="5E3DA641">
        <w:rPr>
          <w:rFonts w:ascii="Source Sans Pro" w:hAnsi="Source Sans Pro"/>
        </w:rPr>
        <w:t>Lue lisää:</w:t>
      </w:r>
      <w:r w:rsidR="2258F38E" w:rsidRPr="5E3DA641">
        <w:rPr>
          <w:rFonts w:ascii="Source Sans Pro" w:hAnsi="Source Sans Pro"/>
        </w:rPr>
        <w:t xml:space="preserve"> </w:t>
      </w:r>
      <w:hyperlink r:id="rId44">
        <w:r w:rsidR="2258F38E" w:rsidRPr="5E3DA641">
          <w:rPr>
            <w:rStyle w:val="Hyperlinkki"/>
            <w:rFonts w:ascii="Source Sans Pro" w:hAnsi="Source Sans Pro"/>
          </w:rPr>
          <w:t>https://innokyla.fi/fi/toimintamalli/perhekeskuspalvelut-osana-sotekeskusta-etela-savossa</w:t>
        </w:r>
      </w:hyperlink>
    </w:p>
    <w:p w14:paraId="331E4B5A" w14:textId="66DC8E83" w:rsidR="00435209" w:rsidRPr="00247121" w:rsidRDefault="00435209" w:rsidP="5E3DA641">
      <w:pPr>
        <w:rPr>
          <w:rFonts w:ascii="Source Sans Pro" w:hAnsi="Source Sans Pro"/>
        </w:rPr>
      </w:pPr>
    </w:p>
    <w:p w14:paraId="6F47BB56" w14:textId="3ADF67B2" w:rsidR="00435209" w:rsidRPr="00247121" w:rsidRDefault="1A832417" w:rsidP="38D4CF77">
      <w:pPr>
        <w:spacing w:after="160" w:line="257" w:lineRule="auto"/>
        <w:rPr>
          <w:rFonts w:ascii="Source Sans Pro" w:eastAsia="Source Sans Pro" w:hAnsi="Source Sans Pro" w:cs="Source Sans Pro"/>
          <w:color w:val="000000" w:themeColor="text1"/>
        </w:rPr>
      </w:pPr>
      <w:r w:rsidRPr="38D4CF77">
        <w:rPr>
          <w:rFonts w:ascii="Source Sans Pro" w:hAnsi="Source Sans Pro"/>
          <w:b/>
          <w:bCs/>
        </w:rPr>
        <w:t>Nuorten mielenterveyst</w:t>
      </w:r>
      <w:r w:rsidR="04DAB2C3" w:rsidRPr="38D4CF77">
        <w:rPr>
          <w:rFonts w:ascii="Source Sans Pro" w:hAnsi="Source Sans Pro"/>
          <w:b/>
          <w:bCs/>
        </w:rPr>
        <w:t>yö</w:t>
      </w:r>
      <w:r w:rsidRPr="38D4CF77">
        <w:rPr>
          <w:rFonts w:ascii="Source Sans Pro" w:hAnsi="Source Sans Pro"/>
          <w:b/>
          <w:bCs/>
        </w:rPr>
        <w:t xml:space="preserve">n osaamista </w:t>
      </w:r>
      <w:r w:rsidRPr="38D4CF77">
        <w:rPr>
          <w:rFonts w:ascii="Source Sans Pro" w:hAnsi="Source Sans Pro"/>
        </w:rPr>
        <w:t xml:space="preserve">on vahvistettu henkilöstön osaamisen kehittämisellä. Cool </w:t>
      </w:r>
      <w:proofErr w:type="spellStart"/>
      <w:r w:rsidRPr="38D4CF77">
        <w:rPr>
          <w:rFonts w:ascii="Source Sans Pro" w:hAnsi="Source Sans Pro"/>
        </w:rPr>
        <w:t>kids</w:t>
      </w:r>
      <w:proofErr w:type="spellEnd"/>
      <w:r w:rsidRPr="38D4CF77">
        <w:rPr>
          <w:rFonts w:ascii="Source Sans Pro" w:hAnsi="Source Sans Pro"/>
        </w:rPr>
        <w:t xml:space="preserve"> -menetelmäkoulutuksessa</w:t>
      </w:r>
      <w:r w:rsidR="22412C4B" w:rsidRPr="38D4CF77">
        <w:rPr>
          <w:rFonts w:ascii="Source Sans Pro" w:hAnsi="Source Sans Pro"/>
        </w:rPr>
        <w:t>, joka järjes</w:t>
      </w:r>
      <w:r w:rsidR="1FBE809F" w:rsidRPr="38D4CF77">
        <w:rPr>
          <w:rFonts w:ascii="Source Sans Pro" w:hAnsi="Source Sans Pro"/>
        </w:rPr>
        <w:t>tett</w:t>
      </w:r>
      <w:r w:rsidR="22412C4B" w:rsidRPr="38D4CF77">
        <w:rPr>
          <w:rFonts w:ascii="Source Sans Pro" w:hAnsi="Source Sans Pro"/>
        </w:rPr>
        <w:t>iin yhde</w:t>
      </w:r>
      <w:r w:rsidR="22412C4B" w:rsidRPr="38D4CF77">
        <w:rPr>
          <w:rFonts w:ascii="Source Sans Pro" w:eastAsia="Source Sans Pro" w:hAnsi="Source Sans Pro" w:cs="Source Sans Pro"/>
        </w:rPr>
        <w:t xml:space="preserve">ssä </w:t>
      </w:r>
      <w:proofErr w:type="spellStart"/>
      <w:r w:rsidR="22412C4B" w:rsidRPr="38D4CF77">
        <w:rPr>
          <w:rFonts w:ascii="Source Sans Pro" w:eastAsia="Source Sans Pro" w:hAnsi="Source Sans Pro" w:cs="Source Sans Pro"/>
        </w:rPr>
        <w:t>KYS:n</w:t>
      </w:r>
      <w:proofErr w:type="spellEnd"/>
      <w:r w:rsidR="22412C4B" w:rsidRPr="38D4CF77">
        <w:rPr>
          <w:rFonts w:ascii="Source Sans Pro" w:eastAsia="Source Sans Pro" w:hAnsi="Source Sans Pro" w:cs="Source Sans Pro"/>
        </w:rPr>
        <w:t xml:space="preserve"> NMOK toimijoiden kanssa </w:t>
      </w:r>
      <w:r w:rsidRPr="38D4CF77">
        <w:rPr>
          <w:rFonts w:ascii="Source Sans Pro" w:eastAsia="Source Sans Pro" w:hAnsi="Source Sans Pro" w:cs="Source Sans Pro"/>
        </w:rPr>
        <w:t>o</w:t>
      </w:r>
      <w:r w:rsidR="19069627" w:rsidRPr="38D4CF77">
        <w:rPr>
          <w:rFonts w:ascii="Source Sans Pro" w:eastAsia="Source Sans Pro" w:hAnsi="Source Sans Pro" w:cs="Source Sans Pro"/>
        </w:rPr>
        <w:t>li</w:t>
      </w:r>
      <w:r w:rsidRPr="38D4CF77">
        <w:rPr>
          <w:rFonts w:ascii="Source Sans Pro" w:eastAsia="Source Sans Pro" w:hAnsi="Source Sans Pro" w:cs="Source Sans Pro"/>
        </w:rPr>
        <w:t xml:space="preserve"> mukana </w:t>
      </w:r>
      <w:r w:rsidR="16CCE965" w:rsidRPr="38D4CF77">
        <w:rPr>
          <w:rFonts w:ascii="Source Sans Pro" w:eastAsia="Source Sans Pro" w:hAnsi="Source Sans Pro" w:cs="Source Sans Pro"/>
        </w:rPr>
        <w:t>33</w:t>
      </w:r>
      <w:r w:rsidRPr="38D4CF77">
        <w:rPr>
          <w:rFonts w:ascii="Source Sans Pro" w:eastAsia="Source Sans Pro" w:hAnsi="Source Sans Pro" w:cs="Source Sans Pro"/>
        </w:rPr>
        <w:t xml:space="preserve"> ammattilaista</w:t>
      </w:r>
      <w:r w:rsidR="5C3C3E5C" w:rsidRPr="38D4CF77">
        <w:rPr>
          <w:rFonts w:ascii="Source Sans Pro" w:eastAsia="Source Sans Pro" w:hAnsi="Source Sans Pro" w:cs="Source Sans Pro"/>
        </w:rPr>
        <w:t xml:space="preserve"> ja </w:t>
      </w:r>
      <w:r w:rsidRPr="38D4CF77">
        <w:rPr>
          <w:rFonts w:ascii="Source Sans Pro" w:eastAsia="Source Sans Pro" w:hAnsi="Source Sans Pro" w:cs="Source Sans Pro"/>
        </w:rPr>
        <w:t>IPC-lyhytterapiakoulutuksessa on mukana 6</w:t>
      </w:r>
      <w:r w:rsidR="636A961F" w:rsidRPr="38D4CF77">
        <w:rPr>
          <w:rFonts w:ascii="Source Sans Pro" w:eastAsia="Source Sans Pro" w:hAnsi="Source Sans Pro" w:cs="Source Sans Pro"/>
        </w:rPr>
        <w:t>3</w:t>
      </w:r>
      <w:r w:rsidRPr="38D4CF77">
        <w:rPr>
          <w:rFonts w:ascii="Source Sans Pro" w:eastAsia="Source Sans Pro" w:hAnsi="Source Sans Pro" w:cs="Source Sans Pro"/>
        </w:rPr>
        <w:t xml:space="preserve"> ammattilaista.</w:t>
      </w:r>
      <w:r w:rsidR="59911117" w:rsidRPr="38D4CF77">
        <w:rPr>
          <w:rFonts w:ascii="Source Sans Pro" w:eastAsia="Source Sans Pro" w:hAnsi="Source Sans Pro" w:cs="Source Sans Pro"/>
        </w:rPr>
        <w:t xml:space="preserve"> </w:t>
      </w:r>
      <w:r w:rsidR="5973D310" w:rsidRPr="38D4CF77">
        <w:rPr>
          <w:rFonts w:ascii="Source Sans Pro" w:eastAsia="Source Sans Pro" w:hAnsi="Source Sans Pro" w:cs="Source Sans Pro"/>
        </w:rPr>
        <w:t xml:space="preserve"> </w:t>
      </w:r>
      <w:r w:rsidR="59911117" w:rsidRPr="38D4CF77">
        <w:rPr>
          <w:rFonts w:ascii="Source Sans Pro" w:eastAsia="Source Sans Pro" w:hAnsi="Source Sans Pro" w:cs="Source Sans Pro"/>
          <w:color w:val="000000" w:themeColor="text1"/>
        </w:rPr>
        <w:t>Lähes kaikilla</w:t>
      </w:r>
      <w:r w:rsidR="0F5CFE09" w:rsidRPr="38D4CF77">
        <w:rPr>
          <w:rFonts w:ascii="Source Sans Pro" w:eastAsia="Source Sans Pro" w:hAnsi="Source Sans Pro" w:cs="Source Sans Pro"/>
          <w:color w:val="000000" w:themeColor="text1"/>
        </w:rPr>
        <w:t xml:space="preserve"> Etelä-Savon</w:t>
      </w:r>
      <w:r w:rsidR="59911117" w:rsidRPr="38D4CF77">
        <w:rPr>
          <w:rFonts w:ascii="Source Sans Pro" w:eastAsia="Source Sans Pro" w:hAnsi="Source Sans Pro" w:cs="Source Sans Pro"/>
          <w:color w:val="000000" w:themeColor="text1"/>
        </w:rPr>
        <w:t xml:space="preserve"> yläkouluilla (91% yläkouluista toukokuussa -23) on ainakin yksi IPC-koulutettu työntekijä, joten saatavuus on nuorten näkökulmasta hyvä ja parani merkittävästi. Myös matalan kynnyksen tuki ahdistukseen lisääntyi merkittävästi.</w:t>
      </w:r>
    </w:p>
    <w:p w14:paraId="1F924C71" w14:textId="675B5FC2" w:rsidR="00435209" w:rsidRPr="00247121" w:rsidRDefault="1595A7B4" w:rsidP="38D4CF77">
      <w:pPr>
        <w:spacing w:after="160" w:line="257" w:lineRule="auto"/>
        <w:rPr>
          <w:rFonts w:ascii="Source Sans Pro" w:eastAsia="Source Sans Pro" w:hAnsi="Source Sans Pro" w:cs="Source Sans Pro"/>
          <w:color w:val="000000" w:themeColor="text1"/>
        </w:rPr>
      </w:pPr>
      <w:r w:rsidRPr="38D4CF77">
        <w:rPr>
          <w:rFonts w:ascii="Source Sans Pro" w:eastAsia="Source Sans Pro" w:hAnsi="Source Sans Pro" w:cs="Source Sans Pro"/>
          <w:color w:val="000000" w:themeColor="text1"/>
        </w:rPr>
        <w:t xml:space="preserve">Lue lisää: </w:t>
      </w:r>
      <w:hyperlink r:id="rId45">
        <w:r w:rsidRPr="38D4CF77">
          <w:rPr>
            <w:rStyle w:val="Hyperlinkki"/>
            <w:rFonts w:ascii="Source Sans Pro" w:eastAsia="Source Sans Pro" w:hAnsi="Source Sans Pro" w:cs="Source Sans Pro"/>
          </w:rPr>
          <w:t>https://innokyla.fi/fi/model/4343/edit</w:t>
        </w:r>
      </w:hyperlink>
    </w:p>
    <w:p w14:paraId="53283185" w14:textId="1871226C" w:rsidR="5347DA75" w:rsidRDefault="5347DA75" w:rsidP="38D4CF77">
      <w:pPr>
        <w:spacing w:after="160" w:line="257" w:lineRule="auto"/>
        <w:rPr>
          <w:rFonts w:ascii="Source Sans Pro" w:eastAsia="Source Sans Pro" w:hAnsi="Source Sans Pro" w:cs="Source Sans Pro"/>
          <w:color w:val="000000" w:themeColor="text1"/>
        </w:rPr>
      </w:pPr>
      <w:r w:rsidRPr="38D4CF77">
        <w:rPr>
          <w:rFonts w:ascii="Source Sans Pro" w:eastAsia="Source Sans Pro" w:hAnsi="Source Sans Pro" w:cs="Source Sans Pro"/>
          <w:color w:val="000000" w:themeColor="text1"/>
        </w:rPr>
        <w:t xml:space="preserve">Aikuisten psykososiaalisista menetelmistä kognitiiviseen lyhytterapiaan koulutettiin </w:t>
      </w:r>
      <w:r w:rsidR="20BEDB32" w:rsidRPr="38D4CF77">
        <w:rPr>
          <w:rFonts w:ascii="Source Sans Pro" w:eastAsia="Source Sans Pro" w:hAnsi="Source Sans Pro" w:cs="Source Sans Pro"/>
          <w:color w:val="000000" w:themeColor="text1"/>
        </w:rPr>
        <w:t xml:space="preserve">yhteensä 10 ammattilaista: </w:t>
      </w:r>
      <w:r w:rsidRPr="38D4CF77">
        <w:rPr>
          <w:rFonts w:ascii="Source Sans Pro" w:eastAsia="Source Sans Pro" w:hAnsi="Source Sans Pro" w:cs="Source Sans Pro"/>
          <w:color w:val="000000" w:themeColor="text1"/>
        </w:rPr>
        <w:t>Savonlinnasta viisi (5), Mikkelistä neljä (4) ja Pieksämäeltä yksi (1). Ohjatun omahoidon koulutuksen kävi</w:t>
      </w:r>
      <w:r w:rsidR="7CBE2BD4" w:rsidRPr="38D4CF77">
        <w:rPr>
          <w:rFonts w:ascii="Source Sans Pro" w:eastAsia="Source Sans Pro" w:hAnsi="Source Sans Pro" w:cs="Source Sans Pro"/>
          <w:color w:val="000000" w:themeColor="text1"/>
        </w:rPr>
        <w:t xml:space="preserve"> yhteensä 17 ammattilaista:</w:t>
      </w:r>
      <w:r w:rsidRPr="38D4CF77">
        <w:rPr>
          <w:rFonts w:ascii="Source Sans Pro" w:eastAsia="Source Sans Pro" w:hAnsi="Source Sans Pro" w:cs="Source Sans Pro"/>
          <w:color w:val="000000" w:themeColor="text1"/>
        </w:rPr>
        <w:t xml:space="preserve"> </w:t>
      </w:r>
      <w:r w:rsidR="47DA1B23" w:rsidRPr="38D4CF77">
        <w:rPr>
          <w:rFonts w:ascii="Source Sans Pro" w:eastAsia="Source Sans Pro" w:hAnsi="Source Sans Pro" w:cs="Source Sans Pro"/>
          <w:color w:val="000000" w:themeColor="text1"/>
        </w:rPr>
        <w:t>Savonlinnasta kaksi (2), Pieksämäeltä kuusi (6,) Mikkelin arviointiryhmästä kolme (3), Mikkelin ympäryskunnista neljä</w:t>
      </w:r>
      <w:r w:rsidR="692E9085" w:rsidRPr="38D4CF77">
        <w:rPr>
          <w:rFonts w:ascii="Source Sans Pro" w:eastAsia="Source Sans Pro" w:hAnsi="Source Sans Pro" w:cs="Source Sans Pro"/>
          <w:color w:val="000000" w:themeColor="text1"/>
        </w:rPr>
        <w:t xml:space="preserve"> (</w:t>
      </w:r>
      <w:r w:rsidR="47DA1B23" w:rsidRPr="38D4CF77">
        <w:rPr>
          <w:rFonts w:ascii="Source Sans Pro" w:eastAsia="Source Sans Pro" w:hAnsi="Source Sans Pro" w:cs="Source Sans Pro"/>
          <w:color w:val="000000" w:themeColor="text1"/>
        </w:rPr>
        <w:t>4</w:t>
      </w:r>
      <w:r w:rsidR="30E07C0A" w:rsidRPr="38D4CF77">
        <w:rPr>
          <w:rFonts w:ascii="Source Sans Pro" w:eastAsia="Source Sans Pro" w:hAnsi="Source Sans Pro" w:cs="Source Sans Pro"/>
          <w:color w:val="000000" w:themeColor="text1"/>
        </w:rPr>
        <w:t>)</w:t>
      </w:r>
      <w:r w:rsidR="47DA1B23" w:rsidRPr="38D4CF77">
        <w:rPr>
          <w:rFonts w:ascii="Source Sans Pro" w:eastAsia="Source Sans Pro" w:hAnsi="Source Sans Pro" w:cs="Source Sans Pro"/>
          <w:color w:val="000000" w:themeColor="text1"/>
        </w:rPr>
        <w:t xml:space="preserve"> ja yleisvastaanotoilta</w:t>
      </w:r>
      <w:r w:rsidR="42772F4D" w:rsidRPr="38D4CF77">
        <w:rPr>
          <w:rFonts w:ascii="Source Sans Pro" w:eastAsia="Source Sans Pro" w:hAnsi="Source Sans Pro" w:cs="Source Sans Pro"/>
          <w:color w:val="000000" w:themeColor="text1"/>
        </w:rPr>
        <w:t xml:space="preserve"> kaksi</w:t>
      </w:r>
      <w:r w:rsidR="47DA1B23" w:rsidRPr="38D4CF77">
        <w:rPr>
          <w:rFonts w:ascii="Source Sans Pro" w:eastAsia="Source Sans Pro" w:hAnsi="Source Sans Pro" w:cs="Source Sans Pro"/>
          <w:color w:val="000000" w:themeColor="text1"/>
        </w:rPr>
        <w:t xml:space="preserve"> </w:t>
      </w:r>
      <w:r w:rsidR="2CB81121" w:rsidRPr="38D4CF77">
        <w:rPr>
          <w:rFonts w:ascii="Source Sans Pro" w:eastAsia="Source Sans Pro" w:hAnsi="Source Sans Pro" w:cs="Source Sans Pro"/>
          <w:color w:val="000000" w:themeColor="text1"/>
        </w:rPr>
        <w:t>(</w:t>
      </w:r>
      <w:r w:rsidR="47DA1B23" w:rsidRPr="38D4CF77">
        <w:rPr>
          <w:rFonts w:ascii="Source Sans Pro" w:eastAsia="Source Sans Pro" w:hAnsi="Source Sans Pro" w:cs="Source Sans Pro"/>
          <w:color w:val="000000" w:themeColor="text1"/>
        </w:rPr>
        <w:t>2</w:t>
      </w:r>
      <w:r w:rsidR="58E11EC9" w:rsidRPr="38D4CF77">
        <w:rPr>
          <w:rFonts w:ascii="Source Sans Pro" w:eastAsia="Source Sans Pro" w:hAnsi="Source Sans Pro" w:cs="Source Sans Pro"/>
          <w:color w:val="000000" w:themeColor="text1"/>
        </w:rPr>
        <w:t>)</w:t>
      </w:r>
      <w:r w:rsidR="47DA1B23" w:rsidRPr="38D4CF77">
        <w:rPr>
          <w:rFonts w:ascii="Source Sans Pro" w:eastAsia="Source Sans Pro" w:hAnsi="Source Sans Pro" w:cs="Source Sans Pro"/>
          <w:color w:val="000000" w:themeColor="text1"/>
        </w:rPr>
        <w:t>.</w:t>
      </w:r>
      <w:r w:rsidR="3C4F4036" w:rsidRPr="38D4CF77">
        <w:rPr>
          <w:rFonts w:ascii="Source Sans Pro" w:eastAsia="Source Sans Pro" w:hAnsi="Source Sans Pro" w:cs="Source Sans Pro"/>
          <w:color w:val="000000" w:themeColor="text1"/>
        </w:rPr>
        <w:t xml:space="preserve"> Terapianavigaattori on käytössä Savonlinnassa, Pieksämäellä, Mikkelin arviointiryhmässä/tiimeissä ja Mikkelin ympäryskunnissa.</w:t>
      </w:r>
    </w:p>
    <w:p w14:paraId="5B50C0C5" w14:textId="5125D0B1" w:rsidR="38D4CF77" w:rsidRDefault="38D4CF77" w:rsidP="38D4CF77">
      <w:pPr>
        <w:spacing w:after="160" w:line="257" w:lineRule="auto"/>
        <w:rPr>
          <w:rFonts w:ascii="Source Sans Pro" w:eastAsia="Source Sans Pro" w:hAnsi="Source Sans Pro" w:cs="Source Sans Pro"/>
          <w:color w:val="000000" w:themeColor="text1"/>
        </w:rPr>
      </w:pPr>
    </w:p>
    <w:p w14:paraId="584170BB" w14:textId="41B7E2A6" w:rsidR="00435209" w:rsidRPr="00247121" w:rsidRDefault="0244D283" w:rsidP="5E3DA641">
      <w:pPr>
        <w:spacing w:after="160" w:line="257" w:lineRule="auto"/>
        <w:rPr>
          <w:rFonts w:ascii="Source Sans Pro" w:eastAsia="Source Sans Pro" w:hAnsi="Source Sans Pro" w:cs="Source Sans Pro"/>
        </w:rPr>
      </w:pPr>
      <w:r w:rsidRPr="38D4CF77">
        <w:rPr>
          <w:rFonts w:ascii="Source Sans Pro" w:eastAsia="Source Sans Pro" w:hAnsi="Source Sans Pro" w:cs="Source Sans Pro"/>
          <w:b/>
          <w:bCs/>
        </w:rPr>
        <w:t>Lasten ja nuorten psykososiaalisten menetelmien kartoitus Etelä-</w:t>
      </w:r>
      <w:r w:rsidR="66D71233" w:rsidRPr="38D4CF77">
        <w:rPr>
          <w:rFonts w:ascii="Source Sans Pro" w:eastAsia="Source Sans Pro" w:hAnsi="Source Sans Pro" w:cs="Source Sans Pro"/>
          <w:b/>
          <w:bCs/>
        </w:rPr>
        <w:t xml:space="preserve"> </w:t>
      </w:r>
      <w:r w:rsidRPr="38D4CF77">
        <w:rPr>
          <w:rFonts w:ascii="Source Sans Pro" w:eastAsia="Source Sans Pro" w:hAnsi="Source Sans Pro" w:cs="Source Sans Pro"/>
          <w:b/>
          <w:bCs/>
        </w:rPr>
        <w:t>Savossa</w:t>
      </w:r>
      <w:r w:rsidR="45DDB4F1" w:rsidRPr="38D4CF77">
        <w:rPr>
          <w:rFonts w:ascii="Source Sans Pro" w:eastAsia="Source Sans Pro" w:hAnsi="Source Sans Pro" w:cs="Source Sans Pro"/>
          <w:b/>
          <w:bCs/>
        </w:rPr>
        <w:t>.</w:t>
      </w:r>
      <w:r w:rsidR="6651901B" w:rsidRPr="38D4CF77">
        <w:rPr>
          <w:rFonts w:ascii="Source Sans Pro" w:eastAsia="Source Sans Pro" w:hAnsi="Source Sans Pro" w:cs="Source Sans Pro"/>
          <w:b/>
          <w:bCs/>
        </w:rPr>
        <w:t xml:space="preserve"> </w:t>
      </w:r>
      <w:r w:rsidRPr="38D4CF77">
        <w:rPr>
          <w:rFonts w:ascii="Source Sans Pro" w:eastAsia="Source Sans Pro" w:hAnsi="Source Sans Pro" w:cs="Source Sans Pro"/>
        </w:rPr>
        <w:t>Toimintamallissa selvitettiin organisaation käyttöön lasten ja nuorten parissa työskentelevien työntekijöiden käytössä olevia psykososiaalisia menetelmiä. Tavoitteena on saada kattava kuva käytössä olevista menetelmistä ja parantaa palveluiden yhdenvertaista saatavuutta.</w:t>
      </w:r>
    </w:p>
    <w:p w14:paraId="3C5B5781" w14:textId="7BC58302" w:rsidR="00435209" w:rsidRPr="00247121" w:rsidRDefault="705DEAF1" w:rsidP="5E3DA641">
      <w:pPr>
        <w:spacing w:after="160" w:line="257" w:lineRule="auto"/>
        <w:rPr>
          <w:rFonts w:ascii="Source Sans Pro" w:eastAsia="Source Sans Pro" w:hAnsi="Source Sans Pro" w:cs="Source Sans Pro"/>
          <w:color w:val="000000" w:themeColor="text1"/>
        </w:rPr>
      </w:pPr>
      <w:r w:rsidRPr="5E3DA641">
        <w:rPr>
          <w:rFonts w:ascii="Source Sans Pro" w:eastAsia="Source Sans Pro" w:hAnsi="Source Sans Pro" w:cs="Source Sans Pro"/>
          <w:color w:val="000000" w:themeColor="text1"/>
        </w:rPr>
        <w:t>Lue lisää:</w:t>
      </w:r>
      <w:r w:rsidR="0CF02049" w:rsidRPr="5E3DA641">
        <w:rPr>
          <w:rFonts w:ascii="Source Sans Pro" w:eastAsia="Source Sans Pro" w:hAnsi="Source Sans Pro" w:cs="Source Sans Pro"/>
          <w:color w:val="000000" w:themeColor="text1"/>
        </w:rPr>
        <w:t xml:space="preserve"> </w:t>
      </w:r>
      <w:hyperlink r:id="rId46">
        <w:r w:rsidR="0CF02049" w:rsidRPr="5E3DA641">
          <w:rPr>
            <w:rStyle w:val="Hyperlinkki"/>
            <w:rFonts w:ascii="Source Sans Pro" w:eastAsia="Source Sans Pro" w:hAnsi="Source Sans Pro" w:cs="Source Sans Pro"/>
          </w:rPr>
          <w:t>https://innokyla.fi/fi/model/4861/edit/develop</w:t>
        </w:r>
      </w:hyperlink>
    </w:p>
    <w:p w14:paraId="69ADEB53" w14:textId="34778015" w:rsidR="00435209" w:rsidRPr="00247121" w:rsidRDefault="00435209" w:rsidP="5E3DA641">
      <w:pPr>
        <w:spacing w:after="160" w:line="257" w:lineRule="auto"/>
        <w:rPr>
          <w:rFonts w:ascii="Source Sans Pro" w:eastAsia="Source Sans Pro" w:hAnsi="Source Sans Pro" w:cs="Source Sans Pro"/>
        </w:rPr>
      </w:pPr>
    </w:p>
    <w:p w14:paraId="490BC4F7" w14:textId="18C730AD" w:rsidR="71A89B39" w:rsidRDefault="00A40703" w:rsidP="71A89B39">
      <w:pPr>
        <w:rPr>
          <w:rFonts w:ascii="Source Sans Pro" w:hAnsi="Source Sans Pro"/>
        </w:rPr>
      </w:pPr>
      <w:r w:rsidRPr="4180B8FE">
        <w:rPr>
          <w:rFonts w:ascii="Source Sans Pro" w:hAnsi="Source Sans Pro"/>
          <w:b/>
          <w:bCs/>
        </w:rPr>
        <w:t>Seksuaali</w:t>
      </w:r>
      <w:r w:rsidR="001F64F4" w:rsidRPr="4180B8FE">
        <w:rPr>
          <w:rFonts w:ascii="Source Sans Pro" w:hAnsi="Source Sans Pro"/>
          <w:b/>
          <w:bCs/>
        </w:rPr>
        <w:t>terveyden</w:t>
      </w:r>
      <w:r w:rsidR="001F64F4" w:rsidRPr="4180B8FE">
        <w:rPr>
          <w:rFonts w:ascii="Source Sans Pro" w:hAnsi="Source Sans Pro"/>
        </w:rPr>
        <w:t xml:space="preserve"> edist</w:t>
      </w:r>
      <w:r w:rsidR="00A176CA" w:rsidRPr="4180B8FE">
        <w:rPr>
          <w:rFonts w:ascii="Source Sans Pro" w:hAnsi="Source Sans Pro"/>
        </w:rPr>
        <w:t>äminen</w:t>
      </w:r>
      <w:r w:rsidR="00DF578A" w:rsidRPr="4180B8FE">
        <w:rPr>
          <w:rFonts w:ascii="Source Sans Pro" w:hAnsi="Source Sans Pro"/>
        </w:rPr>
        <w:t xml:space="preserve"> </w:t>
      </w:r>
      <w:r w:rsidR="0051774B" w:rsidRPr="4180B8FE">
        <w:rPr>
          <w:rFonts w:ascii="Source Sans Pro" w:hAnsi="Source Sans Pro"/>
        </w:rPr>
        <w:t>on alkamassa</w:t>
      </w:r>
      <w:r w:rsidR="000A7823" w:rsidRPr="4180B8FE">
        <w:rPr>
          <w:rFonts w:ascii="Source Sans Pro" w:hAnsi="Source Sans Pro"/>
        </w:rPr>
        <w:t xml:space="preserve"> kaikissa ikäryhmissä</w:t>
      </w:r>
      <w:r w:rsidR="00E80D0C" w:rsidRPr="4180B8FE">
        <w:rPr>
          <w:rFonts w:ascii="Source Sans Pro" w:hAnsi="Source Sans Pro"/>
        </w:rPr>
        <w:t>.</w:t>
      </w:r>
      <w:r w:rsidR="008A55E3" w:rsidRPr="4180B8FE">
        <w:rPr>
          <w:rFonts w:ascii="Source Sans Pro" w:hAnsi="Source Sans Pro"/>
        </w:rPr>
        <w:t xml:space="preserve"> Nykytila on kartoitettu.</w:t>
      </w:r>
      <w:r w:rsidR="001A2774" w:rsidRPr="4180B8FE">
        <w:rPr>
          <w:rFonts w:ascii="Source Sans Pro" w:hAnsi="Source Sans Pro"/>
        </w:rPr>
        <w:t xml:space="preserve"> Nuorille tietoisuutta lisä</w:t>
      </w:r>
      <w:r w:rsidR="6C2AE09D" w:rsidRPr="4180B8FE">
        <w:rPr>
          <w:rFonts w:ascii="Source Sans Pro" w:hAnsi="Source Sans Pro"/>
        </w:rPr>
        <w:t>t</w:t>
      </w:r>
      <w:r w:rsidR="29A5338B" w:rsidRPr="4180B8FE">
        <w:rPr>
          <w:rFonts w:ascii="Source Sans Pro" w:hAnsi="Source Sans Pro"/>
        </w:rPr>
        <w:t>ää</w:t>
      </w:r>
      <w:r w:rsidR="001A2774" w:rsidRPr="4180B8FE">
        <w:rPr>
          <w:rFonts w:ascii="Source Sans Pro" w:hAnsi="Source Sans Pro"/>
        </w:rPr>
        <w:t xml:space="preserve">n </w:t>
      </w:r>
      <w:proofErr w:type="spellStart"/>
      <w:r w:rsidR="00A57365" w:rsidRPr="4180B8FE">
        <w:rPr>
          <w:rFonts w:ascii="Source Sans Pro" w:hAnsi="Source Sans Pro"/>
        </w:rPr>
        <w:t>T</w:t>
      </w:r>
      <w:r w:rsidR="001A2774" w:rsidRPr="4180B8FE">
        <w:rPr>
          <w:rFonts w:ascii="Source Sans Pro" w:hAnsi="Source Sans Pro"/>
        </w:rPr>
        <w:t>ik</w:t>
      </w:r>
      <w:r w:rsidR="00A57365" w:rsidRPr="4180B8FE">
        <w:rPr>
          <w:rFonts w:ascii="Source Sans Pro" w:hAnsi="Source Sans Pro"/>
        </w:rPr>
        <w:t>T</w:t>
      </w:r>
      <w:r w:rsidR="001A2774" w:rsidRPr="4180B8FE">
        <w:rPr>
          <w:rFonts w:ascii="Source Sans Pro" w:hAnsi="Source Sans Pro"/>
        </w:rPr>
        <w:t>ok</w:t>
      </w:r>
      <w:proofErr w:type="spellEnd"/>
      <w:r w:rsidR="001A2774" w:rsidRPr="4180B8FE">
        <w:rPr>
          <w:rFonts w:ascii="Source Sans Pro" w:hAnsi="Source Sans Pro"/>
        </w:rPr>
        <w:t xml:space="preserve">-kanavan kautta </w:t>
      </w:r>
      <w:r w:rsidR="0822445B" w:rsidRPr="4180B8FE">
        <w:rPr>
          <w:rFonts w:ascii="Source Sans Pro" w:hAnsi="Source Sans Pro"/>
        </w:rPr>
        <w:t xml:space="preserve">(kanava oli käytössä </w:t>
      </w:r>
      <w:r w:rsidR="1A196246" w:rsidRPr="4180B8FE">
        <w:rPr>
          <w:rFonts w:ascii="Source Sans Pro" w:hAnsi="Source Sans Pro"/>
        </w:rPr>
        <w:t>4 kk)</w:t>
      </w:r>
      <w:r w:rsidR="29F80B52" w:rsidRPr="4180B8FE">
        <w:rPr>
          <w:rFonts w:ascii="Source Sans Pro" w:hAnsi="Source Sans Pro"/>
        </w:rPr>
        <w:t>.</w:t>
      </w:r>
      <w:r w:rsidR="001A2774" w:rsidRPr="4180B8FE">
        <w:rPr>
          <w:rFonts w:ascii="Source Sans Pro" w:hAnsi="Source Sans Pro"/>
        </w:rPr>
        <w:t xml:space="preserve"> </w:t>
      </w:r>
      <w:proofErr w:type="spellStart"/>
      <w:r w:rsidR="001A2774" w:rsidRPr="4180B8FE">
        <w:rPr>
          <w:rFonts w:ascii="Source Sans Pro" w:hAnsi="Source Sans Pro"/>
        </w:rPr>
        <w:t>Essoten</w:t>
      </w:r>
      <w:proofErr w:type="spellEnd"/>
      <w:r w:rsidR="001A2774" w:rsidRPr="4180B8FE">
        <w:rPr>
          <w:rFonts w:ascii="Source Sans Pro" w:hAnsi="Source Sans Pro"/>
        </w:rPr>
        <w:t xml:space="preserve"> alueella osallistutaan </w:t>
      </w:r>
      <w:r w:rsidR="007D3B78" w:rsidRPr="4180B8FE">
        <w:rPr>
          <w:rFonts w:ascii="Source Sans Pro" w:hAnsi="Source Sans Pro"/>
        </w:rPr>
        <w:t>”</w:t>
      </w:r>
      <w:proofErr w:type="spellStart"/>
      <w:r w:rsidR="007D3B78" w:rsidRPr="4180B8FE">
        <w:rPr>
          <w:rFonts w:ascii="Source Sans Pro" w:hAnsi="Source Sans Pro"/>
        </w:rPr>
        <w:t>save</w:t>
      </w:r>
      <w:proofErr w:type="spellEnd"/>
      <w:r w:rsidR="007D3B78" w:rsidRPr="4180B8FE">
        <w:rPr>
          <w:rFonts w:ascii="Source Sans Pro" w:hAnsi="Source Sans Pro"/>
        </w:rPr>
        <w:t xml:space="preserve"> </w:t>
      </w:r>
      <w:r w:rsidR="0067013D" w:rsidRPr="4180B8FE">
        <w:rPr>
          <w:rFonts w:ascii="Source Sans Pro" w:hAnsi="Source Sans Pro"/>
        </w:rPr>
        <w:t>seiska</w:t>
      </w:r>
      <w:r w:rsidR="00A57365" w:rsidRPr="4180B8FE">
        <w:rPr>
          <w:rFonts w:ascii="Source Sans Pro" w:hAnsi="Source Sans Pro"/>
        </w:rPr>
        <w:t>” -</w:t>
      </w:r>
      <w:r w:rsidR="232D0862" w:rsidRPr="4180B8FE">
        <w:rPr>
          <w:rFonts w:ascii="Source Sans Pro" w:hAnsi="Source Sans Pro"/>
        </w:rPr>
        <w:t>viikkoon</w:t>
      </w:r>
      <w:r w:rsidR="00C44E2C" w:rsidRPr="4180B8FE">
        <w:rPr>
          <w:rFonts w:ascii="Source Sans Pro" w:hAnsi="Source Sans Pro"/>
        </w:rPr>
        <w:t>, jossa</w:t>
      </w:r>
      <w:r w:rsidR="000551E0" w:rsidRPr="4180B8FE">
        <w:rPr>
          <w:rFonts w:ascii="Source Sans Pro" w:hAnsi="Source Sans Pro"/>
        </w:rPr>
        <w:t xml:space="preserve"> </w:t>
      </w:r>
      <w:r w:rsidR="004F1667" w:rsidRPr="4180B8FE">
        <w:rPr>
          <w:rFonts w:ascii="Source Sans Pro" w:hAnsi="Source Sans Pro"/>
        </w:rPr>
        <w:t xml:space="preserve">rastityöskentelyllä </w:t>
      </w:r>
      <w:r w:rsidR="4C4E71DB" w:rsidRPr="4180B8FE">
        <w:rPr>
          <w:rFonts w:ascii="Source Sans Pro" w:hAnsi="Source Sans Pro"/>
        </w:rPr>
        <w:t xml:space="preserve">kaikki alueen </w:t>
      </w:r>
      <w:r w:rsidR="000551E0" w:rsidRPr="4180B8FE">
        <w:rPr>
          <w:rFonts w:ascii="Source Sans Pro" w:hAnsi="Source Sans Pro"/>
        </w:rPr>
        <w:t>s</w:t>
      </w:r>
      <w:r w:rsidR="00E40BFF" w:rsidRPr="4180B8FE">
        <w:rPr>
          <w:rFonts w:ascii="Source Sans Pro" w:hAnsi="Source Sans Pro"/>
        </w:rPr>
        <w:t>eiskaluokkalais</w:t>
      </w:r>
      <w:r w:rsidR="004F1667" w:rsidRPr="4180B8FE">
        <w:rPr>
          <w:rFonts w:ascii="Source Sans Pro" w:hAnsi="Source Sans Pro"/>
        </w:rPr>
        <w:t xml:space="preserve">et </w:t>
      </w:r>
      <w:r w:rsidR="0091782B" w:rsidRPr="4180B8FE">
        <w:rPr>
          <w:rFonts w:ascii="Source Sans Pro" w:hAnsi="Source Sans Pro"/>
        </w:rPr>
        <w:t>p</w:t>
      </w:r>
      <w:r w:rsidR="00532C67" w:rsidRPr="4180B8FE">
        <w:rPr>
          <w:rFonts w:ascii="Source Sans Pro" w:hAnsi="Source Sans Pro"/>
        </w:rPr>
        <w:t xml:space="preserve">ohtivat </w:t>
      </w:r>
      <w:r w:rsidR="00765122" w:rsidRPr="4180B8FE">
        <w:rPr>
          <w:rFonts w:ascii="Source Sans Pro" w:hAnsi="Source Sans Pro"/>
        </w:rPr>
        <w:t>om</w:t>
      </w:r>
      <w:r w:rsidR="00B62FE2" w:rsidRPr="4180B8FE">
        <w:rPr>
          <w:rFonts w:ascii="Source Sans Pro" w:hAnsi="Source Sans Pro"/>
        </w:rPr>
        <w:t>ia</w:t>
      </w:r>
      <w:r w:rsidR="00765122" w:rsidRPr="4180B8FE">
        <w:rPr>
          <w:rFonts w:ascii="Source Sans Pro" w:hAnsi="Source Sans Pro"/>
        </w:rPr>
        <w:t xml:space="preserve"> </w:t>
      </w:r>
      <w:r w:rsidR="00532C67" w:rsidRPr="4180B8FE">
        <w:rPr>
          <w:rFonts w:ascii="Source Sans Pro" w:hAnsi="Source Sans Pro"/>
        </w:rPr>
        <w:t>näkökulm</w:t>
      </w:r>
      <w:r w:rsidR="00B62FE2" w:rsidRPr="4180B8FE">
        <w:rPr>
          <w:rFonts w:ascii="Source Sans Pro" w:hAnsi="Source Sans Pro"/>
        </w:rPr>
        <w:t>ia</w:t>
      </w:r>
      <w:r w:rsidR="00532C67" w:rsidRPr="4180B8FE">
        <w:rPr>
          <w:rFonts w:ascii="Source Sans Pro" w:hAnsi="Source Sans Pro"/>
        </w:rPr>
        <w:t>a</w:t>
      </w:r>
      <w:r w:rsidR="00B62FE2" w:rsidRPr="4180B8FE">
        <w:rPr>
          <w:rFonts w:ascii="Source Sans Pro" w:hAnsi="Source Sans Pro"/>
        </w:rPr>
        <w:t>n</w:t>
      </w:r>
      <w:r w:rsidR="00532C67" w:rsidRPr="4180B8FE">
        <w:rPr>
          <w:rFonts w:ascii="Source Sans Pro" w:hAnsi="Source Sans Pro"/>
        </w:rPr>
        <w:t xml:space="preserve"> </w:t>
      </w:r>
      <w:r w:rsidR="009929B0" w:rsidRPr="4180B8FE">
        <w:rPr>
          <w:rFonts w:ascii="Source Sans Pro" w:hAnsi="Source Sans Pro"/>
        </w:rPr>
        <w:t>nikotiini</w:t>
      </w:r>
      <w:r w:rsidR="00765122" w:rsidRPr="4180B8FE">
        <w:rPr>
          <w:rFonts w:ascii="Source Sans Pro" w:hAnsi="Source Sans Pro"/>
        </w:rPr>
        <w:t>in</w:t>
      </w:r>
      <w:r w:rsidR="009929B0" w:rsidRPr="4180B8FE">
        <w:rPr>
          <w:rFonts w:ascii="Source Sans Pro" w:hAnsi="Source Sans Pro"/>
        </w:rPr>
        <w:t>, huume</w:t>
      </w:r>
      <w:r w:rsidR="00765122" w:rsidRPr="4180B8FE">
        <w:rPr>
          <w:rFonts w:ascii="Source Sans Pro" w:hAnsi="Source Sans Pro"/>
        </w:rPr>
        <w:t>isiin</w:t>
      </w:r>
      <w:r w:rsidR="00383BEF" w:rsidRPr="4180B8FE">
        <w:rPr>
          <w:rFonts w:ascii="Source Sans Pro" w:hAnsi="Source Sans Pro"/>
        </w:rPr>
        <w:t>, alkoholi</w:t>
      </w:r>
      <w:r w:rsidR="00765122" w:rsidRPr="4180B8FE">
        <w:rPr>
          <w:rFonts w:ascii="Source Sans Pro" w:hAnsi="Source Sans Pro"/>
        </w:rPr>
        <w:t>in</w:t>
      </w:r>
      <w:r w:rsidR="00383BEF" w:rsidRPr="4180B8FE">
        <w:rPr>
          <w:rFonts w:ascii="Source Sans Pro" w:hAnsi="Source Sans Pro"/>
        </w:rPr>
        <w:t xml:space="preserve"> ja seksuaalisuu</w:t>
      </w:r>
      <w:r w:rsidR="00765122" w:rsidRPr="4180B8FE">
        <w:rPr>
          <w:rFonts w:ascii="Source Sans Pro" w:hAnsi="Source Sans Pro"/>
        </w:rPr>
        <w:t>teen</w:t>
      </w:r>
      <w:r w:rsidR="00383BEF" w:rsidRPr="4180B8FE">
        <w:rPr>
          <w:rFonts w:ascii="Source Sans Pro" w:hAnsi="Source Sans Pro"/>
        </w:rPr>
        <w:t>/om</w:t>
      </w:r>
      <w:r w:rsidR="0040703C" w:rsidRPr="4180B8FE">
        <w:rPr>
          <w:rFonts w:ascii="Source Sans Pro" w:hAnsi="Source Sans Pro"/>
        </w:rPr>
        <w:t>iin rajoihin liittyen.</w:t>
      </w:r>
      <w:r w:rsidR="34095A25" w:rsidRPr="4180B8FE">
        <w:rPr>
          <w:rFonts w:ascii="Source Sans Pro" w:hAnsi="Source Sans Pro"/>
        </w:rPr>
        <w:t xml:space="preserve"> </w:t>
      </w:r>
      <w:proofErr w:type="spellStart"/>
      <w:r w:rsidR="34095A25" w:rsidRPr="4180B8FE">
        <w:rPr>
          <w:rFonts w:ascii="Source Sans Pro" w:hAnsi="Source Sans Pro"/>
        </w:rPr>
        <w:t>Essoten</w:t>
      </w:r>
      <w:proofErr w:type="spellEnd"/>
      <w:r w:rsidR="34095A25" w:rsidRPr="4180B8FE">
        <w:rPr>
          <w:rFonts w:ascii="Source Sans Pro" w:hAnsi="Source Sans Pro"/>
        </w:rPr>
        <w:t xml:space="preserve"> alueella</w:t>
      </w:r>
      <w:r w:rsidR="2F6C34D0" w:rsidRPr="4180B8FE">
        <w:rPr>
          <w:rFonts w:ascii="Source Sans Pro" w:hAnsi="Source Sans Pro"/>
        </w:rPr>
        <w:t xml:space="preserve"> osallistutaan myös Mikkelin kaupungin nuorisotoimen </w:t>
      </w:r>
      <w:r w:rsidR="526127AA" w:rsidRPr="4180B8FE">
        <w:rPr>
          <w:rFonts w:ascii="Source Sans Pro" w:hAnsi="Source Sans Pro"/>
        </w:rPr>
        <w:t>syksyisin</w:t>
      </w:r>
      <w:r w:rsidR="2F6C34D0" w:rsidRPr="4180B8FE">
        <w:rPr>
          <w:rFonts w:ascii="Source Sans Pro" w:hAnsi="Source Sans Pro"/>
        </w:rPr>
        <w:t xml:space="preserve"> järjestämään Nuorten syysbreikkiin</w:t>
      </w:r>
      <w:r w:rsidR="13551CF1" w:rsidRPr="4180B8FE">
        <w:rPr>
          <w:rFonts w:ascii="Source Sans Pro" w:hAnsi="Source Sans Pro"/>
        </w:rPr>
        <w:t xml:space="preserve">, jossa nuorten </w:t>
      </w:r>
      <w:r w:rsidR="3B9A9B0F" w:rsidRPr="4180B8FE">
        <w:rPr>
          <w:rFonts w:ascii="Source Sans Pro" w:hAnsi="Source Sans Pro"/>
        </w:rPr>
        <w:t>valitse</w:t>
      </w:r>
      <w:r w:rsidR="13551CF1" w:rsidRPr="4180B8FE">
        <w:rPr>
          <w:rFonts w:ascii="Source Sans Pro" w:hAnsi="Source Sans Pro"/>
        </w:rPr>
        <w:t>mat toimijat esittelivät toimintaansa. Seksuaalineuvon</w:t>
      </w:r>
      <w:r w:rsidR="57B6674F" w:rsidRPr="4180B8FE">
        <w:rPr>
          <w:rFonts w:ascii="Source Sans Pro" w:hAnsi="Source Sans Pro"/>
        </w:rPr>
        <w:t>nan vastaanottotoimintaa järjestetään nuorille.</w:t>
      </w:r>
      <w:r w:rsidR="70B2CF0C" w:rsidRPr="4180B8FE">
        <w:rPr>
          <w:rFonts w:ascii="Source Sans Pro" w:hAnsi="Source Sans Pro"/>
        </w:rPr>
        <w:t xml:space="preserve"> Nuorten seksuaaliterveyteen</w:t>
      </w:r>
      <w:r w:rsidR="4B5AF1BA" w:rsidRPr="4180B8FE">
        <w:rPr>
          <w:rFonts w:ascii="Source Sans Pro" w:hAnsi="Source Sans Pro"/>
        </w:rPr>
        <w:t xml:space="preserve"> ja seksuaalisuuden teemoihin</w:t>
      </w:r>
      <w:r w:rsidR="70B2CF0C" w:rsidRPr="4180B8FE">
        <w:rPr>
          <w:rFonts w:ascii="Source Sans Pro" w:hAnsi="Source Sans Pro"/>
        </w:rPr>
        <w:t xml:space="preserve"> kiinnitetään Maksuttoman ehkäisyn järjestämisen ja koulutusten myötä parempaa huomiota. </w:t>
      </w:r>
    </w:p>
    <w:p w14:paraId="0D8BB119" w14:textId="18EED3B6" w:rsidR="009C0CBA" w:rsidRPr="00E32CDC" w:rsidRDefault="3FCAA0E0" w:rsidP="003D6E4B">
      <w:pPr>
        <w:spacing w:after="0"/>
        <w:rPr>
          <w:rFonts w:ascii="Source Sans Pro" w:hAnsi="Source Sans Pro"/>
          <w:sz w:val="18"/>
          <w:szCs w:val="18"/>
        </w:rPr>
      </w:pPr>
      <w:r w:rsidRPr="38D4CF77">
        <w:rPr>
          <w:rFonts w:ascii="Source Sans Pro" w:hAnsi="Source Sans Pro"/>
          <w:sz w:val="18"/>
          <w:szCs w:val="18"/>
        </w:rPr>
        <w:t>Kuva</w:t>
      </w:r>
      <w:r w:rsidR="318B82C8" w:rsidRPr="38D4CF77">
        <w:rPr>
          <w:rFonts w:ascii="Source Sans Pro" w:hAnsi="Source Sans Pro"/>
          <w:sz w:val="18"/>
          <w:szCs w:val="18"/>
        </w:rPr>
        <w:t xml:space="preserve"> </w:t>
      </w:r>
      <w:r w:rsidR="415FA410" w:rsidRPr="38D4CF77">
        <w:rPr>
          <w:rFonts w:ascii="Source Sans Pro" w:hAnsi="Source Sans Pro"/>
          <w:sz w:val="18"/>
          <w:szCs w:val="18"/>
        </w:rPr>
        <w:t>18</w:t>
      </w:r>
      <w:r w:rsidR="1B6BC63D" w:rsidRPr="38D4CF77">
        <w:rPr>
          <w:rFonts w:ascii="Source Sans Pro" w:hAnsi="Source Sans Pro"/>
          <w:sz w:val="18"/>
          <w:szCs w:val="18"/>
        </w:rPr>
        <w:t xml:space="preserve">: </w:t>
      </w:r>
      <w:r w:rsidR="318B82C8" w:rsidRPr="38D4CF77">
        <w:rPr>
          <w:rFonts w:ascii="Source Sans Pro" w:hAnsi="Source Sans Pro"/>
          <w:sz w:val="18"/>
          <w:szCs w:val="18"/>
        </w:rPr>
        <w:t xml:space="preserve">Esimerkki </w:t>
      </w:r>
      <w:r w:rsidR="482726F9" w:rsidRPr="38D4CF77">
        <w:rPr>
          <w:rFonts w:ascii="Source Sans Pro" w:hAnsi="Source Sans Pro"/>
          <w:sz w:val="18"/>
          <w:szCs w:val="18"/>
        </w:rPr>
        <w:t>”</w:t>
      </w:r>
      <w:proofErr w:type="spellStart"/>
      <w:r w:rsidR="482726F9" w:rsidRPr="38D4CF77">
        <w:rPr>
          <w:rFonts w:ascii="Source Sans Pro" w:hAnsi="Source Sans Pro"/>
          <w:sz w:val="18"/>
          <w:szCs w:val="18"/>
        </w:rPr>
        <w:t>Save</w:t>
      </w:r>
      <w:proofErr w:type="spellEnd"/>
      <w:r w:rsidR="482726F9" w:rsidRPr="38D4CF77">
        <w:rPr>
          <w:rFonts w:ascii="Source Sans Pro" w:hAnsi="Source Sans Pro"/>
          <w:sz w:val="18"/>
          <w:szCs w:val="18"/>
        </w:rPr>
        <w:t xml:space="preserve"> seiska</w:t>
      </w:r>
      <w:r w:rsidR="4DFE443A" w:rsidRPr="38D4CF77">
        <w:rPr>
          <w:rFonts w:ascii="Source Sans Pro" w:hAnsi="Source Sans Pro"/>
          <w:sz w:val="18"/>
          <w:szCs w:val="18"/>
        </w:rPr>
        <w:t>” -tapahtuma</w:t>
      </w:r>
      <w:r w:rsidR="318B82C8" w:rsidRPr="38D4CF77">
        <w:rPr>
          <w:rFonts w:ascii="Source Sans Pro" w:hAnsi="Source Sans Pro"/>
          <w:sz w:val="18"/>
          <w:szCs w:val="18"/>
        </w:rPr>
        <w:t>n sisällöstä.</w:t>
      </w:r>
    </w:p>
    <w:p w14:paraId="41A80721" w14:textId="36BA70B0" w:rsidR="009C0CBA" w:rsidRPr="00EE45F2" w:rsidRDefault="009C0CBA" w:rsidP="00BB5BDC">
      <w:pPr>
        <w:rPr>
          <w:rFonts w:ascii="Source Sans Pro" w:hAnsi="Source Sans Pro"/>
        </w:rPr>
      </w:pPr>
      <w:r>
        <w:rPr>
          <w:noProof/>
        </w:rPr>
        <w:drawing>
          <wp:inline distT="0" distB="0" distL="0" distR="0" wp14:anchorId="0982C47E" wp14:editId="661E7D6E">
            <wp:extent cx="3673479" cy="2040271"/>
            <wp:effectExtent l="19050" t="19050" r="22225" b="17145"/>
            <wp:docPr id="12" name="Kuva 12"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2"/>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673479" cy="2040271"/>
                    </a:xfrm>
                    <a:prstGeom prst="rect">
                      <a:avLst/>
                    </a:prstGeom>
                    <a:ln w="3175">
                      <a:solidFill>
                        <a:schemeClr val="tx1"/>
                      </a:solidFill>
                    </a:ln>
                  </pic:spPr>
                </pic:pic>
              </a:graphicData>
            </a:graphic>
          </wp:inline>
        </w:drawing>
      </w:r>
    </w:p>
    <w:p w14:paraId="29F65157" w14:textId="28BC3F66" w:rsidR="1DFB7A7D" w:rsidRDefault="000D29B5" w:rsidP="1DFB7A7D">
      <w:r w:rsidRPr="4180B8FE">
        <w:rPr>
          <w:rFonts w:ascii="Source Sans Pro" w:eastAsia="Source Sans Pro" w:hAnsi="Source Sans Pro" w:cs="Source Sans Pro"/>
          <w:b/>
          <w:bCs/>
        </w:rPr>
        <w:t>Digitaalisen sote-keskuksen</w:t>
      </w:r>
      <w:r w:rsidR="4A8B3DF4" w:rsidRPr="4180B8FE">
        <w:rPr>
          <w:rFonts w:ascii="Source Sans Pro" w:eastAsia="Source Sans Pro" w:hAnsi="Source Sans Pro" w:cs="Source Sans Pro"/>
        </w:rPr>
        <w:t xml:space="preserve"> </w:t>
      </w:r>
      <w:r w:rsidR="0B89E41E" w:rsidRPr="4180B8FE">
        <w:rPr>
          <w:rFonts w:ascii="Source Sans Pro" w:eastAsia="Source Sans Pro" w:hAnsi="Source Sans Pro" w:cs="Source Sans Pro"/>
        </w:rPr>
        <w:t xml:space="preserve">Koulutusmateriaaliin </w:t>
      </w:r>
      <w:r w:rsidR="7ABD399A" w:rsidRPr="4180B8FE">
        <w:rPr>
          <w:rFonts w:ascii="Source Sans Pro" w:eastAsia="Source Sans Pro" w:hAnsi="Source Sans Pro" w:cs="Source Sans Pro"/>
        </w:rPr>
        <w:t>on</w:t>
      </w:r>
      <w:r w:rsidR="44245179" w:rsidRPr="4180B8FE">
        <w:rPr>
          <w:rFonts w:ascii="Source Sans Pro" w:eastAsia="Source Sans Pro" w:hAnsi="Source Sans Pro" w:cs="Source Sans Pro"/>
        </w:rPr>
        <w:t xml:space="preserve"> </w:t>
      </w:r>
      <w:r w:rsidR="66C1D7FA" w:rsidRPr="4180B8FE">
        <w:rPr>
          <w:rFonts w:ascii="Source Sans Pro" w:eastAsia="Source Sans Pro" w:hAnsi="Source Sans Pro" w:cs="Source Sans Pro"/>
        </w:rPr>
        <w:t>lisätty mielenterveys- ja päihde</w:t>
      </w:r>
      <w:r w:rsidR="339118E7" w:rsidRPr="4180B8FE">
        <w:rPr>
          <w:rFonts w:ascii="Source Sans Pro" w:eastAsia="Source Sans Pro" w:hAnsi="Source Sans Pro" w:cs="Source Sans Pro"/>
        </w:rPr>
        <w:t xml:space="preserve">ongelmien </w:t>
      </w:r>
      <w:r w:rsidR="00311013" w:rsidRPr="4180B8FE">
        <w:rPr>
          <w:rFonts w:ascii="Source Sans Pro" w:eastAsia="Source Sans Pro" w:hAnsi="Source Sans Pro" w:cs="Source Sans Pro"/>
        </w:rPr>
        <w:t>puheeksi oton</w:t>
      </w:r>
      <w:r w:rsidR="44245179" w:rsidRPr="4180B8FE">
        <w:rPr>
          <w:rFonts w:ascii="Source Sans Pro" w:eastAsia="Source Sans Pro" w:hAnsi="Source Sans Pro" w:cs="Source Sans Pro"/>
        </w:rPr>
        <w:t xml:space="preserve"> </w:t>
      </w:r>
      <w:r w:rsidR="5AA38E9E" w:rsidRPr="4180B8FE">
        <w:rPr>
          <w:rFonts w:ascii="Source Sans Pro" w:eastAsia="Source Sans Pro" w:hAnsi="Source Sans Pro" w:cs="Source Sans Pro"/>
        </w:rPr>
        <w:t>koulutukset</w:t>
      </w:r>
      <w:r w:rsidR="08AE04C8" w:rsidRPr="4180B8FE">
        <w:rPr>
          <w:rFonts w:ascii="Source Sans Pro" w:eastAsia="Source Sans Pro" w:hAnsi="Source Sans Pro" w:cs="Source Sans Pro"/>
        </w:rPr>
        <w:t>:</w:t>
      </w:r>
      <w:r w:rsidR="44245179" w:rsidRPr="4180B8FE">
        <w:rPr>
          <w:rFonts w:ascii="Source Sans Pro" w:eastAsia="Source Sans Pro" w:hAnsi="Source Sans Pro" w:cs="Source Sans Pro"/>
        </w:rPr>
        <w:t xml:space="preserve"> Päihdeasioiden </w:t>
      </w:r>
      <w:r w:rsidR="00311013" w:rsidRPr="4180B8FE">
        <w:rPr>
          <w:rFonts w:ascii="Source Sans Pro" w:eastAsia="Source Sans Pro" w:hAnsi="Source Sans Pro" w:cs="Source Sans Pro"/>
        </w:rPr>
        <w:t>puheeksi otto</w:t>
      </w:r>
      <w:r w:rsidR="44245179" w:rsidRPr="4180B8FE">
        <w:rPr>
          <w:rFonts w:ascii="Source Sans Pro" w:eastAsia="Source Sans Pro" w:hAnsi="Source Sans Pro" w:cs="Source Sans Pro"/>
        </w:rPr>
        <w:t xml:space="preserve">, päihteet puheeksi ikääntyvän kanssa, huumeiden </w:t>
      </w:r>
      <w:r w:rsidR="00311013" w:rsidRPr="4180B8FE">
        <w:rPr>
          <w:rFonts w:ascii="Source Sans Pro" w:eastAsia="Source Sans Pro" w:hAnsi="Source Sans Pro" w:cs="Source Sans Pro"/>
        </w:rPr>
        <w:t>puheeksi otto</w:t>
      </w:r>
      <w:r w:rsidR="44245179" w:rsidRPr="4180B8FE">
        <w:rPr>
          <w:rFonts w:ascii="Source Sans Pro" w:eastAsia="Source Sans Pro" w:hAnsi="Source Sans Pro" w:cs="Source Sans Pro"/>
        </w:rPr>
        <w:t>, puhutaan rahapelaamisesta ja itsemurhien ehkäisy- koulutus.</w:t>
      </w:r>
    </w:p>
    <w:p w14:paraId="5925EC0A" w14:textId="70F435F2" w:rsidR="026C9DEF" w:rsidRDefault="578F2A65" w:rsidP="6878DD87">
      <w:pPr>
        <w:rPr>
          <w:rFonts w:ascii="Source Sans Pro" w:hAnsi="Source Sans Pro"/>
        </w:rPr>
      </w:pPr>
      <w:r w:rsidRPr="38D4CF77">
        <w:rPr>
          <w:rFonts w:ascii="Source Sans Pro" w:hAnsi="Source Sans Pro"/>
          <w:b/>
          <w:bCs/>
        </w:rPr>
        <w:t>Sosiaalista kuntoutus</w:t>
      </w:r>
      <w:r w:rsidRPr="38D4CF77">
        <w:rPr>
          <w:rFonts w:ascii="Source Sans Pro" w:hAnsi="Source Sans Pro"/>
        </w:rPr>
        <w:t>ta kehittämään palkat</w:t>
      </w:r>
      <w:r w:rsidR="56FDF0FE" w:rsidRPr="38D4CF77">
        <w:rPr>
          <w:rFonts w:ascii="Source Sans Pro" w:hAnsi="Source Sans Pro"/>
        </w:rPr>
        <w:t>tiin</w:t>
      </w:r>
      <w:r w:rsidRPr="38D4CF77">
        <w:rPr>
          <w:rFonts w:ascii="Source Sans Pro" w:hAnsi="Source Sans Pro"/>
        </w:rPr>
        <w:t xml:space="preserve"> 2 ohj</w:t>
      </w:r>
      <w:r w:rsidR="5EAB7DE4" w:rsidRPr="38D4CF77">
        <w:rPr>
          <w:rFonts w:ascii="Source Sans Pro" w:hAnsi="Source Sans Pro"/>
        </w:rPr>
        <w:t xml:space="preserve">aajaa ja Etelä-Savo liittyi </w:t>
      </w:r>
      <w:proofErr w:type="spellStart"/>
      <w:r w:rsidR="5EAB7DE4" w:rsidRPr="38D4CF77">
        <w:rPr>
          <w:rFonts w:ascii="Source Sans Pro" w:hAnsi="Source Sans Pro"/>
        </w:rPr>
        <w:t>THL:n</w:t>
      </w:r>
      <w:proofErr w:type="spellEnd"/>
      <w:r w:rsidR="5EAB7DE4" w:rsidRPr="38D4CF77">
        <w:rPr>
          <w:rFonts w:ascii="Source Sans Pro" w:hAnsi="Source Sans Pro"/>
        </w:rPr>
        <w:t xml:space="preserve"> järjestämään työpajasarjaan sosiaalityön vaikuttavi</w:t>
      </w:r>
      <w:r w:rsidR="6A44D5D8" w:rsidRPr="38D4CF77">
        <w:rPr>
          <w:rFonts w:ascii="Source Sans Pro" w:hAnsi="Source Sans Pro"/>
        </w:rPr>
        <w:t>sta toimintamalleista.</w:t>
      </w:r>
      <w:r w:rsidR="5EAB7DE4" w:rsidRPr="38D4CF77">
        <w:rPr>
          <w:rFonts w:ascii="Source Sans Pro" w:hAnsi="Source Sans Pro"/>
        </w:rPr>
        <w:t xml:space="preserve"> </w:t>
      </w:r>
      <w:r w:rsidRPr="38D4CF77">
        <w:rPr>
          <w:rFonts w:ascii="Source Sans Pro" w:hAnsi="Source Sans Pro"/>
        </w:rPr>
        <w:t xml:space="preserve"> </w:t>
      </w:r>
      <w:proofErr w:type="spellStart"/>
      <w:r w:rsidR="28E1C207" w:rsidRPr="38D4CF77">
        <w:rPr>
          <w:rFonts w:ascii="Source Sans Pro" w:hAnsi="Source Sans Pro"/>
        </w:rPr>
        <w:t>T</w:t>
      </w:r>
      <w:r w:rsidR="3A4FA065" w:rsidRPr="38D4CF77">
        <w:rPr>
          <w:rFonts w:ascii="Source Sans Pro" w:hAnsi="Source Sans Pro"/>
        </w:rPr>
        <w:t>HL:n</w:t>
      </w:r>
      <w:proofErr w:type="spellEnd"/>
      <w:r w:rsidR="3A4FA065" w:rsidRPr="38D4CF77">
        <w:rPr>
          <w:rFonts w:ascii="Source Sans Pro" w:hAnsi="Source Sans Pro"/>
        </w:rPr>
        <w:t xml:space="preserve"> mallin mukaisesti Etelä-Savoon on kehitetty runko sosiaalisen kuntoutuksen ryhmätoiminnoille, joka on </w:t>
      </w:r>
      <w:r w:rsidR="3544F2C9" w:rsidRPr="38D4CF77">
        <w:rPr>
          <w:rFonts w:ascii="Source Sans Pro" w:hAnsi="Source Sans Pro"/>
        </w:rPr>
        <w:t>muunneltavissa paikkakuntien tarpeeseen. Ryhm</w:t>
      </w:r>
      <w:r w:rsidR="17377DA5" w:rsidRPr="38D4CF77">
        <w:rPr>
          <w:rFonts w:ascii="Source Sans Pro" w:hAnsi="Source Sans Pro"/>
        </w:rPr>
        <w:t>iä toteutui hankkeen aikana seitsemän kuudella eri</w:t>
      </w:r>
      <w:r w:rsidR="0B9976C2" w:rsidRPr="38D4CF77">
        <w:rPr>
          <w:rFonts w:ascii="Source Sans Pro" w:hAnsi="Source Sans Pro"/>
        </w:rPr>
        <w:t xml:space="preserve"> paikkakunnalla. Hankkeen aikana pilotoitiin myös etäryhmän toteutus. </w:t>
      </w:r>
      <w:r w:rsidR="172DF1CC" w:rsidRPr="38D4CF77">
        <w:rPr>
          <w:rFonts w:ascii="Source Sans Pro" w:hAnsi="Source Sans Pro"/>
        </w:rPr>
        <w:t xml:space="preserve">Ryhmätoiminnoista kerättiin asiakaspalaute ja asiakkaan kokeman elämänlaadun muutosta seurattiin EURO HIS 8 –mittarilla. </w:t>
      </w:r>
    </w:p>
    <w:p w14:paraId="2CF12ABA" w14:textId="41049636" w:rsidR="624DE589" w:rsidRDefault="624DE589" w:rsidP="38D4CF77">
      <w:pPr>
        <w:pStyle w:val="Luettelokappale"/>
        <w:spacing w:after="0"/>
        <w:ind w:left="709" w:hanging="720"/>
        <w:rPr>
          <w:rFonts w:ascii="Source Sans Pro" w:hAnsi="Source Sans Pro"/>
          <w:sz w:val="18"/>
          <w:szCs w:val="18"/>
        </w:rPr>
      </w:pPr>
      <w:r w:rsidRPr="38D4CF77">
        <w:rPr>
          <w:rFonts w:ascii="Source Sans Pro" w:hAnsi="Source Sans Pro"/>
          <w:sz w:val="18"/>
          <w:szCs w:val="18"/>
        </w:rPr>
        <w:t>Kuva 19: Sosiaalisen kuntoutuksen asiakaspalaute.</w:t>
      </w:r>
    </w:p>
    <w:p w14:paraId="5ED4ECBF" w14:textId="6A06A40B" w:rsidR="59981EBD" w:rsidRDefault="59981EBD" w:rsidP="38D4CF77">
      <w:r>
        <w:rPr>
          <w:noProof/>
        </w:rPr>
        <w:drawing>
          <wp:inline distT="0" distB="0" distL="0" distR="0" wp14:anchorId="4D6797BA" wp14:editId="12C41531">
            <wp:extent cx="4572000" cy="3390900"/>
            <wp:effectExtent l="0" t="0" r="0" b="0"/>
            <wp:docPr id="717424724" name="Kuva 717424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4572000" cy="3390900"/>
                    </a:xfrm>
                    <a:prstGeom prst="rect">
                      <a:avLst/>
                    </a:prstGeom>
                  </pic:spPr>
                </pic:pic>
              </a:graphicData>
            </a:graphic>
          </wp:inline>
        </w:drawing>
      </w:r>
    </w:p>
    <w:p w14:paraId="71D798B4" w14:textId="14F8037A" w:rsidR="026C9DEF" w:rsidRDefault="24BD936D" w:rsidP="38D4CF77">
      <w:pPr>
        <w:pStyle w:val="Luettelokappale"/>
        <w:spacing w:after="0"/>
        <w:ind w:left="709" w:hanging="720"/>
      </w:pPr>
      <w:r>
        <w:br/>
      </w:r>
    </w:p>
    <w:p w14:paraId="345C1A08" w14:textId="3D282211" w:rsidR="026C9DEF" w:rsidRDefault="39460425" w:rsidP="38D4CF77">
      <w:pPr>
        <w:pStyle w:val="Luettelokappale"/>
        <w:spacing w:after="0"/>
        <w:ind w:left="709" w:hanging="720"/>
        <w:rPr>
          <w:rFonts w:ascii="Source Sans Pro" w:hAnsi="Source Sans Pro"/>
          <w:sz w:val="18"/>
          <w:szCs w:val="18"/>
        </w:rPr>
      </w:pPr>
      <w:r w:rsidRPr="38D4CF77">
        <w:rPr>
          <w:rFonts w:ascii="Source Sans Pro" w:hAnsi="Source Sans Pro"/>
          <w:sz w:val="18"/>
          <w:szCs w:val="18"/>
        </w:rPr>
        <w:t>Kuva 20.: EuroHI</w:t>
      </w:r>
      <w:r w:rsidR="716FC064" w:rsidRPr="38D4CF77">
        <w:rPr>
          <w:rFonts w:ascii="Source Sans Pro" w:hAnsi="Source Sans Pro"/>
          <w:sz w:val="18"/>
          <w:szCs w:val="18"/>
        </w:rPr>
        <w:t>S-8-elämänlaatumittarin tulokset sosiaalisen kuntouksen ryhmästä</w:t>
      </w:r>
    </w:p>
    <w:p w14:paraId="0877B5D8" w14:textId="67555969" w:rsidR="026C9DEF" w:rsidRDefault="026C9DEF" w:rsidP="6878DD87"/>
    <w:p w14:paraId="79E8D526" w14:textId="5BDCBD29" w:rsidR="026C9DEF" w:rsidRDefault="10732D98" w:rsidP="6878DD87">
      <w:r>
        <w:rPr>
          <w:noProof/>
        </w:rPr>
        <w:drawing>
          <wp:inline distT="0" distB="0" distL="0" distR="0" wp14:anchorId="17F7DAB9" wp14:editId="496D926A">
            <wp:extent cx="4572000" cy="2447925"/>
            <wp:effectExtent l="0" t="0" r="0" b="0"/>
            <wp:docPr id="1017592895" name="Kuva 1017592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4572000" cy="2447925"/>
                    </a:xfrm>
                    <a:prstGeom prst="rect">
                      <a:avLst/>
                    </a:prstGeom>
                  </pic:spPr>
                </pic:pic>
              </a:graphicData>
            </a:graphic>
          </wp:inline>
        </w:drawing>
      </w:r>
      <w:r w:rsidR="24BD936D">
        <w:br/>
      </w:r>
    </w:p>
    <w:p w14:paraId="6B9F92B2" w14:textId="3B58FEC2" w:rsidR="026C9DEF" w:rsidRDefault="3215411F" w:rsidP="59879A57">
      <w:pPr>
        <w:rPr>
          <w:rFonts w:ascii="Source Sans Pro" w:hAnsi="Source Sans Pro"/>
        </w:rPr>
      </w:pPr>
      <w:r w:rsidRPr="6878DD87">
        <w:rPr>
          <w:rFonts w:ascii="Source Sans Pro" w:hAnsi="Source Sans Pro"/>
        </w:rPr>
        <w:t xml:space="preserve"> Yksilöohjauksen malli</w:t>
      </w:r>
      <w:r w:rsidR="6DDBF358" w:rsidRPr="6878DD87">
        <w:rPr>
          <w:rFonts w:ascii="Source Sans Pro" w:hAnsi="Source Sans Pro"/>
        </w:rPr>
        <w:t xml:space="preserve"> suunniteltiin</w:t>
      </w:r>
      <w:r w:rsidR="1D84D0AA" w:rsidRPr="6878DD87">
        <w:rPr>
          <w:rFonts w:ascii="Source Sans Pro" w:hAnsi="Source Sans Pro"/>
        </w:rPr>
        <w:t xml:space="preserve"> ryhmätoimintojen rinnalle tukemaan sosiaalisen kuntoutuksen toteutusta. </w:t>
      </w:r>
      <w:r w:rsidR="1349EBB6" w:rsidRPr="6878DD87">
        <w:rPr>
          <w:rFonts w:ascii="Source Sans Pro" w:hAnsi="Source Sans Pro"/>
        </w:rPr>
        <w:t>Yksilöohjauksen pilotointiin olisi tarvittu enemmän aikaa. Hankkeessa tuotettiin myös työkirja, jota voidaan hyödyntää asiakkaiden kanssa työskenneltäess</w:t>
      </w:r>
      <w:r w:rsidR="4A02374C" w:rsidRPr="6878DD87">
        <w:rPr>
          <w:rFonts w:ascii="Source Sans Pro" w:hAnsi="Source Sans Pro"/>
        </w:rPr>
        <w:t xml:space="preserve">ä. </w:t>
      </w:r>
    </w:p>
    <w:p w14:paraId="11B36434" w14:textId="6209FC5A" w:rsidR="2F14B69F" w:rsidRDefault="2F14B69F" w:rsidP="6878DD87">
      <w:pPr>
        <w:spacing w:line="280" w:lineRule="atLeast"/>
        <w:rPr>
          <w:rFonts w:ascii="Source Sans Pro" w:eastAsia="Source Sans Pro" w:hAnsi="Source Sans Pro" w:cs="Source Sans Pro"/>
        </w:rPr>
      </w:pPr>
      <w:r w:rsidRPr="6878DD87">
        <w:rPr>
          <w:rFonts w:ascii="Source Sans Pro" w:eastAsia="Source Sans Pro" w:hAnsi="Source Sans Pro" w:cs="Source Sans Pro"/>
          <w:color w:val="000000" w:themeColor="text1"/>
        </w:rPr>
        <w:t xml:space="preserve">Sosiaalisen kuntoutuksen kehittäminen dokumentoitiin </w:t>
      </w:r>
      <w:proofErr w:type="spellStart"/>
      <w:r w:rsidRPr="6878DD87">
        <w:rPr>
          <w:rFonts w:ascii="Source Sans Pro" w:eastAsia="Source Sans Pro" w:hAnsi="Source Sans Pro" w:cs="Source Sans Pro"/>
          <w:color w:val="000000" w:themeColor="text1"/>
        </w:rPr>
        <w:t>THL:n</w:t>
      </w:r>
      <w:proofErr w:type="spellEnd"/>
      <w:r w:rsidRPr="6878DD87">
        <w:rPr>
          <w:rFonts w:ascii="Source Sans Pro" w:eastAsia="Source Sans Pro" w:hAnsi="Source Sans Pro" w:cs="Source Sans Pro"/>
          <w:color w:val="000000" w:themeColor="text1"/>
        </w:rPr>
        <w:t xml:space="preserve"> julkaisuun Käytäntötutkimuksia sosiaalityön toimintamalleista (2023) ja sitä esiteltiin </w:t>
      </w:r>
      <w:proofErr w:type="spellStart"/>
      <w:r w:rsidRPr="6878DD87">
        <w:rPr>
          <w:rFonts w:ascii="Source Sans Pro" w:eastAsia="Source Sans Pro" w:hAnsi="Source Sans Pro" w:cs="Source Sans Pro"/>
          <w:color w:val="000000" w:themeColor="text1"/>
        </w:rPr>
        <w:t>THL:n</w:t>
      </w:r>
      <w:proofErr w:type="spellEnd"/>
      <w:r w:rsidRPr="6878DD87">
        <w:rPr>
          <w:rFonts w:ascii="Source Sans Pro" w:eastAsia="Source Sans Pro" w:hAnsi="Source Sans Pro" w:cs="Source Sans Pro"/>
          <w:color w:val="000000" w:themeColor="text1"/>
        </w:rPr>
        <w:t xml:space="preserve"> järjestämässä webinaarissa.</w:t>
      </w:r>
    </w:p>
    <w:p w14:paraId="05992CC9" w14:textId="678D8971" w:rsidR="2F14B69F" w:rsidRDefault="2F14B69F" w:rsidP="6878DD87">
      <w:pPr>
        <w:spacing w:line="280" w:lineRule="atLeast"/>
        <w:rPr>
          <w:rFonts w:ascii="Source Sans Pro" w:eastAsia="Source Sans Pro" w:hAnsi="Source Sans Pro" w:cs="Source Sans Pro"/>
          <w:color w:val="000000" w:themeColor="text1"/>
        </w:rPr>
      </w:pPr>
      <w:r w:rsidRPr="6878DD87">
        <w:rPr>
          <w:rFonts w:ascii="Source Sans Pro" w:eastAsia="Source Sans Pro" w:hAnsi="Source Sans Pro" w:cs="Source Sans Pro"/>
          <w:color w:val="000000" w:themeColor="text1"/>
        </w:rPr>
        <w:t xml:space="preserve">Sosiaalisen kuntoutuksen malli on kuvattu </w:t>
      </w:r>
      <w:proofErr w:type="spellStart"/>
      <w:r w:rsidRPr="6878DD87">
        <w:rPr>
          <w:rFonts w:ascii="Source Sans Pro" w:eastAsia="Source Sans Pro" w:hAnsi="Source Sans Pro" w:cs="Source Sans Pro"/>
          <w:color w:val="000000" w:themeColor="text1"/>
        </w:rPr>
        <w:t>Innokylään</w:t>
      </w:r>
      <w:proofErr w:type="spellEnd"/>
      <w:r w:rsidRPr="6878DD87">
        <w:rPr>
          <w:rFonts w:ascii="Source Sans Pro" w:eastAsia="Source Sans Pro" w:hAnsi="Source Sans Pro" w:cs="Source Sans Pro"/>
          <w:color w:val="000000" w:themeColor="text1"/>
        </w:rPr>
        <w:t>:</w:t>
      </w:r>
    </w:p>
    <w:p w14:paraId="4655304B" w14:textId="225FC75C" w:rsidR="2F14B69F" w:rsidRDefault="005C4383" w:rsidP="6878DD87">
      <w:pPr>
        <w:rPr>
          <w:rFonts w:ascii="Source Sans Pro" w:hAnsi="Source Sans Pro"/>
        </w:rPr>
      </w:pPr>
      <w:hyperlink r:id="rId50">
        <w:r w:rsidR="2F14B69F" w:rsidRPr="6878DD87">
          <w:rPr>
            <w:rStyle w:val="Hyperlinkki"/>
            <w:rFonts w:ascii="Source Sans Pro" w:hAnsi="Source Sans Pro"/>
          </w:rPr>
          <w:t>https://innokyla.fi/fi/toimintamalli/sosiaalinen-kuntoutus-tyoikaisien-sosiaalipalveluna</w:t>
        </w:r>
      </w:hyperlink>
      <w:r w:rsidR="2F14B69F" w:rsidRPr="6878DD87">
        <w:rPr>
          <w:rFonts w:ascii="Source Sans Pro" w:hAnsi="Source Sans Pro"/>
        </w:rPr>
        <w:t xml:space="preserve"> </w:t>
      </w:r>
    </w:p>
    <w:p w14:paraId="034B0D81" w14:textId="1DBD3CD2" w:rsidR="6878DD87" w:rsidRDefault="6878DD87" w:rsidP="6878DD87">
      <w:pPr>
        <w:rPr>
          <w:rFonts w:ascii="Source Sans Pro" w:hAnsi="Source Sans Pro"/>
          <w:b/>
          <w:bCs/>
        </w:rPr>
      </w:pPr>
    </w:p>
    <w:p w14:paraId="25EFC9C9" w14:textId="5758AFBF" w:rsidR="56D8304A" w:rsidRDefault="56D8304A" w:rsidP="1195DCF1">
      <w:pPr>
        <w:rPr>
          <w:rFonts w:ascii="Source Sans Pro" w:hAnsi="Source Sans Pro"/>
        </w:rPr>
      </w:pPr>
      <w:r w:rsidRPr="1195DCF1">
        <w:rPr>
          <w:rFonts w:ascii="Source Sans Pro" w:hAnsi="Source Sans Pro"/>
          <w:b/>
          <w:bCs/>
        </w:rPr>
        <w:t xml:space="preserve">Arkikuntoutuksen kehittämiseksi </w:t>
      </w:r>
      <w:r w:rsidR="4D3E5F35" w:rsidRPr="1195DCF1">
        <w:rPr>
          <w:rFonts w:ascii="Source Sans Pro" w:hAnsi="Source Sans Pro"/>
        </w:rPr>
        <w:t>toteutettiin</w:t>
      </w:r>
      <w:r w:rsidRPr="1195DCF1">
        <w:rPr>
          <w:rFonts w:ascii="Source Sans Pro" w:hAnsi="Source Sans Pro"/>
        </w:rPr>
        <w:t xml:space="preserve"> pilotit </w:t>
      </w:r>
      <w:proofErr w:type="spellStart"/>
      <w:r w:rsidRPr="1195DCF1">
        <w:rPr>
          <w:rFonts w:ascii="Source Sans Pro" w:hAnsi="Source Sans Pro"/>
        </w:rPr>
        <w:t>Sosterin</w:t>
      </w:r>
      <w:proofErr w:type="spellEnd"/>
      <w:r w:rsidR="105900AC" w:rsidRPr="1195DCF1">
        <w:rPr>
          <w:rFonts w:ascii="Source Sans Pro" w:hAnsi="Source Sans Pro"/>
        </w:rPr>
        <w:t xml:space="preserve"> keskustan alueen kotihoidossa, Pieksämäen kotihoidossa, Juvan kotihoidossa sekä </w:t>
      </w:r>
      <w:proofErr w:type="spellStart"/>
      <w:r w:rsidR="105900AC" w:rsidRPr="1195DCF1">
        <w:rPr>
          <w:rFonts w:ascii="Source Sans Pro" w:hAnsi="Source Sans Pro"/>
        </w:rPr>
        <w:t>Saimaanharjun</w:t>
      </w:r>
      <w:proofErr w:type="spellEnd"/>
      <w:r w:rsidR="105900AC" w:rsidRPr="1195DCF1">
        <w:rPr>
          <w:rFonts w:ascii="Source Sans Pro" w:hAnsi="Source Sans Pro"/>
        </w:rPr>
        <w:t xml:space="preserve"> ja Vaarinsaaren asumispalveluyksiköissä. </w:t>
      </w:r>
      <w:r w:rsidR="24AF5A53" w:rsidRPr="1195DCF1">
        <w:rPr>
          <w:rFonts w:ascii="Source Sans Pro" w:hAnsi="Source Sans Pro"/>
        </w:rPr>
        <w:t>Kaikissa pilottiyksiköissä kehittämistyötä teh</w:t>
      </w:r>
      <w:r w:rsidR="44BB84E5" w:rsidRPr="1195DCF1">
        <w:rPr>
          <w:rFonts w:ascii="Source Sans Pro" w:hAnsi="Source Sans Pro"/>
        </w:rPr>
        <w:t>tii</w:t>
      </w:r>
      <w:r w:rsidR="24AF5A53" w:rsidRPr="1195DCF1">
        <w:rPr>
          <w:rFonts w:ascii="Source Sans Pro" w:hAnsi="Source Sans Pro"/>
        </w:rPr>
        <w:t>n moniammatillisesti</w:t>
      </w:r>
      <w:r w:rsidR="375EEB5D" w:rsidRPr="1195DCF1">
        <w:rPr>
          <w:rFonts w:ascii="Source Sans Pro" w:hAnsi="Source Sans Pro"/>
        </w:rPr>
        <w:t xml:space="preserve">. </w:t>
      </w:r>
      <w:r w:rsidR="105900AC" w:rsidRPr="1195DCF1">
        <w:rPr>
          <w:rFonts w:ascii="Source Sans Pro" w:hAnsi="Source Sans Pro"/>
        </w:rPr>
        <w:t>Pilottien tavoitteena o</w:t>
      </w:r>
      <w:r w:rsidR="6D4DA2BD" w:rsidRPr="1195DCF1">
        <w:rPr>
          <w:rFonts w:ascii="Source Sans Pro" w:hAnsi="Source Sans Pro"/>
        </w:rPr>
        <w:t>li</w:t>
      </w:r>
      <w:r w:rsidR="105900AC" w:rsidRPr="1195DCF1">
        <w:rPr>
          <w:rFonts w:ascii="Source Sans Pro" w:hAnsi="Source Sans Pro"/>
        </w:rPr>
        <w:t xml:space="preserve"> kehittää erilaisiin yksiköihin parhaiten soveltuvat arkikuntoutuksen toimintamallit, </w:t>
      </w:r>
      <w:r w:rsidR="5B38A769" w:rsidRPr="1195DCF1">
        <w:rPr>
          <w:rFonts w:ascii="Source Sans Pro" w:hAnsi="Source Sans Pro"/>
        </w:rPr>
        <w:t>joissa huomioidaan myös etämenetelmien mahdollisuudet. Lisäksi tavoitteena o</w:t>
      </w:r>
      <w:r w:rsidR="19F7B9A9" w:rsidRPr="1195DCF1">
        <w:rPr>
          <w:rFonts w:ascii="Source Sans Pro" w:hAnsi="Source Sans Pro"/>
        </w:rPr>
        <w:t>li</w:t>
      </w:r>
      <w:r w:rsidR="5B38A769" w:rsidRPr="1195DCF1">
        <w:rPr>
          <w:rFonts w:ascii="Source Sans Pro" w:hAnsi="Source Sans Pro"/>
        </w:rPr>
        <w:t xml:space="preserve"> </w:t>
      </w:r>
      <w:r w:rsidR="105900AC" w:rsidRPr="1195DCF1">
        <w:rPr>
          <w:rFonts w:ascii="Source Sans Pro" w:hAnsi="Source Sans Pro"/>
        </w:rPr>
        <w:t>yht</w:t>
      </w:r>
      <w:r w:rsidR="6C977E0F" w:rsidRPr="1195DCF1">
        <w:rPr>
          <w:rFonts w:ascii="Source Sans Pro" w:hAnsi="Source Sans Pro"/>
        </w:rPr>
        <w:t xml:space="preserve">enäistää </w:t>
      </w:r>
      <w:r w:rsidR="18EA91CF" w:rsidRPr="1195DCF1">
        <w:rPr>
          <w:rFonts w:ascii="Source Sans Pro" w:hAnsi="Source Sans Pro"/>
        </w:rPr>
        <w:t xml:space="preserve">arkikuntoutuksen </w:t>
      </w:r>
      <w:r w:rsidR="6C977E0F" w:rsidRPr="1195DCF1">
        <w:rPr>
          <w:rFonts w:ascii="Source Sans Pro" w:hAnsi="Source Sans Pro"/>
        </w:rPr>
        <w:t xml:space="preserve">kirjaamista ja mittaristoa sekä </w:t>
      </w:r>
      <w:r w:rsidR="0986663C" w:rsidRPr="1195DCF1">
        <w:rPr>
          <w:rFonts w:ascii="Source Sans Pro" w:hAnsi="Source Sans Pro"/>
        </w:rPr>
        <w:t xml:space="preserve">kehittää asiakasohjausta ja konsultaatiokäytäntöjä. </w:t>
      </w:r>
      <w:r w:rsidR="38D69E2D" w:rsidRPr="1195DCF1">
        <w:rPr>
          <w:rFonts w:ascii="Source Sans Pro" w:hAnsi="Source Sans Pro"/>
        </w:rPr>
        <w:t>Kotihoidon piloteissa kerättiin tietoa arkikuntoutuksen vaikutuksista asiakkaiden toimintakykyyn ja palvelutarpeeseen</w:t>
      </w:r>
      <w:r w:rsidR="3D70AA88" w:rsidRPr="1195DCF1">
        <w:rPr>
          <w:rFonts w:ascii="Source Sans Pro" w:hAnsi="Source Sans Pro"/>
        </w:rPr>
        <w:t>. Asumispalvelujen pilotissa kehitettiin toimintamalli jaksohoitoasiakkaiden sovelletusta arkikuntoutuksesta</w:t>
      </w:r>
      <w:r w:rsidR="79177CC5" w:rsidRPr="1195DCF1">
        <w:rPr>
          <w:rFonts w:ascii="Source Sans Pro" w:hAnsi="Source Sans Pro"/>
        </w:rPr>
        <w:t xml:space="preserve">. </w:t>
      </w:r>
      <w:r w:rsidR="52C62701" w:rsidRPr="48FFAE8F">
        <w:rPr>
          <w:rFonts w:ascii="Source Sans Pro" w:hAnsi="Source Sans Pro"/>
        </w:rPr>
        <w:t xml:space="preserve">Hankkeen alkuvaiheessa järjestettiin </w:t>
      </w:r>
      <w:r w:rsidR="52C62701" w:rsidRPr="60526513">
        <w:rPr>
          <w:rFonts w:ascii="Source Sans Pro" w:hAnsi="Source Sans Pro"/>
        </w:rPr>
        <w:t xml:space="preserve">arkikuntoutuskoulutus </w:t>
      </w:r>
      <w:r w:rsidR="52C62701" w:rsidRPr="4BF4519B">
        <w:rPr>
          <w:rFonts w:ascii="Source Sans Pro" w:hAnsi="Source Sans Pro"/>
        </w:rPr>
        <w:t>kotihoidon työntekijöille.</w:t>
      </w:r>
    </w:p>
    <w:p w14:paraId="5D14E816" w14:textId="34790E77" w:rsidR="79177CC5" w:rsidRDefault="79177CC5" w:rsidP="1195DCF1">
      <w:pPr>
        <w:rPr>
          <w:rFonts w:ascii="Source Sans Pro" w:hAnsi="Source Sans Pro"/>
        </w:rPr>
      </w:pPr>
      <w:r w:rsidRPr="1195DCF1">
        <w:rPr>
          <w:rFonts w:ascii="Source Sans Pro" w:hAnsi="Source Sans Pro"/>
        </w:rPr>
        <w:t xml:space="preserve">Kotihoidon arkikuntoutusmalli </w:t>
      </w:r>
      <w:proofErr w:type="spellStart"/>
      <w:r w:rsidRPr="1195DCF1">
        <w:rPr>
          <w:rFonts w:ascii="Source Sans Pro" w:hAnsi="Source Sans Pro"/>
        </w:rPr>
        <w:t>Innokylässä</w:t>
      </w:r>
      <w:proofErr w:type="spellEnd"/>
      <w:r w:rsidRPr="1195DCF1">
        <w:rPr>
          <w:rFonts w:ascii="Source Sans Pro" w:hAnsi="Source Sans Pro"/>
        </w:rPr>
        <w:t xml:space="preserve">: </w:t>
      </w:r>
      <w:hyperlink r:id="rId51">
        <w:r w:rsidR="31691631" w:rsidRPr="1195DCF1">
          <w:rPr>
            <w:rStyle w:val="Hyperlinkki"/>
            <w:rFonts w:ascii="Source Sans Pro" w:hAnsi="Source Sans Pro"/>
          </w:rPr>
          <w:t>https://innokyla.fi/fi/toimintamalli/kotihoidon-arkikuntoutus-0</w:t>
        </w:r>
      </w:hyperlink>
    </w:p>
    <w:p w14:paraId="572881EF" w14:textId="498DE3B4" w:rsidR="79177CC5" w:rsidRDefault="79177CC5" w:rsidP="1195DCF1">
      <w:pPr>
        <w:rPr>
          <w:rFonts w:ascii="Source Sans Pro" w:hAnsi="Source Sans Pro"/>
        </w:rPr>
      </w:pPr>
      <w:r w:rsidRPr="1195DCF1">
        <w:rPr>
          <w:rFonts w:ascii="Source Sans Pro" w:hAnsi="Source Sans Pro"/>
        </w:rPr>
        <w:t xml:space="preserve">Asumispalvelujen sovellettu arkikuntoutus –toimintamalli </w:t>
      </w:r>
      <w:proofErr w:type="spellStart"/>
      <w:r w:rsidRPr="1195DCF1">
        <w:rPr>
          <w:rFonts w:ascii="Source Sans Pro" w:hAnsi="Source Sans Pro"/>
        </w:rPr>
        <w:t>Innokylässä</w:t>
      </w:r>
      <w:proofErr w:type="spellEnd"/>
      <w:r w:rsidRPr="1195DCF1">
        <w:rPr>
          <w:rFonts w:ascii="Source Sans Pro" w:hAnsi="Source Sans Pro"/>
        </w:rPr>
        <w:t xml:space="preserve">: </w:t>
      </w:r>
      <w:hyperlink r:id="rId52">
        <w:r w:rsidRPr="1195DCF1">
          <w:rPr>
            <w:rStyle w:val="Hyperlinkki"/>
            <w:rFonts w:ascii="Source Sans Pro" w:hAnsi="Source Sans Pro"/>
          </w:rPr>
          <w:t>https://innokyla.fi/fi/toimintamalli/jaksohoitoasiakkaiden-sovellettu-arkikuntoutus-asumispalveluissa</w:t>
        </w:r>
      </w:hyperlink>
    </w:p>
    <w:p w14:paraId="3D97EE35" w14:textId="5E8D60A8" w:rsidR="1195DCF1" w:rsidRDefault="1195DCF1" w:rsidP="1195DCF1">
      <w:pPr>
        <w:rPr>
          <w:rFonts w:ascii="Source Sans Pro" w:hAnsi="Source Sans Pro"/>
        </w:rPr>
      </w:pPr>
    </w:p>
    <w:p w14:paraId="5661D8A4" w14:textId="5726F15B" w:rsidR="006C053B" w:rsidRPr="006C053B" w:rsidRDefault="4E7FF663" w:rsidP="38D4CF77">
      <w:pPr>
        <w:rPr>
          <w:rFonts w:ascii="Source Sans Pro" w:hAnsi="Source Sans Pro"/>
          <w:b/>
          <w:bCs/>
        </w:rPr>
      </w:pPr>
      <w:r w:rsidRPr="38D4CF77">
        <w:rPr>
          <w:rFonts w:ascii="Source Sans Pro" w:hAnsi="Source Sans Pro"/>
          <w:b/>
          <w:bCs/>
        </w:rPr>
        <w:t>Matalan kynnyksen päihdepäiväkeskus</w:t>
      </w:r>
      <w:r w:rsidR="26BBDC93" w:rsidRPr="38D4CF77">
        <w:rPr>
          <w:rFonts w:ascii="Source Sans Pro" w:hAnsi="Source Sans Pro"/>
          <w:b/>
          <w:bCs/>
        </w:rPr>
        <w:t>-</w:t>
      </w:r>
      <w:r w:rsidR="02F1A291" w:rsidRPr="38D4CF77">
        <w:rPr>
          <w:rFonts w:ascii="Source Sans Pro" w:hAnsi="Source Sans Pro"/>
        </w:rPr>
        <w:t xml:space="preserve"> konsepti</w:t>
      </w:r>
      <w:r w:rsidR="26BBDC93" w:rsidRPr="38D4CF77">
        <w:rPr>
          <w:rFonts w:ascii="Source Sans Pro" w:hAnsi="Source Sans Pro"/>
        </w:rPr>
        <w:t xml:space="preserve"> on rakennettu</w:t>
      </w:r>
      <w:r w:rsidR="02F1A291" w:rsidRPr="38D4CF77">
        <w:rPr>
          <w:rFonts w:ascii="Source Sans Pro" w:hAnsi="Source Sans Pro"/>
        </w:rPr>
        <w:t xml:space="preserve">, joka jatkaa toimintaa hyvinvointialueella. </w:t>
      </w:r>
    </w:p>
    <w:p w14:paraId="6856BE75" w14:textId="3482E77B" w:rsidR="006C053B" w:rsidRPr="006C053B" w:rsidRDefault="02F1A291" w:rsidP="006C053B">
      <w:pPr>
        <w:rPr>
          <w:rFonts w:ascii="Source Sans Pro" w:hAnsi="Source Sans Pro"/>
          <w:b/>
          <w:bCs/>
        </w:rPr>
      </w:pPr>
      <w:r w:rsidRPr="38D4CF77">
        <w:rPr>
          <w:rFonts w:ascii="Source Sans Pro" w:hAnsi="Source Sans Pro"/>
        </w:rPr>
        <w:t xml:space="preserve">Lue lisää: </w:t>
      </w:r>
      <w:hyperlink r:id="rId53">
        <w:r w:rsidRPr="38D4CF77">
          <w:rPr>
            <w:rStyle w:val="Hyperlinkki"/>
            <w:rFonts w:ascii="Source Sans Pro" w:hAnsi="Source Sans Pro"/>
          </w:rPr>
          <w:t>https://innokyla.fi/fi/toimintamalli/paihdepaivatoiminta</w:t>
        </w:r>
      </w:hyperlink>
      <w:r w:rsidRPr="38D4CF77">
        <w:rPr>
          <w:rFonts w:ascii="Source Sans Pro" w:hAnsi="Source Sans Pro"/>
          <w:b/>
          <w:bCs/>
        </w:rPr>
        <w:t xml:space="preserve"> </w:t>
      </w:r>
    </w:p>
    <w:p w14:paraId="1A00ADA1" w14:textId="10371192" w:rsidR="2A2A4C14" w:rsidRDefault="65DD273D" w:rsidP="5516D38B">
      <w:pPr>
        <w:rPr>
          <w:rFonts w:ascii="Source Sans Pro" w:eastAsia="Source Sans Pro" w:hAnsi="Source Sans Pro" w:cs="Source Sans Pro"/>
        </w:rPr>
      </w:pPr>
      <w:r w:rsidRPr="38D4CF77">
        <w:rPr>
          <w:rFonts w:ascii="Source Sans Pro" w:hAnsi="Source Sans Pro"/>
          <w:b/>
          <w:bCs/>
        </w:rPr>
        <w:t>Nuorten</w:t>
      </w:r>
      <w:r w:rsidRPr="38D4CF77">
        <w:rPr>
          <w:rFonts w:ascii="Source Sans Pro" w:eastAsia="Source Sans Pro" w:hAnsi="Source Sans Pro" w:cs="Source Sans Pro"/>
          <w:b/>
          <w:bCs/>
        </w:rPr>
        <w:t xml:space="preserve"> päihdepalvelupolku </w:t>
      </w:r>
      <w:r w:rsidRPr="38D4CF77">
        <w:rPr>
          <w:rFonts w:ascii="Source Sans Pro" w:eastAsia="Source Sans Pro" w:hAnsi="Source Sans Pro" w:cs="Source Sans Pro"/>
        </w:rPr>
        <w:t xml:space="preserve">rakennettiin Savonlinnaan. Toimintamallin yhteensovittaminen Etelä-Savon hyvinvointialueelle eri toimijoiden kanssa yhdessä. </w:t>
      </w:r>
      <w:r w:rsidR="2038E45A" w:rsidRPr="38D4CF77">
        <w:rPr>
          <w:rFonts w:ascii="Source Sans Pro" w:eastAsia="Source Sans Pro" w:hAnsi="Source Sans Pro" w:cs="Source Sans Pro"/>
        </w:rPr>
        <w:t xml:space="preserve"> Pilotti toteutettuun</w:t>
      </w:r>
      <w:r w:rsidR="64FEBCF2" w:rsidRPr="38D4CF77">
        <w:rPr>
          <w:rFonts w:ascii="Source Sans Pro" w:eastAsia="Source Sans Pro" w:hAnsi="Source Sans Pro" w:cs="Source Sans Pro"/>
        </w:rPr>
        <w:t xml:space="preserve"> </w:t>
      </w:r>
      <w:proofErr w:type="spellStart"/>
      <w:r w:rsidR="64FEBCF2" w:rsidRPr="38D4CF77">
        <w:rPr>
          <w:rFonts w:ascii="Source Sans Pro" w:eastAsia="Source Sans Pro" w:hAnsi="Source Sans Pro" w:cs="Source Sans Pro"/>
        </w:rPr>
        <w:t>Sosterin</w:t>
      </w:r>
      <w:proofErr w:type="spellEnd"/>
      <w:r w:rsidR="64FEBCF2" w:rsidRPr="38D4CF77">
        <w:rPr>
          <w:rFonts w:ascii="Source Sans Pro" w:eastAsia="Source Sans Pro" w:hAnsi="Source Sans Pro" w:cs="Source Sans Pro"/>
        </w:rPr>
        <w:t xml:space="preserve"> TSK1</w:t>
      </w:r>
      <w:r w:rsidR="75FB4F32" w:rsidRPr="38D4CF77">
        <w:rPr>
          <w:rFonts w:ascii="Source Sans Pro" w:eastAsia="Source Sans Pro" w:hAnsi="Source Sans Pro" w:cs="Source Sans Pro"/>
        </w:rPr>
        <w:t>-rahoituksella.</w:t>
      </w:r>
    </w:p>
    <w:p w14:paraId="7CF502F4" w14:textId="262334B9" w:rsidR="318D8293" w:rsidRDefault="318D8293" w:rsidP="5516D38B">
      <w:pPr>
        <w:spacing w:after="0"/>
        <w:rPr>
          <w:rFonts w:ascii="Source Sans Pro" w:eastAsia="Source Sans Pro" w:hAnsi="Source Sans Pro" w:cs="Source Sans Pro"/>
        </w:rPr>
      </w:pPr>
      <w:r w:rsidRPr="5E3DA641">
        <w:rPr>
          <w:rFonts w:ascii="Source Sans Pro" w:eastAsia="Source Sans Pro" w:hAnsi="Source Sans Pro" w:cs="Source Sans Pro"/>
          <w:b/>
          <w:bCs/>
        </w:rPr>
        <w:t>Tulokset</w:t>
      </w:r>
      <w:r w:rsidRPr="5E3DA641">
        <w:rPr>
          <w:rFonts w:ascii="Source Sans Pro" w:eastAsia="Source Sans Pro" w:hAnsi="Source Sans Pro" w:cs="Source Sans Pro"/>
        </w:rPr>
        <w:t xml:space="preserve">: Alueellamme päihteillä oireilevien nuorten ohjautuminen oikealle ammattilaiselle on selkeytynyt, sekä hyvinvointialueella toiminta yhdenmukaistunut. Päihdetyöntekijän työskentelyllä on pystytty edistämään nuorten nopeampaa ohjautumista avun piiriin, sekä ehkäisemään nuorten päihteiden käytön jatkumista sekä muiden ongelmien ilmaantumista. Vaikutusten arviointi jatkuu hankkeen päättymisen jälkeenkin. Yhteistyötä on lisätty ja vahvistettu alueen muiden toimijoiden kanssa nuorten haasteiden varhaisen tunnistamisen sekä hoitoon ohjautumisen vahvistamiseksi. </w:t>
      </w:r>
    </w:p>
    <w:p w14:paraId="1E58AF06" w14:textId="2F70FD4E" w:rsidR="318D8293" w:rsidRDefault="318D8293" w:rsidP="5E3DA641">
      <w:pPr>
        <w:spacing w:after="0" w:line="216" w:lineRule="auto"/>
        <w:ind w:left="360" w:hanging="360"/>
        <w:rPr>
          <w:rFonts w:eastAsiaTheme="minorEastAsia"/>
        </w:rPr>
      </w:pPr>
      <w:r w:rsidRPr="5E3DA641">
        <w:rPr>
          <w:rFonts w:ascii="Source Sans Pro" w:eastAsia="Source Sans Pro" w:hAnsi="Source Sans Pro" w:cs="Source Sans Pro"/>
        </w:rPr>
        <w:t>Vanhemmilta saatu palaute on ollut positiivi</w:t>
      </w:r>
      <w:r w:rsidRPr="5E3DA641">
        <w:rPr>
          <w:rFonts w:eastAsiaTheme="minorEastAsia"/>
        </w:rPr>
        <w:t xml:space="preserve">sta, toiminnan tärkeys on tullut esille. </w:t>
      </w:r>
      <w:r w:rsidR="21803821" w:rsidRPr="5E3DA641">
        <w:rPr>
          <w:rFonts w:eastAsiaTheme="minorEastAsia"/>
        </w:rPr>
        <w:t>Pilotti aikana käy</w:t>
      </w:r>
      <w:r w:rsidR="08714111" w:rsidRPr="5E3DA641">
        <w:rPr>
          <w:rFonts w:eastAsiaTheme="minorEastAsia"/>
        </w:rPr>
        <w:t>n</w:t>
      </w:r>
      <w:r w:rsidR="21803821" w:rsidRPr="5E3DA641">
        <w:rPr>
          <w:rFonts w:eastAsiaTheme="minorEastAsia"/>
        </w:rPr>
        <w:t>tejä</w:t>
      </w:r>
      <w:r w:rsidR="0D294CC6" w:rsidRPr="5E3DA641">
        <w:rPr>
          <w:rFonts w:eastAsiaTheme="minorEastAsia"/>
        </w:rPr>
        <w:t xml:space="preserve"> </w:t>
      </w:r>
    </w:p>
    <w:p w14:paraId="34E04E7C" w14:textId="09393EBD" w:rsidR="21803821" w:rsidRDefault="21803821" w:rsidP="5E3DA641">
      <w:pPr>
        <w:spacing w:after="0" w:line="216" w:lineRule="auto"/>
        <w:ind w:left="360" w:hanging="360"/>
        <w:rPr>
          <w:rFonts w:eastAsiaTheme="minorEastAsia"/>
        </w:rPr>
      </w:pPr>
      <w:r w:rsidRPr="5E3DA641">
        <w:rPr>
          <w:rFonts w:eastAsiaTheme="minorEastAsia"/>
        </w:rPr>
        <w:t xml:space="preserve">555, yhteensä 46 nuorella. Tammi-syyskuun aikana nuoria on ollut keskimäärin 18 </w:t>
      </w:r>
      <w:r w:rsidR="1A9C9FF9" w:rsidRPr="5E3DA641">
        <w:rPr>
          <w:rFonts w:eastAsiaTheme="minorEastAsia"/>
        </w:rPr>
        <w:t>hoitosuhteessa</w:t>
      </w:r>
      <w:r w:rsidR="5DF990DF" w:rsidRPr="5E3DA641">
        <w:rPr>
          <w:rFonts w:eastAsiaTheme="minorEastAsia"/>
        </w:rPr>
        <w:t xml:space="preserve"> kerralla. </w:t>
      </w:r>
    </w:p>
    <w:p w14:paraId="632F6DA3" w14:textId="7F823805" w:rsidR="09EEE507" w:rsidRDefault="09EEE507" w:rsidP="5E3DA641">
      <w:pPr>
        <w:spacing w:after="0" w:line="216" w:lineRule="auto"/>
        <w:ind w:left="360" w:hanging="360"/>
        <w:rPr>
          <w:rFonts w:eastAsiaTheme="minorEastAsia"/>
        </w:rPr>
      </w:pPr>
      <w:r w:rsidRPr="5E3DA641">
        <w:rPr>
          <w:rFonts w:eastAsiaTheme="minorEastAsia"/>
        </w:rPr>
        <w:t>Pisimmillään hoitosuhteet ovat kestäneet noin kolme kuukautta.</w:t>
      </w:r>
    </w:p>
    <w:p w14:paraId="6EF674F5" w14:textId="017F70E2" w:rsidR="5516D38B" w:rsidRDefault="5516D38B" w:rsidP="5516D38B">
      <w:pPr>
        <w:spacing w:after="0"/>
        <w:rPr>
          <w:rFonts w:ascii="Source Sans Pro" w:eastAsia="Source Sans Pro" w:hAnsi="Source Sans Pro" w:cs="Source Sans Pro"/>
        </w:rPr>
      </w:pPr>
    </w:p>
    <w:p w14:paraId="7EF28B0D" w14:textId="6D5D177F" w:rsidR="318D8293" w:rsidRDefault="318D8293" w:rsidP="5516D38B">
      <w:pPr>
        <w:spacing w:after="0"/>
        <w:rPr>
          <w:rFonts w:ascii="Source Sans Pro" w:eastAsia="Source Sans Pro" w:hAnsi="Source Sans Pro" w:cs="Source Sans Pro"/>
        </w:rPr>
      </w:pPr>
      <w:r w:rsidRPr="5516D38B">
        <w:rPr>
          <w:rFonts w:ascii="Source Sans Pro" w:eastAsia="Source Sans Pro" w:hAnsi="Source Sans Pro" w:cs="Source Sans Pro"/>
        </w:rPr>
        <w:t>Nuorten palaute on ollut positiivista. Heidän kohtaamisensa ja tuomitsemattomuuden merkitys.</w:t>
      </w:r>
    </w:p>
    <w:p w14:paraId="0DF29A91" w14:textId="172AD131" w:rsidR="318D8293" w:rsidRDefault="318D8293" w:rsidP="5516D38B">
      <w:pPr>
        <w:spacing w:after="0"/>
        <w:rPr>
          <w:rFonts w:ascii="Source Sans Pro" w:eastAsia="Source Sans Pro" w:hAnsi="Source Sans Pro" w:cs="Source Sans Pro"/>
        </w:rPr>
      </w:pPr>
      <w:r w:rsidRPr="5E3DA641">
        <w:rPr>
          <w:rFonts w:ascii="Source Sans Pro" w:eastAsia="Source Sans Pro" w:hAnsi="Source Sans Pro" w:cs="Source Sans Pro"/>
        </w:rPr>
        <w:t>Verkostolta saadussa palautteessa on korostunut luontevan yhteistyön tekeminen, jalkautuvan työn merkitys, nuorten kohtaamisen merkitys sekä nuorten päihdetyön tarpeellisuus. Verkosto on tuonut toivovansa enemmän jalkautumista heidän toimintoihinsa vahvistamaan ilmiöiden tunnistamista.</w:t>
      </w:r>
    </w:p>
    <w:p w14:paraId="714A53D0" w14:textId="66131AE7" w:rsidR="5E3DA641" w:rsidRDefault="5E3DA641" w:rsidP="5E3DA641">
      <w:pPr>
        <w:spacing w:after="0"/>
        <w:rPr>
          <w:rFonts w:ascii="Source Sans Pro" w:eastAsia="Source Sans Pro" w:hAnsi="Source Sans Pro" w:cs="Source Sans Pro"/>
        </w:rPr>
      </w:pPr>
    </w:p>
    <w:p w14:paraId="4A329645" w14:textId="4ABF43BA" w:rsidR="1ED7A9EA" w:rsidRDefault="42576870" w:rsidP="38D4CF77">
      <w:pPr>
        <w:pStyle w:val="Luettelokappale"/>
        <w:spacing w:after="0"/>
        <w:ind w:left="-11"/>
        <w:rPr>
          <w:rFonts w:ascii="Source Sans Pro" w:hAnsi="Source Sans Pro"/>
          <w:sz w:val="18"/>
          <w:szCs w:val="18"/>
        </w:rPr>
      </w:pPr>
      <w:r w:rsidRPr="38D4CF77">
        <w:rPr>
          <w:rFonts w:ascii="Source Sans Pro" w:hAnsi="Source Sans Pro"/>
          <w:sz w:val="18"/>
          <w:szCs w:val="18"/>
        </w:rPr>
        <w:t>Kuva 21: Nuorten päihdehoitopolku</w:t>
      </w:r>
    </w:p>
    <w:p w14:paraId="017ADF31" w14:textId="01DDD7EB" w:rsidR="1ED7A9EA" w:rsidRDefault="1ED7A9EA" w:rsidP="38D4CF77">
      <w:pPr>
        <w:spacing w:after="0"/>
        <w:rPr>
          <w:rFonts w:ascii="Source Sans Pro" w:eastAsia="Source Sans Pro" w:hAnsi="Source Sans Pro" w:cs="Source Sans Pro"/>
          <w:i/>
          <w:iCs/>
        </w:rPr>
      </w:pPr>
    </w:p>
    <w:p w14:paraId="1590CFF9" w14:textId="1B268DEB" w:rsidR="649054A6" w:rsidRDefault="649054A6" w:rsidP="5E3DA641">
      <w:pPr>
        <w:spacing w:after="0"/>
      </w:pPr>
      <w:r>
        <w:rPr>
          <w:noProof/>
        </w:rPr>
        <w:drawing>
          <wp:inline distT="0" distB="0" distL="0" distR="0" wp14:anchorId="79117B97" wp14:editId="16525450">
            <wp:extent cx="4572000" cy="2543175"/>
            <wp:effectExtent l="0" t="0" r="0" b="0"/>
            <wp:docPr id="1637703587" name="Kuva 1637703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572000" cy="2543175"/>
                    </a:xfrm>
                    <a:prstGeom prst="rect">
                      <a:avLst/>
                    </a:prstGeom>
                  </pic:spPr>
                </pic:pic>
              </a:graphicData>
            </a:graphic>
          </wp:inline>
        </w:drawing>
      </w:r>
    </w:p>
    <w:p w14:paraId="048358F2" w14:textId="390CE98F" w:rsidR="5516D38B" w:rsidRDefault="5516D38B" w:rsidP="5516D38B">
      <w:pPr>
        <w:spacing w:after="0"/>
        <w:rPr>
          <w:rFonts w:ascii="Source Sans Pro" w:eastAsia="Source Sans Pro" w:hAnsi="Source Sans Pro" w:cs="Source Sans Pro"/>
        </w:rPr>
      </w:pPr>
    </w:p>
    <w:p w14:paraId="07B8F716" w14:textId="46FA4F61" w:rsidR="318D8293" w:rsidRDefault="318D8293" w:rsidP="5516D38B">
      <w:pPr>
        <w:spacing w:after="0"/>
        <w:rPr>
          <w:rFonts w:ascii="Source Sans Pro" w:eastAsia="Source Sans Pro" w:hAnsi="Source Sans Pro" w:cs="Source Sans Pro"/>
        </w:rPr>
      </w:pPr>
      <w:r w:rsidRPr="5516D38B">
        <w:rPr>
          <w:rFonts w:ascii="Source Sans Pro" w:eastAsia="Source Sans Pro" w:hAnsi="Source Sans Pro" w:cs="Source Sans Pro"/>
        </w:rPr>
        <w:t xml:space="preserve">Lue lisää: </w:t>
      </w:r>
      <w:hyperlink r:id="rId55">
        <w:r w:rsidRPr="5516D38B">
          <w:rPr>
            <w:rStyle w:val="Hyperlinkki"/>
            <w:rFonts w:ascii="Source Sans Pro" w:eastAsia="Source Sans Pro" w:hAnsi="Source Sans Pro" w:cs="Source Sans Pro"/>
          </w:rPr>
          <w:t>https://innokyla.fi/fi/model/4799/edit/develop</w:t>
        </w:r>
      </w:hyperlink>
    </w:p>
    <w:p w14:paraId="2DA51475" w14:textId="0894B974" w:rsidR="5516D38B" w:rsidRDefault="5516D38B" w:rsidP="5516D38B">
      <w:pPr>
        <w:spacing w:after="0"/>
        <w:rPr>
          <w:rFonts w:ascii="Source Sans Pro" w:eastAsia="Source Sans Pro" w:hAnsi="Source Sans Pro" w:cs="Source Sans Pro"/>
        </w:rPr>
      </w:pPr>
    </w:p>
    <w:p w14:paraId="3A2C0B52" w14:textId="6607ABEB" w:rsidR="2C984770" w:rsidRDefault="67232F85" w:rsidP="5516D38B">
      <w:pPr>
        <w:spacing w:after="0"/>
        <w:rPr>
          <w:rFonts w:ascii="Source Sans Pro" w:eastAsia="Source Sans Pro" w:hAnsi="Source Sans Pro" w:cs="Source Sans Pro"/>
          <w:b/>
          <w:bCs/>
        </w:rPr>
      </w:pPr>
      <w:proofErr w:type="spellStart"/>
      <w:r w:rsidRPr="38D4CF77">
        <w:rPr>
          <w:rFonts w:ascii="Source Sans Pro" w:eastAsia="Source Sans Pro" w:hAnsi="Source Sans Pro" w:cs="Source Sans Pro"/>
          <w:b/>
          <w:bCs/>
        </w:rPr>
        <w:t>Koulupsyykkari</w:t>
      </w:r>
      <w:proofErr w:type="spellEnd"/>
      <w:r w:rsidRPr="38D4CF77">
        <w:rPr>
          <w:rFonts w:ascii="Source Sans Pro" w:eastAsia="Source Sans Pro" w:hAnsi="Source Sans Pro" w:cs="Source Sans Pro"/>
          <w:b/>
          <w:bCs/>
        </w:rPr>
        <w:t xml:space="preserve"> toiminta </w:t>
      </w:r>
      <w:r w:rsidR="3167FAC6" w:rsidRPr="38D4CF77">
        <w:rPr>
          <w:rFonts w:ascii="Source Sans Pro" w:eastAsia="Source Sans Pro" w:hAnsi="Source Sans Pro" w:cs="Source Sans Pro"/>
          <w:b/>
          <w:bCs/>
        </w:rPr>
        <w:t xml:space="preserve">ja </w:t>
      </w:r>
      <w:proofErr w:type="spellStart"/>
      <w:r w:rsidR="3167FAC6" w:rsidRPr="38D4CF77">
        <w:rPr>
          <w:rFonts w:ascii="Source Sans Pro" w:eastAsia="Source Sans Pro" w:hAnsi="Source Sans Pro" w:cs="Source Sans Pro"/>
          <w:b/>
          <w:bCs/>
        </w:rPr>
        <w:t>varhaintoimintamallin</w:t>
      </w:r>
      <w:proofErr w:type="spellEnd"/>
      <w:r w:rsidR="3167FAC6" w:rsidRPr="38D4CF77">
        <w:rPr>
          <w:rFonts w:ascii="Source Sans Pro" w:eastAsia="Source Sans Pro" w:hAnsi="Source Sans Pro" w:cs="Source Sans Pro"/>
          <w:b/>
          <w:bCs/>
        </w:rPr>
        <w:t xml:space="preserve"> laajentaminen</w:t>
      </w:r>
      <w:r w:rsidRPr="38D4CF77">
        <w:rPr>
          <w:rFonts w:ascii="Source Sans Pro" w:eastAsia="Source Sans Pro" w:hAnsi="Source Sans Pro" w:cs="Source Sans Pro"/>
          <w:b/>
          <w:bCs/>
        </w:rPr>
        <w:t xml:space="preserve"> kouluille</w:t>
      </w:r>
      <w:r w:rsidRPr="38D4CF77">
        <w:rPr>
          <w:rFonts w:ascii="Source Sans Pro" w:eastAsia="Source Sans Pro" w:hAnsi="Source Sans Pro" w:cs="Source Sans Pro"/>
        </w:rPr>
        <w:t xml:space="preserve"> </w:t>
      </w:r>
    </w:p>
    <w:p w14:paraId="40594F6D" w14:textId="0089BF43" w:rsidR="2C984770" w:rsidRDefault="2C984770" w:rsidP="5516D38B">
      <w:pPr>
        <w:spacing w:after="160" w:line="257" w:lineRule="auto"/>
        <w:rPr>
          <w:rFonts w:eastAsiaTheme="minorEastAsia"/>
          <w:color w:val="000000" w:themeColor="text1"/>
        </w:rPr>
      </w:pPr>
      <w:r w:rsidRPr="5516D38B">
        <w:rPr>
          <w:rFonts w:ascii="Calibri" w:eastAsia="Calibri" w:hAnsi="Calibri" w:cs="Calibri"/>
          <w:color w:val="000000" w:themeColor="text1"/>
        </w:rPr>
        <w:t xml:space="preserve">Pilotin aikana (1/23–11/23) </w:t>
      </w:r>
      <w:proofErr w:type="spellStart"/>
      <w:r w:rsidRPr="5516D38B">
        <w:rPr>
          <w:rFonts w:ascii="Calibri" w:eastAsia="Calibri" w:hAnsi="Calibri" w:cs="Calibri"/>
          <w:color w:val="000000" w:themeColor="text1"/>
        </w:rPr>
        <w:t>koulupsyykkarilla</w:t>
      </w:r>
      <w:proofErr w:type="spellEnd"/>
      <w:r w:rsidRPr="5516D38B">
        <w:rPr>
          <w:rFonts w:ascii="Calibri" w:eastAsia="Calibri" w:hAnsi="Calibri" w:cs="Calibri"/>
          <w:color w:val="000000" w:themeColor="text1"/>
        </w:rPr>
        <w:t xml:space="preserve"> oli vastaanottoja 320, koulupalavereja 24 ja </w:t>
      </w:r>
      <w:proofErr w:type="spellStart"/>
      <w:r w:rsidRPr="5516D38B">
        <w:rPr>
          <w:rFonts w:ascii="Calibri" w:eastAsia="Calibri" w:hAnsi="Calibri" w:cs="Calibri"/>
          <w:color w:val="000000" w:themeColor="text1"/>
        </w:rPr>
        <w:t>koulupsyykkaria</w:t>
      </w:r>
      <w:proofErr w:type="spellEnd"/>
      <w:r w:rsidRPr="5516D38B">
        <w:rPr>
          <w:rFonts w:ascii="Calibri" w:eastAsia="Calibri" w:hAnsi="Calibri" w:cs="Calibri"/>
          <w:color w:val="000000" w:themeColor="text1"/>
        </w:rPr>
        <w:t xml:space="preserve"> </w:t>
      </w:r>
      <w:r w:rsidRPr="5516D38B">
        <w:rPr>
          <w:rFonts w:eastAsiaTheme="minorEastAsia"/>
          <w:color w:val="000000" w:themeColor="text1"/>
        </w:rPr>
        <w:t xml:space="preserve">konsultoitiin kouluilla 110 kertaa. Pilotin aikana 70 nuorta sai matalan kynnyksen apua ahdistus- ja mielialaoireissa sekä käytös ja neuropsykiatrisissa oireissa omassa kouluympäristössään. </w:t>
      </w:r>
    </w:p>
    <w:p w14:paraId="5749FA7E" w14:textId="3EED4165" w:rsidR="2C984770" w:rsidRDefault="2C984770" w:rsidP="5516D38B">
      <w:pPr>
        <w:spacing w:after="160" w:line="257" w:lineRule="auto"/>
        <w:rPr>
          <w:rFonts w:eastAsiaTheme="minorEastAsia"/>
          <w:color w:val="000000" w:themeColor="text1"/>
        </w:rPr>
      </w:pPr>
      <w:r w:rsidRPr="5516D38B">
        <w:rPr>
          <w:rFonts w:eastAsiaTheme="minorEastAsia"/>
          <w:color w:val="000000" w:themeColor="text1"/>
        </w:rPr>
        <w:t xml:space="preserve">Pilottikoulujen henkilökunnalle tehdyn kyselyn mukaan 100 % vastanneista opettajista koki </w:t>
      </w:r>
      <w:proofErr w:type="spellStart"/>
      <w:r w:rsidRPr="5516D38B">
        <w:rPr>
          <w:rFonts w:eastAsiaTheme="minorEastAsia"/>
          <w:color w:val="000000" w:themeColor="text1"/>
        </w:rPr>
        <w:t>koulupsyykkarin</w:t>
      </w:r>
      <w:proofErr w:type="spellEnd"/>
      <w:r w:rsidRPr="5516D38B">
        <w:rPr>
          <w:rFonts w:eastAsiaTheme="minorEastAsia"/>
          <w:color w:val="000000" w:themeColor="text1"/>
        </w:rPr>
        <w:t xml:space="preserve"> kanssa tehtävän yhteistyön hyödylliseksi tai erittäin hyödylliseksi ja 89 % koki yhteistyön edistäneen nuoren/oppilaan varhaisempaa auttamista ja tukea. Työntekijähyötyinä yhteistyön mielenterveysvastaanoton ja opiskeluhuollon toimijoiden kanssa koettiin helpottuneen ja yhteiset käytänteet selkiytyivät.</w:t>
      </w:r>
    </w:p>
    <w:p w14:paraId="4BC93553" w14:textId="43ED328D" w:rsidR="38DCAE4B" w:rsidRDefault="38DCAE4B" w:rsidP="5516D38B">
      <w:pPr>
        <w:rPr>
          <w:rFonts w:eastAsiaTheme="minorEastAsia"/>
        </w:rPr>
      </w:pPr>
      <w:r w:rsidRPr="5516D38B">
        <w:rPr>
          <w:rFonts w:eastAsiaTheme="minorEastAsia"/>
          <w:color w:val="000000" w:themeColor="text1"/>
        </w:rPr>
        <w:t xml:space="preserve">Lue lisää: </w:t>
      </w:r>
      <w:hyperlink r:id="rId56">
        <w:r w:rsidR="586B6BB1" w:rsidRPr="5516D38B">
          <w:rPr>
            <w:rStyle w:val="Hyperlinkki"/>
            <w:rFonts w:eastAsiaTheme="minorEastAsia"/>
          </w:rPr>
          <w:t>https://innokyla.fi/fi/model/5102/edit</w:t>
        </w:r>
      </w:hyperlink>
    </w:p>
    <w:p w14:paraId="0174A4EE" w14:textId="24E0C2EF" w:rsidR="5516D38B" w:rsidRDefault="5516D38B" w:rsidP="5516D38B">
      <w:pPr>
        <w:rPr>
          <w:rFonts w:eastAsiaTheme="minorEastAsia"/>
          <w:color w:val="000000" w:themeColor="text1"/>
        </w:rPr>
      </w:pPr>
    </w:p>
    <w:p w14:paraId="5F51359B" w14:textId="0C82789E" w:rsidR="4FD9DA8E" w:rsidRDefault="0F687B9B" w:rsidP="38D4CF77">
      <w:pPr>
        <w:spacing w:after="0"/>
        <w:rPr>
          <w:rFonts w:ascii="Source Sans Pro" w:eastAsia="Source Sans Pro" w:hAnsi="Source Sans Pro" w:cs="Source Sans Pro"/>
          <w:b/>
          <w:bCs/>
        </w:rPr>
      </w:pPr>
      <w:r w:rsidRPr="38D4CF77">
        <w:rPr>
          <w:rFonts w:ascii="Source Sans Pro" w:eastAsia="Source Sans Pro" w:hAnsi="Source Sans Pro" w:cs="Source Sans Pro"/>
          <w:b/>
          <w:bCs/>
        </w:rPr>
        <w:t xml:space="preserve">Mielenterveys – ja päihde </w:t>
      </w:r>
      <w:proofErr w:type="spellStart"/>
      <w:r w:rsidRPr="38D4CF77">
        <w:rPr>
          <w:rFonts w:ascii="Source Sans Pro" w:eastAsia="Source Sans Pro" w:hAnsi="Source Sans Pro" w:cs="Source Sans Pro"/>
          <w:b/>
          <w:bCs/>
        </w:rPr>
        <w:t>chat</w:t>
      </w:r>
      <w:proofErr w:type="spellEnd"/>
    </w:p>
    <w:p w14:paraId="2229C799" w14:textId="6A4FE2B0" w:rsidR="4FD9DA8E" w:rsidRDefault="0F687B9B" w:rsidP="38D4CF77">
      <w:pPr>
        <w:spacing w:after="160" w:line="257" w:lineRule="auto"/>
        <w:rPr>
          <w:rFonts w:ascii="Source Sans Pro" w:eastAsia="Source Sans Pro" w:hAnsi="Source Sans Pro" w:cs="Source Sans Pro"/>
          <w:color w:val="000000" w:themeColor="text1"/>
        </w:rPr>
      </w:pPr>
      <w:r w:rsidRPr="38D4CF77">
        <w:rPr>
          <w:rFonts w:ascii="Source Sans Pro" w:eastAsia="Source Sans Pro" w:hAnsi="Source Sans Pro" w:cs="Source Sans Pro"/>
        </w:rPr>
        <w:t>7/2023-11/023 hankekauden aikana k</w:t>
      </w:r>
      <w:r w:rsidRPr="38D4CF77">
        <w:rPr>
          <w:rFonts w:ascii="Source Sans Pro" w:eastAsia="Source Sans Pro" w:hAnsi="Source Sans Pro" w:cs="Source Sans Pro"/>
          <w:color w:val="000000" w:themeColor="text1"/>
        </w:rPr>
        <w:t>ehitystyön lähtökohtana oli tavoite kehittää sekä digitaalisia palveluita että matalan kynnyksen mielenterveyspalveluita. Pilotti vastasi Etelä-Savon hyvinvointialueen strategiassa esiin nostettuun laadulliseen tavoitteeseen sujuvista ja oikea-aikaisista palveluista sekä ennaltaehkäisevien ja ihmistä lähellä olevien palveluiden kehittämisestä.</w:t>
      </w:r>
    </w:p>
    <w:p w14:paraId="5160150D" w14:textId="2E1BBCC6" w:rsidR="3A7413E7" w:rsidRDefault="0528E3FF" w:rsidP="38D4CF77">
      <w:pPr>
        <w:spacing w:after="160" w:line="257" w:lineRule="auto"/>
        <w:rPr>
          <w:rFonts w:ascii="Source Sans Pro" w:eastAsia="Source Sans Pro" w:hAnsi="Source Sans Pro" w:cs="Source Sans Pro"/>
          <w:color w:val="000000" w:themeColor="text1"/>
        </w:rPr>
      </w:pPr>
      <w:r w:rsidRPr="38D4CF77">
        <w:rPr>
          <w:rFonts w:ascii="Source Sans Pro" w:eastAsia="Source Sans Pro" w:hAnsi="Source Sans Pro" w:cs="Source Sans Pro"/>
          <w:color w:val="000000" w:themeColor="text1"/>
        </w:rPr>
        <w:t xml:space="preserve">Hankkeen aikana nuorten mielenterveys- ja </w:t>
      </w:r>
      <w:proofErr w:type="spellStart"/>
      <w:r w:rsidRPr="38D4CF77">
        <w:rPr>
          <w:rFonts w:ascii="Source Sans Pro" w:eastAsia="Source Sans Pro" w:hAnsi="Source Sans Pro" w:cs="Source Sans Pro"/>
          <w:color w:val="000000" w:themeColor="text1"/>
        </w:rPr>
        <w:t>päihdechattia</w:t>
      </w:r>
      <w:proofErr w:type="spellEnd"/>
      <w:r w:rsidRPr="38D4CF77">
        <w:rPr>
          <w:rFonts w:ascii="Source Sans Pro" w:eastAsia="Source Sans Pro" w:hAnsi="Source Sans Pro" w:cs="Source Sans Pro"/>
          <w:color w:val="000000" w:themeColor="text1"/>
        </w:rPr>
        <w:t xml:space="preserve"> pilotointiin osana Etelä-Savon hyvinvointialueen </w:t>
      </w:r>
      <w:proofErr w:type="spellStart"/>
      <w:r w:rsidRPr="38D4CF77">
        <w:rPr>
          <w:rFonts w:ascii="Source Sans Pro" w:eastAsia="Source Sans Pro" w:hAnsi="Source Sans Pro" w:cs="Source Sans Pro"/>
          <w:color w:val="000000" w:themeColor="text1"/>
        </w:rPr>
        <w:t>chat</w:t>
      </w:r>
      <w:proofErr w:type="spellEnd"/>
      <w:r w:rsidRPr="38D4CF77">
        <w:rPr>
          <w:rFonts w:ascii="Source Sans Pro" w:eastAsia="Source Sans Pro" w:hAnsi="Source Sans Pro" w:cs="Source Sans Pro"/>
          <w:color w:val="000000" w:themeColor="text1"/>
        </w:rPr>
        <w:t xml:space="preserve">-palveluja. Toiminta-ajatuksena oli, </w:t>
      </w:r>
      <w:proofErr w:type="spellStart"/>
      <w:r w:rsidRPr="38D4CF77">
        <w:rPr>
          <w:rFonts w:ascii="Source Sans Pro" w:eastAsia="Source Sans Pro" w:hAnsi="Source Sans Pro" w:cs="Source Sans Pro"/>
          <w:color w:val="000000" w:themeColor="text1"/>
        </w:rPr>
        <w:t>chatissa</w:t>
      </w:r>
      <w:proofErr w:type="spellEnd"/>
      <w:r w:rsidRPr="38D4CF77">
        <w:rPr>
          <w:rFonts w:ascii="Source Sans Pro" w:eastAsia="Source Sans Pro" w:hAnsi="Source Sans Pro" w:cs="Source Sans Pro"/>
          <w:color w:val="000000" w:themeColor="text1"/>
        </w:rPr>
        <w:t xml:space="preserve"> voi keskustella nimettömänä ja luottamuksellisesti kaikista mielenterveyteen ja päihteisiin liittyvistä kysymyksistä ja </w:t>
      </w:r>
      <w:proofErr w:type="spellStart"/>
      <w:r w:rsidRPr="38D4CF77">
        <w:rPr>
          <w:rFonts w:ascii="Source Sans Pro" w:eastAsia="Source Sans Pro" w:hAnsi="Source Sans Pro" w:cs="Source Sans Pro"/>
          <w:color w:val="000000" w:themeColor="text1"/>
        </w:rPr>
        <w:t>chat</w:t>
      </w:r>
      <w:proofErr w:type="spellEnd"/>
      <w:r w:rsidRPr="38D4CF77">
        <w:rPr>
          <w:rFonts w:ascii="Source Sans Pro" w:eastAsia="Source Sans Pro" w:hAnsi="Source Sans Pro" w:cs="Source Sans Pro"/>
          <w:color w:val="000000" w:themeColor="text1"/>
        </w:rPr>
        <w:t xml:space="preserve"> tarjosi keskustelutukea ja ohjausta. Chattiin pystyi ottamaan yhteyttä kuka tahansa, kun asian kohteena oli 13-17-vuotias ja </w:t>
      </w:r>
      <w:proofErr w:type="spellStart"/>
      <w:r w:rsidRPr="38D4CF77">
        <w:rPr>
          <w:rFonts w:ascii="Source Sans Pro" w:eastAsia="Source Sans Pro" w:hAnsi="Source Sans Pro" w:cs="Source Sans Pro"/>
          <w:color w:val="000000" w:themeColor="text1"/>
        </w:rPr>
        <w:t>chatista</w:t>
      </w:r>
      <w:proofErr w:type="spellEnd"/>
      <w:r w:rsidRPr="38D4CF77">
        <w:rPr>
          <w:rFonts w:ascii="Source Sans Pro" w:eastAsia="Source Sans Pro" w:hAnsi="Source Sans Pro" w:cs="Source Sans Pro"/>
          <w:color w:val="000000" w:themeColor="text1"/>
        </w:rPr>
        <w:t xml:space="preserve"> tavoitti nuorten mielenterveys- ja päihdeasioihin perehtyneen sairaanhoitajan. Chat palveli kertaviikkoisesti kahden tunnin ajan.</w:t>
      </w:r>
    </w:p>
    <w:p w14:paraId="344F95D2" w14:textId="3EE87F71" w:rsidR="3A7413E7" w:rsidRDefault="0528E3FF" w:rsidP="38D4CF77">
      <w:pPr>
        <w:spacing w:after="160" w:line="257" w:lineRule="auto"/>
        <w:rPr>
          <w:rFonts w:ascii="Source Sans Pro" w:eastAsia="Source Sans Pro" w:hAnsi="Source Sans Pro" w:cs="Source Sans Pro"/>
          <w:color w:val="000000" w:themeColor="text1"/>
        </w:rPr>
      </w:pPr>
      <w:r w:rsidRPr="38D4CF77">
        <w:rPr>
          <w:rFonts w:ascii="Source Sans Pro" w:eastAsia="Source Sans Pro" w:hAnsi="Source Sans Pro" w:cs="Source Sans Pro"/>
          <w:color w:val="000000" w:themeColor="text1"/>
        </w:rPr>
        <w:t xml:space="preserve">Pilotin aikana chatin aukioloajat todettiin riittämättömiksi ja </w:t>
      </w:r>
      <w:proofErr w:type="spellStart"/>
      <w:r w:rsidRPr="38D4CF77">
        <w:rPr>
          <w:rFonts w:ascii="Source Sans Pro" w:eastAsia="Source Sans Pro" w:hAnsi="Source Sans Pro" w:cs="Source Sans Pro"/>
          <w:color w:val="000000" w:themeColor="text1"/>
        </w:rPr>
        <w:t>chat</w:t>
      </w:r>
      <w:proofErr w:type="spellEnd"/>
      <w:r w:rsidRPr="38D4CF77">
        <w:rPr>
          <w:rFonts w:ascii="Source Sans Pro" w:eastAsia="Source Sans Pro" w:hAnsi="Source Sans Pro" w:cs="Source Sans Pro"/>
          <w:color w:val="000000" w:themeColor="text1"/>
        </w:rPr>
        <w:t xml:space="preserve"> ei tavoittanut nuoria. Aukioloaikoja ei pystytty hankeresursseilla laajentamaan. Chatissa kokeillut elementit on tarkoitus tuoda osaksi Eloisassa käyttöön otettavaa Palveluluukkua eli Palveluluukkuun tulee sekä puhelin- että </w:t>
      </w:r>
      <w:proofErr w:type="spellStart"/>
      <w:r w:rsidRPr="38D4CF77">
        <w:rPr>
          <w:rFonts w:ascii="Source Sans Pro" w:eastAsia="Source Sans Pro" w:hAnsi="Source Sans Pro" w:cs="Source Sans Pro"/>
          <w:color w:val="000000" w:themeColor="text1"/>
        </w:rPr>
        <w:t>chat</w:t>
      </w:r>
      <w:proofErr w:type="spellEnd"/>
      <w:r w:rsidRPr="38D4CF77">
        <w:rPr>
          <w:rFonts w:ascii="Source Sans Pro" w:eastAsia="Source Sans Pro" w:hAnsi="Source Sans Pro" w:cs="Source Sans Pro"/>
          <w:color w:val="000000" w:themeColor="text1"/>
        </w:rPr>
        <w:t>-palvelu lasten ja nuorten mielenterveys- ja päihdepalveluille.</w:t>
      </w:r>
    </w:p>
    <w:p w14:paraId="0A9BF05A" w14:textId="253DD01B" w:rsidR="5516D38B" w:rsidRDefault="5516D38B" w:rsidP="5516D38B">
      <w:pPr>
        <w:spacing w:after="160" w:line="257" w:lineRule="auto"/>
        <w:rPr>
          <w:rFonts w:eastAsiaTheme="minorEastAsia"/>
          <w:color w:val="000000" w:themeColor="text1"/>
        </w:rPr>
      </w:pPr>
    </w:p>
    <w:p w14:paraId="285D40D2" w14:textId="3E5D1A6E" w:rsidR="10A0786F" w:rsidRDefault="0E32F3C8" w:rsidP="38D4CF77">
      <w:pPr>
        <w:spacing w:line="257" w:lineRule="auto"/>
        <w:rPr>
          <w:rFonts w:ascii="Source Sans Pro" w:eastAsia="Source Sans Pro" w:hAnsi="Source Sans Pro" w:cs="Source Sans Pro"/>
          <w:b/>
          <w:bCs/>
          <w:color w:val="000000" w:themeColor="text1"/>
        </w:rPr>
      </w:pPr>
      <w:proofErr w:type="spellStart"/>
      <w:r w:rsidRPr="38D4CF77">
        <w:rPr>
          <w:rFonts w:ascii="Source Sans Pro" w:eastAsia="Source Sans Pro" w:hAnsi="Source Sans Pro" w:cs="Source Sans Pro"/>
          <w:b/>
          <w:bCs/>
          <w:color w:val="000000" w:themeColor="text1"/>
        </w:rPr>
        <w:t>Psykosoiaaliset</w:t>
      </w:r>
      <w:proofErr w:type="spellEnd"/>
      <w:r w:rsidRPr="38D4CF77">
        <w:rPr>
          <w:rFonts w:ascii="Source Sans Pro" w:eastAsia="Source Sans Pro" w:hAnsi="Source Sans Pro" w:cs="Source Sans Pro"/>
          <w:b/>
          <w:bCs/>
          <w:color w:val="000000" w:themeColor="text1"/>
        </w:rPr>
        <w:t xml:space="preserve"> </w:t>
      </w:r>
      <w:proofErr w:type="spellStart"/>
      <w:r w:rsidRPr="38D4CF77">
        <w:rPr>
          <w:rFonts w:ascii="Source Sans Pro" w:eastAsia="Source Sans Pro" w:hAnsi="Source Sans Pro" w:cs="Source Sans Pro"/>
          <w:b/>
          <w:bCs/>
          <w:color w:val="000000" w:themeColor="text1"/>
        </w:rPr>
        <w:t>mentelmät</w:t>
      </w:r>
      <w:proofErr w:type="spellEnd"/>
      <w:r w:rsidRPr="38D4CF77">
        <w:rPr>
          <w:rFonts w:ascii="Source Sans Pro" w:eastAsia="Source Sans Pro" w:hAnsi="Source Sans Pro" w:cs="Source Sans Pro"/>
          <w:b/>
          <w:bCs/>
          <w:color w:val="000000" w:themeColor="text1"/>
        </w:rPr>
        <w:t xml:space="preserve"> IPC- ja COOL KIDS sek</w:t>
      </w:r>
      <w:r w:rsidR="5E33E3E0" w:rsidRPr="38D4CF77">
        <w:rPr>
          <w:rFonts w:ascii="Source Sans Pro" w:eastAsia="Source Sans Pro" w:hAnsi="Source Sans Pro" w:cs="Source Sans Pro"/>
          <w:b/>
          <w:bCs/>
          <w:color w:val="000000" w:themeColor="text1"/>
        </w:rPr>
        <w:t>ä</w:t>
      </w:r>
      <w:r w:rsidRPr="38D4CF77">
        <w:rPr>
          <w:rFonts w:ascii="Source Sans Pro" w:eastAsia="Source Sans Pro" w:hAnsi="Source Sans Pro" w:cs="Source Sans Pro"/>
          <w:b/>
          <w:bCs/>
          <w:color w:val="000000" w:themeColor="text1"/>
        </w:rPr>
        <w:t xml:space="preserve"> yhteistyö KYS :n NMOK kanssa</w:t>
      </w:r>
    </w:p>
    <w:p w14:paraId="0D656B27" w14:textId="55E37C45" w:rsidR="10A0786F" w:rsidRDefault="0E32F3C8" w:rsidP="38D4CF77">
      <w:pPr>
        <w:spacing w:line="257" w:lineRule="auto"/>
        <w:rPr>
          <w:rFonts w:ascii="Source Sans Pro" w:eastAsia="Source Sans Pro" w:hAnsi="Source Sans Pro" w:cs="Source Sans Pro"/>
          <w:color w:val="000000" w:themeColor="text1"/>
        </w:rPr>
      </w:pPr>
      <w:r w:rsidRPr="38D4CF77">
        <w:rPr>
          <w:rFonts w:ascii="Source Sans Pro" w:eastAsia="Source Sans Pro" w:hAnsi="Source Sans Pro" w:cs="Source Sans Pro"/>
          <w:color w:val="000000" w:themeColor="text1"/>
        </w:rPr>
        <w:t xml:space="preserve">Psykososiaalisten menetelmien levittämisellä ja juurruttamisella pyrittiin pitkän aikavälin tavoitteena siihen, että alueen lapset ja nuoret saavat varhaista ja oikea-aikaista tukea jo perustasolla, jolloin erikoissairaanhoidossa pystytään keskittymään vaikeimpien häiriöiden hoitoon. Reagoimalla oikea-aikaisesti lasten ja nuorten mielialaoireiluun pystytään ehkäisemään oireilun hankaloitumista ja pitkittymistä.  </w:t>
      </w:r>
    </w:p>
    <w:p w14:paraId="45001225" w14:textId="23196013" w:rsidR="10A0786F" w:rsidRDefault="0E32F3C8" w:rsidP="38D4CF77">
      <w:pPr>
        <w:spacing w:line="257" w:lineRule="auto"/>
        <w:rPr>
          <w:rFonts w:ascii="Source Sans Pro" w:eastAsia="Source Sans Pro" w:hAnsi="Source Sans Pro" w:cs="Source Sans Pro"/>
          <w:color w:val="000000" w:themeColor="text1"/>
        </w:rPr>
      </w:pPr>
      <w:r w:rsidRPr="38D4CF77">
        <w:rPr>
          <w:rFonts w:ascii="Source Sans Pro" w:eastAsia="Source Sans Pro" w:hAnsi="Source Sans Pro" w:cs="Source Sans Pro"/>
          <w:color w:val="000000" w:themeColor="text1"/>
        </w:rPr>
        <w:t xml:space="preserve">Kehittämistyö vastasi Etelä-Savon hyvinvointialueen strategiassa esiin nostettuun laadulliseen tavoitteeseen sujuvista ja oikea-aikaisista palveluista sekä ennaltaehkäisevien ja ihmistä lähellä olevien palveluiden kehittämisestä.  </w:t>
      </w:r>
    </w:p>
    <w:p w14:paraId="3B3B678D" w14:textId="72240846" w:rsidR="21C82E80" w:rsidRDefault="0295E040" w:rsidP="38D4CF77">
      <w:pPr>
        <w:spacing w:line="257" w:lineRule="auto"/>
        <w:rPr>
          <w:rFonts w:ascii="Source Sans Pro" w:eastAsia="Source Sans Pro" w:hAnsi="Source Sans Pro" w:cs="Source Sans Pro"/>
          <w:color w:val="000000" w:themeColor="text1"/>
        </w:rPr>
      </w:pPr>
      <w:r w:rsidRPr="38D4CF77">
        <w:rPr>
          <w:rFonts w:ascii="Source Sans Pro" w:eastAsia="Source Sans Pro" w:hAnsi="Source Sans Pro" w:cs="Source Sans Pro"/>
          <w:color w:val="000000" w:themeColor="text1"/>
        </w:rPr>
        <w:t>Hankkeen keskeisenä tuotoksena valmisteltiin psykososiaalisten menetelmien koordinaatio- ja juurruttamissuunnitelmaa yhdessä organisaation kanssa. Tähän liittyen toteutettiin myös laaja henkilöstökysely, jolla selvitettiin lasten ja nuorten parissa työskentelevien työntekijöiden käytössä olevia psykososiaalisia menetelmiä hyvinvointialueella. Pohja koordinaatiosuunnitelmalle syntyi, mutta organisaatiolla ei vielä hankeajan puitteissa ollut mahdollisuutta viedä sitä eteenpäin.</w:t>
      </w:r>
    </w:p>
    <w:p w14:paraId="6E9F271C" w14:textId="795E0EA2" w:rsidR="21C82E80" w:rsidRDefault="0295E040" w:rsidP="38D4CF77">
      <w:pPr>
        <w:spacing w:after="160" w:line="257" w:lineRule="auto"/>
        <w:rPr>
          <w:rFonts w:ascii="Source Sans Pro" w:eastAsia="Source Sans Pro" w:hAnsi="Source Sans Pro" w:cs="Source Sans Pro"/>
          <w:color w:val="000000" w:themeColor="text1"/>
        </w:rPr>
      </w:pPr>
      <w:r w:rsidRPr="38D4CF77">
        <w:rPr>
          <w:rFonts w:ascii="Source Sans Pro" w:eastAsia="Source Sans Pro" w:hAnsi="Source Sans Pro" w:cs="Source Sans Pro"/>
          <w:color w:val="000000" w:themeColor="text1"/>
        </w:rPr>
        <w:t xml:space="preserve">Hankkeen aikana pilotoitiin myös sekä nuorten että pikkulasten ohjattuja omahoitoja yhteistyössä </w:t>
      </w:r>
      <w:proofErr w:type="spellStart"/>
      <w:r w:rsidRPr="38D4CF77">
        <w:rPr>
          <w:rFonts w:ascii="Source Sans Pro" w:eastAsia="Source Sans Pro" w:hAnsi="Source Sans Pro" w:cs="Source Sans Pro"/>
          <w:color w:val="000000" w:themeColor="text1"/>
        </w:rPr>
        <w:t>KYS:n</w:t>
      </w:r>
      <w:proofErr w:type="spellEnd"/>
      <w:r w:rsidRPr="38D4CF77">
        <w:rPr>
          <w:rFonts w:ascii="Source Sans Pro" w:eastAsia="Source Sans Pro" w:hAnsi="Source Sans Pro" w:cs="Source Sans Pro"/>
          <w:color w:val="000000" w:themeColor="text1"/>
        </w:rPr>
        <w:t xml:space="preserve"> psykososiaalisten menetelmien koordinaatiohankkeen kanssa. Hankeaikana päätöstä ohjattujen omahoitojen laajemmasta kouluttamisesta ja levittämisestä ei ehditty tehdä. </w:t>
      </w:r>
    </w:p>
    <w:p w14:paraId="4BD954BA" w14:textId="31FBC1F3" w:rsidR="21C82E80" w:rsidRDefault="0295E040" w:rsidP="38D4CF77">
      <w:pPr>
        <w:spacing w:after="160" w:line="257" w:lineRule="auto"/>
        <w:rPr>
          <w:rFonts w:ascii="Source Sans Pro" w:eastAsia="Source Sans Pro" w:hAnsi="Source Sans Pro" w:cs="Source Sans Pro"/>
          <w:color w:val="000000" w:themeColor="text1"/>
        </w:rPr>
      </w:pPr>
      <w:r w:rsidRPr="38D4CF77">
        <w:rPr>
          <w:rFonts w:ascii="Source Sans Pro" w:eastAsia="Source Sans Pro" w:hAnsi="Source Sans Pro" w:cs="Source Sans Pro"/>
          <w:color w:val="000000" w:themeColor="text1"/>
        </w:rPr>
        <w:t>Osana pilottia laadittiin kirjaamisohjeet IPC-menetelmää varten terveydenhoitajille, sairaanhoitajille ja psykologeille menetelmien juurruttamisen tueksi. Nämä ohjeet laadittiin yhdessä kirjaamisen kehittämisen pilotin kanssa.</w:t>
      </w:r>
    </w:p>
    <w:p w14:paraId="2B2B82E0" w14:textId="09A02961" w:rsidR="3D865271" w:rsidRDefault="62768B6A" w:rsidP="38D4CF77">
      <w:pPr>
        <w:spacing w:after="160" w:line="257" w:lineRule="auto"/>
        <w:rPr>
          <w:rFonts w:ascii="Source Sans Pro" w:eastAsia="Source Sans Pro" w:hAnsi="Source Sans Pro" w:cs="Source Sans Pro"/>
          <w:color w:val="000000" w:themeColor="text1"/>
        </w:rPr>
      </w:pPr>
      <w:r w:rsidRPr="38D4CF77">
        <w:rPr>
          <w:rFonts w:ascii="Source Sans Pro" w:eastAsia="Source Sans Pro" w:hAnsi="Source Sans Pro" w:cs="Source Sans Pro"/>
          <w:color w:val="000000" w:themeColor="text1"/>
        </w:rPr>
        <w:t xml:space="preserve">Lue lisää : </w:t>
      </w:r>
      <w:hyperlink r:id="rId57">
        <w:r w:rsidR="6E32FDD6" w:rsidRPr="38D4CF77">
          <w:rPr>
            <w:rStyle w:val="Hyperlinkki"/>
            <w:rFonts w:ascii="Source Sans Pro" w:eastAsia="Source Sans Pro" w:hAnsi="Source Sans Pro" w:cs="Source Sans Pro"/>
          </w:rPr>
          <w:t>https://innokyla.fi/fi/model/4343/edit</w:t>
        </w:r>
      </w:hyperlink>
    </w:p>
    <w:p w14:paraId="50BEB513" w14:textId="54BD7C7F" w:rsidR="11609FC0" w:rsidRDefault="57A6F216" w:rsidP="38D4CF77">
      <w:pPr>
        <w:spacing w:after="160" w:line="257" w:lineRule="auto"/>
        <w:rPr>
          <w:rFonts w:ascii="Source Sans Pro" w:eastAsia="Source Sans Pro" w:hAnsi="Source Sans Pro" w:cs="Source Sans Pro"/>
        </w:rPr>
      </w:pPr>
      <w:r w:rsidRPr="38D4CF77">
        <w:rPr>
          <w:rFonts w:ascii="Source Sans Pro" w:eastAsia="Source Sans Pro" w:hAnsi="Source Sans Pro" w:cs="Source Sans Pro"/>
          <w:b/>
          <w:bCs/>
        </w:rPr>
        <w:t xml:space="preserve">Lastensuojelun, kasvatus- ja perheneuvonnan systeemisen </w:t>
      </w:r>
      <w:r w:rsidRPr="38D4CF77">
        <w:rPr>
          <w:rFonts w:ascii="Source Sans Pro" w:eastAsia="Source Sans Pro" w:hAnsi="Source Sans Pro" w:cs="Source Sans Pro"/>
        </w:rPr>
        <w:t>työottee</w:t>
      </w:r>
      <w:commentRangeStart w:id="18"/>
      <w:r w:rsidRPr="38D4CF77">
        <w:rPr>
          <w:rFonts w:ascii="Source Sans Pro" w:eastAsia="Source Sans Pro" w:hAnsi="Source Sans Pro" w:cs="Source Sans Pro"/>
        </w:rPr>
        <w:t>n koulutus</w:t>
      </w:r>
      <w:commentRangeEnd w:id="18"/>
      <w:r w:rsidR="11609FC0">
        <w:commentReference w:id="18"/>
      </w:r>
      <w:r w:rsidRPr="38D4CF77">
        <w:rPr>
          <w:rFonts w:ascii="Source Sans Pro" w:eastAsia="Source Sans Pro" w:hAnsi="Source Sans Pro" w:cs="Source Sans Pro"/>
        </w:rPr>
        <w:t xml:space="preserve"> ja juurruttaminen osaksi moniammatillista tiimiä.</w:t>
      </w:r>
      <w:r w:rsidR="7B612327" w:rsidRPr="38D4CF77">
        <w:rPr>
          <w:rFonts w:ascii="Source Sans Pro" w:eastAsia="Source Sans Pro" w:hAnsi="Source Sans Pro" w:cs="Source Sans Pro"/>
        </w:rPr>
        <w:t xml:space="preserve"> Lastensuojeluun on koulutettu FIT-mittarin </w:t>
      </w:r>
      <w:r w:rsidR="14151763" w:rsidRPr="38D4CF77">
        <w:rPr>
          <w:rFonts w:ascii="Source Sans Pro" w:eastAsia="Source Sans Pro" w:hAnsi="Source Sans Pro" w:cs="Source Sans Pro"/>
        </w:rPr>
        <w:t xml:space="preserve">käyttöönottoa </w:t>
      </w:r>
      <w:r w:rsidR="7B612327" w:rsidRPr="38D4CF77">
        <w:rPr>
          <w:rFonts w:ascii="Source Sans Pro" w:eastAsia="Source Sans Pro" w:hAnsi="Source Sans Pro" w:cs="Source Sans Pro"/>
        </w:rPr>
        <w:t>(</w:t>
      </w:r>
      <w:r w:rsidR="156C51E5" w:rsidRPr="38D4CF77">
        <w:rPr>
          <w:rFonts w:ascii="Source Sans Pro" w:eastAsia="Source Sans Pro" w:hAnsi="Source Sans Pro" w:cs="Source Sans Pro"/>
        </w:rPr>
        <w:t xml:space="preserve">Feedback </w:t>
      </w:r>
      <w:proofErr w:type="spellStart"/>
      <w:r w:rsidR="156C51E5" w:rsidRPr="38D4CF77">
        <w:rPr>
          <w:rFonts w:ascii="Source Sans Pro" w:eastAsia="Source Sans Pro" w:hAnsi="Source Sans Pro" w:cs="Source Sans Pro"/>
        </w:rPr>
        <w:t>informed</w:t>
      </w:r>
      <w:proofErr w:type="spellEnd"/>
      <w:r w:rsidR="156C51E5" w:rsidRPr="38D4CF77">
        <w:rPr>
          <w:rFonts w:ascii="Source Sans Pro" w:eastAsia="Source Sans Pro" w:hAnsi="Source Sans Pro" w:cs="Source Sans Pro"/>
        </w:rPr>
        <w:t xml:space="preserve"> </w:t>
      </w:r>
      <w:proofErr w:type="spellStart"/>
      <w:r w:rsidR="156C51E5" w:rsidRPr="38D4CF77">
        <w:rPr>
          <w:rFonts w:ascii="Source Sans Pro" w:eastAsia="Source Sans Pro" w:hAnsi="Source Sans Pro" w:cs="Source Sans Pro"/>
        </w:rPr>
        <w:t>treatment</w:t>
      </w:r>
      <w:proofErr w:type="spellEnd"/>
      <w:r w:rsidR="156C51E5" w:rsidRPr="38D4CF77">
        <w:rPr>
          <w:rFonts w:ascii="Source Sans Pro" w:eastAsia="Source Sans Pro" w:hAnsi="Source Sans Pro" w:cs="Source Sans Pro"/>
        </w:rPr>
        <w:t xml:space="preserve"> (FIT) on kulttuuri jatkuvan palautteen hyödyntämiseksi hoidon/työskentelyn aikana.) </w:t>
      </w:r>
      <w:r w:rsidR="0201E6B2" w:rsidRPr="38D4CF77">
        <w:rPr>
          <w:rFonts w:ascii="Source Sans Pro" w:eastAsia="Source Sans Pro" w:hAnsi="Source Sans Pro" w:cs="Source Sans Pro"/>
        </w:rPr>
        <w:t>Mittarin avulla</w:t>
      </w:r>
      <w:r w:rsidR="156C51E5" w:rsidRPr="38D4CF77">
        <w:rPr>
          <w:rFonts w:ascii="Source Sans Pro" w:eastAsia="Source Sans Pro" w:hAnsi="Source Sans Pro" w:cs="Source Sans Pro"/>
        </w:rPr>
        <w:t xml:space="preserve"> </w:t>
      </w:r>
      <w:r w:rsidR="0275E212" w:rsidRPr="38D4CF77">
        <w:rPr>
          <w:rFonts w:ascii="Source Sans Pro" w:eastAsia="Source Sans Pro" w:hAnsi="Source Sans Pro" w:cs="Source Sans Pro"/>
        </w:rPr>
        <w:t>pyritään</w:t>
      </w:r>
      <w:r w:rsidR="156C51E5" w:rsidRPr="38D4CF77">
        <w:rPr>
          <w:rFonts w:ascii="Source Sans Pro" w:eastAsia="Source Sans Pro" w:hAnsi="Source Sans Pro" w:cs="Source Sans Pro"/>
        </w:rPr>
        <w:t xml:space="preserve"> vastaamaan haasteeseen</w:t>
      </w:r>
      <w:r w:rsidR="30B18024" w:rsidRPr="38D4CF77">
        <w:rPr>
          <w:rFonts w:ascii="Source Sans Pro" w:eastAsia="Source Sans Pro" w:hAnsi="Source Sans Pro" w:cs="Source Sans Pro"/>
        </w:rPr>
        <w:t>, jotta</w:t>
      </w:r>
      <w:r w:rsidR="156C51E5" w:rsidRPr="38D4CF77">
        <w:rPr>
          <w:rFonts w:ascii="Source Sans Pro" w:eastAsia="Source Sans Pro" w:hAnsi="Source Sans Pro" w:cs="Source Sans Pro"/>
        </w:rPr>
        <w:t xml:space="preserve"> varmistamaan tuloksellisia sosiaali- ja terveyspalveluita suuremmalle väestölle, pienemmillä resursseilla.</w:t>
      </w:r>
    </w:p>
    <w:p w14:paraId="42C79AA8" w14:textId="10AB3B99" w:rsidR="00FC3089" w:rsidRDefault="123A7CE2" w:rsidP="5E3DA641">
      <w:pPr>
        <w:spacing w:after="160" w:line="257" w:lineRule="auto"/>
        <w:rPr>
          <w:rFonts w:ascii="Calibri" w:eastAsia="Calibri" w:hAnsi="Calibri" w:cs="Calibri"/>
        </w:rPr>
      </w:pPr>
      <w:r w:rsidRPr="5E3DA641">
        <w:rPr>
          <w:rFonts w:ascii="Calibri" w:eastAsia="Calibri" w:hAnsi="Calibri" w:cs="Calibri"/>
        </w:rPr>
        <w:t xml:space="preserve">Lue lisää: </w:t>
      </w:r>
    </w:p>
    <w:p w14:paraId="37042E48" w14:textId="0A6C559A" w:rsidR="00FC3089" w:rsidRDefault="2B50D1DB" w:rsidP="38D4CF77">
      <w:pPr>
        <w:spacing w:before="200" w:after="0" w:line="240" w:lineRule="auto"/>
        <w:rPr>
          <w:rFonts w:ascii="Source Sans Pro" w:eastAsia="Source Sans Pro" w:hAnsi="Source Sans Pro" w:cs="Source Sans Pro"/>
          <w:color w:val="000000" w:themeColor="text1"/>
        </w:rPr>
      </w:pPr>
      <w:r w:rsidRPr="38D4CF77">
        <w:rPr>
          <w:rFonts w:ascii="Source Sans Pro" w:eastAsia="Source Sans Pro" w:hAnsi="Source Sans Pro" w:cs="Source Sans Pro"/>
          <w:b/>
          <w:bCs/>
        </w:rPr>
        <w:t>Ammatillisesti ohjatut vertaistukiryhmät</w:t>
      </w:r>
      <w:r w:rsidR="2A66186E" w:rsidRPr="38D4CF77">
        <w:rPr>
          <w:rFonts w:ascii="Source Sans Pro" w:eastAsia="Source Sans Pro" w:hAnsi="Source Sans Pro" w:cs="Source Sans Pro"/>
          <w:b/>
          <w:bCs/>
        </w:rPr>
        <w:t xml:space="preserve"> eli p</w:t>
      </w:r>
      <w:r w:rsidR="2A66186E" w:rsidRPr="38D4CF77">
        <w:rPr>
          <w:rFonts w:ascii="Source Sans Pro" w:eastAsia="Source Sans Pro" w:hAnsi="Source Sans Pro" w:cs="Source Sans Pro"/>
          <w:b/>
          <w:bCs/>
          <w:color w:val="000000" w:themeColor="text1"/>
        </w:rPr>
        <w:t xml:space="preserve">sykososiaalisen kuntoutuksen kehittäminen erityisen tuenasiakkaille ja heidän perheilleen </w:t>
      </w:r>
      <w:r w:rsidR="2A66186E" w:rsidRPr="38D4CF77">
        <w:rPr>
          <w:rFonts w:ascii="Source Sans Pro" w:eastAsia="Source Sans Pro" w:hAnsi="Source Sans Pro" w:cs="Source Sans Pro"/>
          <w:color w:val="000000" w:themeColor="text1"/>
        </w:rPr>
        <w:t>yhdenvertaisesti muiden ryhmien kanssa liittyy Tulevaisuuden sote</w:t>
      </w:r>
      <w:r w:rsidR="666F3ACC" w:rsidRPr="38D4CF77">
        <w:rPr>
          <w:rFonts w:ascii="Source Sans Pro" w:eastAsia="Source Sans Pro" w:hAnsi="Source Sans Pro" w:cs="Source Sans Pro"/>
          <w:color w:val="000000" w:themeColor="text1"/>
        </w:rPr>
        <w:t xml:space="preserve"> </w:t>
      </w:r>
      <w:r w:rsidR="2A66186E" w:rsidRPr="38D4CF77">
        <w:rPr>
          <w:rFonts w:ascii="Source Sans Pro" w:eastAsia="Source Sans Pro" w:hAnsi="Source Sans Pro" w:cs="Source Sans Pro"/>
          <w:color w:val="000000" w:themeColor="text1"/>
        </w:rPr>
        <w:t>keskushankkeen kansallisiin hyötytavoitteisiin</w:t>
      </w:r>
      <w:r w:rsidR="4779390B" w:rsidRPr="38D4CF77">
        <w:rPr>
          <w:rFonts w:ascii="Source Sans Pro" w:eastAsia="Source Sans Pro" w:hAnsi="Source Sans Pro" w:cs="Source Sans Pro"/>
          <w:color w:val="000000" w:themeColor="text1"/>
        </w:rPr>
        <w:t>.</w:t>
      </w:r>
      <w:r w:rsidR="30A29D7E" w:rsidRPr="38D4CF77">
        <w:rPr>
          <w:rFonts w:ascii="Source Sans Pro" w:eastAsia="Source Sans Pro" w:hAnsi="Source Sans Pro" w:cs="Source Sans Pro"/>
        </w:rPr>
        <w:t xml:space="preserve"> </w:t>
      </w:r>
      <w:r w:rsidR="30A29D7E" w:rsidRPr="38D4CF77">
        <w:rPr>
          <w:rFonts w:ascii="Source Sans Pro" w:eastAsia="Source Sans Pro" w:hAnsi="Source Sans Pro" w:cs="Source Sans Pro"/>
          <w:color w:val="000000" w:themeColor="text1"/>
        </w:rPr>
        <w:t>Oikea-aikainen psykososiaalinen kuntoutus vahvistaa asiakkaan ja/tai hänen perheen</w:t>
      </w:r>
      <w:r w:rsidR="5D9519C3" w:rsidRPr="38D4CF77">
        <w:rPr>
          <w:rFonts w:ascii="Source Sans Pro" w:eastAsia="Source Sans Pro" w:hAnsi="Source Sans Pro" w:cs="Source Sans Pro"/>
          <w:color w:val="000000" w:themeColor="text1"/>
        </w:rPr>
        <w:t>sä</w:t>
      </w:r>
      <w:r w:rsidR="30A29D7E" w:rsidRPr="38D4CF77">
        <w:rPr>
          <w:rFonts w:ascii="Source Sans Pro" w:eastAsia="Source Sans Pro" w:hAnsi="Source Sans Pro" w:cs="Source Sans Pro"/>
          <w:color w:val="000000" w:themeColor="text1"/>
        </w:rPr>
        <w:t xml:space="preserve"> toimijuutta, tukee asiakkaan toimintakykyä ja kuntoutumista</w:t>
      </w:r>
      <w:r w:rsidR="19B28A3E" w:rsidRPr="38D4CF77">
        <w:rPr>
          <w:rFonts w:ascii="Source Sans Pro" w:eastAsia="Source Sans Pro" w:hAnsi="Source Sans Pro" w:cs="Source Sans Pro"/>
          <w:color w:val="000000" w:themeColor="text1"/>
        </w:rPr>
        <w:t xml:space="preserve"> </w:t>
      </w:r>
      <w:r w:rsidR="30A29D7E" w:rsidRPr="38D4CF77">
        <w:rPr>
          <w:rFonts w:ascii="Source Sans Pro" w:eastAsia="Source Sans Pro" w:hAnsi="Source Sans Pro" w:cs="Source Sans Pro"/>
          <w:color w:val="000000" w:themeColor="text1"/>
        </w:rPr>
        <w:t>arjen ympäristössä sekä tarjoaa mahdollisuuden vertaistukeen samassa tilanteessa oleville</w:t>
      </w:r>
      <w:r w:rsidR="602949C3" w:rsidRPr="38D4CF77">
        <w:rPr>
          <w:rFonts w:ascii="Source Sans Pro" w:eastAsia="Source Sans Pro" w:hAnsi="Source Sans Pro" w:cs="Source Sans Pro"/>
        </w:rPr>
        <w:t xml:space="preserve"> </w:t>
      </w:r>
      <w:r w:rsidR="602949C3" w:rsidRPr="38D4CF77">
        <w:rPr>
          <w:rFonts w:ascii="Source Sans Pro" w:eastAsia="Source Sans Pro" w:hAnsi="Source Sans Pro" w:cs="Source Sans Pro"/>
          <w:color w:val="000000" w:themeColor="text1"/>
        </w:rPr>
        <w:t>Ennaltaehkäisevän psykososiaalisen kuntoutuksen ja tuen oikea-aikaisuudella voidaan vähentää raskaiden palvelujen tarvetta</w:t>
      </w:r>
      <w:r w:rsidR="73720CFB" w:rsidRPr="38D4CF77">
        <w:rPr>
          <w:rFonts w:ascii="Source Sans Pro" w:eastAsia="Source Sans Pro" w:hAnsi="Source Sans Pro" w:cs="Source Sans Pro"/>
          <w:color w:val="000000" w:themeColor="text1"/>
        </w:rPr>
        <w:t xml:space="preserve">. </w:t>
      </w:r>
      <w:r w:rsidR="602949C3" w:rsidRPr="38D4CF77">
        <w:rPr>
          <w:rFonts w:ascii="Source Sans Pro" w:eastAsia="Source Sans Pro" w:hAnsi="Source Sans Pro" w:cs="Source Sans Pro"/>
          <w:color w:val="000000" w:themeColor="text1"/>
        </w:rPr>
        <w:t>Ammatillisesti ohjattujen vertaistukiryhmien psykososiaalisella tuella vaikutetaan ennakoivasti ja ehkäistään varhaisessa vaiheessa raskaiden palveluiden tarvetta sekä hillitään kustannusten kasvua</w:t>
      </w:r>
      <w:r w:rsidR="67715E64" w:rsidRPr="38D4CF77">
        <w:rPr>
          <w:rFonts w:ascii="Source Sans Pro" w:eastAsia="Source Sans Pro" w:hAnsi="Source Sans Pro" w:cs="Source Sans Pro"/>
          <w:color w:val="000000" w:themeColor="text1"/>
        </w:rPr>
        <w:t xml:space="preserve">. </w:t>
      </w:r>
    </w:p>
    <w:p w14:paraId="145BC670" w14:textId="214CEF44" w:rsidR="00FC3089" w:rsidRDefault="67715E64" w:rsidP="38D4CF77">
      <w:pPr>
        <w:spacing w:before="200" w:after="0" w:line="240" w:lineRule="auto"/>
        <w:rPr>
          <w:rFonts w:ascii="Source Sans Pro" w:eastAsia="Source Sans Pro" w:hAnsi="Source Sans Pro" w:cs="Source Sans Pro"/>
          <w:color w:val="000000" w:themeColor="text1"/>
        </w:rPr>
      </w:pPr>
      <w:r w:rsidRPr="38D4CF77">
        <w:rPr>
          <w:rFonts w:ascii="Source Sans Pro" w:eastAsia="Source Sans Pro" w:hAnsi="Source Sans Pro" w:cs="Source Sans Pro"/>
          <w:color w:val="000000" w:themeColor="text1"/>
        </w:rPr>
        <w:t xml:space="preserve">Ammatillisesti ohjattuja vertaistukiryhmiä toteutettiin pilottikaudella </w:t>
      </w:r>
      <w:r w:rsidR="6DCF49D2" w:rsidRPr="38D4CF77">
        <w:rPr>
          <w:rFonts w:ascii="Source Sans Pro" w:eastAsia="Source Sans Pro" w:hAnsi="Source Sans Pro" w:cs="Source Sans Pro"/>
          <w:color w:val="000000" w:themeColor="text1"/>
        </w:rPr>
        <w:t>10 kertaa ja eri ryhmissä.</w:t>
      </w:r>
      <w:r w:rsidR="5B88F5EF" w:rsidRPr="38D4CF77">
        <w:rPr>
          <w:rFonts w:ascii="Source Sans Pro" w:eastAsia="Source Sans Pro" w:hAnsi="Source Sans Pro" w:cs="Source Sans Pro"/>
          <w:color w:val="000000" w:themeColor="text1"/>
        </w:rPr>
        <w:t xml:space="preserve"> Tapaamiset toteutettiin etä- ja lähitapaamisena selkeän st</w:t>
      </w:r>
      <w:r w:rsidR="3CD8FE4F" w:rsidRPr="38D4CF77">
        <w:rPr>
          <w:rFonts w:ascii="Source Sans Pro" w:eastAsia="Source Sans Pro" w:hAnsi="Source Sans Pro" w:cs="Source Sans Pro"/>
          <w:color w:val="000000" w:themeColor="text1"/>
        </w:rPr>
        <w:t>r</w:t>
      </w:r>
      <w:r w:rsidR="5B88F5EF" w:rsidRPr="38D4CF77">
        <w:rPr>
          <w:rFonts w:ascii="Source Sans Pro" w:eastAsia="Source Sans Pro" w:hAnsi="Source Sans Pro" w:cs="Source Sans Pro"/>
          <w:color w:val="000000" w:themeColor="text1"/>
        </w:rPr>
        <w:t xml:space="preserve">uktuurin pohjalta. </w:t>
      </w:r>
      <w:r w:rsidR="6DCF49D2" w:rsidRPr="38D4CF77">
        <w:rPr>
          <w:rFonts w:ascii="Source Sans Pro" w:eastAsia="Source Sans Pro" w:hAnsi="Source Sans Pro" w:cs="Source Sans Pro"/>
          <w:color w:val="000000" w:themeColor="text1"/>
        </w:rPr>
        <w:t xml:space="preserve"> Pilot</w:t>
      </w:r>
      <w:r w:rsidR="4BAE5B8A" w:rsidRPr="38D4CF77">
        <w:rPr>
          <w:rFonts w:ascii="Source Sans Pro" w:eastAsia="Source Sans Pro" w:hAnsi="Source Sans Pro" w:cs="Source Sans Pro"/>
          <w:color w:val="000000" w:themeColor="text1"/>
        </w:rPr>
        <w:t>i</w:t>
      </w:r>
      <w:r w:rsidR="6DCF49D2" w:rsidRPr="38D4CF77">
        <w:rPr>
          <w:rFonts w:ascii="Source Sans Pro" w:eastAsia="Source Sans Pro" w:hAnsi="Source Sans Pro" w:cs="Source Sans Pro"/>
          <w:color w:val="000000" w:themeColor="text1"/>
        </w:rPr>
        <w:t xml:space="preserve">ssa </w:t>
      </w:r>
      <w:proofErr w:type="spellStart"/>
      <w:r w:rsidR="6DCF49D2" w:rsidRPr="38D4CF77">
        <w:rPr>
          <w:rFonts w:ascii="Source Sans Pro" w:eastAsia="Source Sans Pro" w:hAnsi="Source Sans Pro" w:cs="Source Sans Pro"/>
          <w:color w:val="000000" w:themeColor="text1"/>
        </w:rPr>
        <w:t>t</w:t>
      </w:r>
      <w:r w:rsidR="2126BFB6" w:rsidRPr="38D4CF77">
        <w:rPr>
          <w:rFonts w:ascii="Source Sans Pro" w:eastAsia="Source Sans Pro" w:hAnsi="Source Sans Pro" w:cs="Source Sans Pro"/>
          <w:color w:val="000000" w:themeColor="text1"/>
        </w:rPr>
        <w:t>otetutettiin</w:t>
      </w:r>
      <w:proofErr w:type="spellEnd"/>
      <w:r w:rsidR="2126BFB6" w:rsidRPr="38D4CF77">
        <w:rPr>
          <w:rFonts w:ascii="Source Sans Pro" w:eastAsia="Source Sans Pro" w:hAnsi="Source Sans Pro" w:cs="Source Sans Pro"/>
          <w:color w:val="000000" w:themeColor="text1"/>
        </w:rPr>
        <w:t xml:space="preserve"> alkukartoitus mittaus, </w:t>
      </w:r>
      <w:r w:rsidR="6DCF49D2" w:rsidRPr="38D4CF77">
        <w:rPr>
          <w:rFonts w:ascii="Source Sans Pro" w:eastAsia="Source Sans Pro" w:hAnsi="Source Sans Pro" w:cs="Source Sans Pro"/>
          <w:color w:val="000000" w:themeColor="text1"/>
        </w:rPr>
        <w:t>3X10 D</w:t>
      </w:r>
      <w:r w:rsidR="366D094A" w:rsidRPr="38D4CF77">
        <w:rPr>
          <w:rFonts w:ascii="Source Sans Pro" w:eastAsia="Source Sans Pro" w:hAnsi="Source Sans Pro" w:cs="Source Sans Pro"/>
          <w:color w:val="000000" w:themeColor="text1"/>
        </w:rPr>
        <w:t xml:space="preserve"> –mittarin </w:t>
      </w:r>
      <w:r w:rsidR="6DCF49D2" w:rsidRPr="38D4CF77">
        <w:rPr>
          <w:rFonts w:ascii="Source Sans Pro" w:eastAsia="Source Sans Pro" w:hAnsi="Source Sans Pro" w:cs="Source Sans Pro"/>
          <w:color w:val="000000" w:themeColor="text1"/>
        </w:rPr>
        <w:t>yhteiskehitys selkokielell</w:t>
      </w:r>
      <w:r w:rsidR="522BD7C6" w:rsidRPr="38D4CF77">
        <w:rPr>
          <w:rFonts w:ascii="Source Sans Pro" w:eastAsia="Source Sans Pro" w:hAnsi="Source Sans Pro" w:cs="Source Sans Pro"/>
          <w:color w:val="000000" w:themeColor="text1"/>
        </w:rPr>
        <w:t>isyys</w:t>
      </w:r>
      <w:r w:rsidR="0BA6DBCA" w:rsidRPr="38D4CF77">
        <w:rPr>
          <w:rFonts w:ascii="Source Sans Pro" w:eastAsia="Source Sans Pro" w:hAnsi="Source Sans Pro" w:cs="Source Sans Pro"/>
          <w:color w:val="000000" w:themeColor="text1"/>
        </w:rPr>
        <w:t xml:space="preserve"> </w:t>
      </w:r>
      <w:r w:rsidR="522BD7C6" w:rsidRPr="38D4CF77">
        <w:rPr>
          <w:rFonts w:ascii="Source Sans Pro" w:eastAsia="Source Sans Pro" w:hAnsi="Source Sans Pro" w:cs="Source Sans Pro"/>
          <w:color w:val="000000" w:themeColor="text1"/>
        </w:rPr>
        <w:t xml:space="preserve">-projekti </w:t>
      </w:r>
      <w:proofErr w:type="spellStart"/>
      <w:r w:rsidR="6DCF49D2" w:rsidRPr="38D4CF77">
        <w:rPr>
          <w:rFonts w:ascii="Source Sans Pro" w:eastAsia="Source Sans Pro" w:hAnsi="Source Sans Pro" w:cs="Source Sans Pro"/>
          <w:color w:val="000000" w:themeColor="text1"/>
        </w:rPr>
        <w:t>DIAKin</w:t>
      </w:r>
      <w:proofErr w:type="spellEnd"/>
      <w:r w:rsidR="6DCF49D2" w:rsidRPr="38D4CF77">
        <w:rPr>
          <w:rFonts w:ascii="Source Sans Pro" w:eastAsia="Source Sans Pro" w:hAnsi="Source Sans Pro" w:cs="Source Sans Pro"/>
          <w:color w:val="000000" w:themeColor="text1"/>
        </w:rPr>
        <w:t xml:space="preserve"> kanssa</w:t>
      </w:r>
      <w:r w:rsidR="706BFADF" w:rsidRPr="38D4CF77">
        <w:rPr>
          <w:rFonts w:ascii="Source Sans Pro" w:eastAsia="Source Sans Pro" w:hAnsi="Source Sans Pro" w:cs="Source Sans Pro"/>
          <w:color w:val="000000" w:themeColor="text1"/>
        </w:rPr>
        <w:t xml:space="preserve"> sekä loppu mittaus. Palaute vertaistukiryhmästä oli</w:t>
      </w:r>
      <w:r w:rsidR="2595F638" w:rsidRPr="38D4CF77">
        <w:rPr>
          <w:rFonts w:ascii="Source Sans Pro" w:eastAsia="Source Sans Pro" w:hAnsi="Source Sans Pro" w:cs="Source Sans Pro"/>
          <w:color w:val="000000" w:themeColor="text1"/>
        </w:rPr>
        <w:t xml:space="preserve"> monipuolista ja</w:t>
      </w:r>
      <w:r w:rsidR="706BFADF" w:rsidRPr="38D4CF77">
        <w:rPr>
          <w:rFonts w:ascii="Source Sans Pro" w:eastAsia="Source Sans Pro" w:hAnsi="Source Sans Pro" w:cs="Source Sans Pro"/>
          <w:color w:val="000000" w:themeColor="text1"/>
        </w:rPr>
        <w:t xml:space="preserve"> kannustavaa</w:t>
      </w:r>
      <w:r w:rsidR="4F430249" w:rsidRPr="38D4CF77">
        <w:rPr>
          <w:rFonts w:ascii="Source Sans Pro" w:eastAsia="Source Sans Pro" w:hAnsi="Source Sans Pro" w:cs="Source Sans Pro"/>
          <w:color w:val="000000" w:themeColor="text1"/>
        </w:rPr>
        <w:t>, niin perheen kuin nuorenkin osalta.</w:t>
      </w:r>
    </w:p>
    <w:p w14:paraId="3162D294" w14:textId="15E55A38" w:rsidR="00FC3089" w:rsidRDefault="4F430249" w:rsidP="38D4CF77">
      <w:pPr>
        <w:spacing w:before="200" w:after="0" w:line="240" w:lineRule="auto"/>
        <w:rPr>
          <w:rFonts w:ascii="Source Sans Pro" w:eastAsia="Source Sans Pro" w:hAnsi="Source Sans Pro" w:cs="Source Sans Pro"/>
          <w:color w:val="000000" w:themeColor="text1"/>
        </w:rPr>
      </w:pPr>
      <w:r w:rsidRPr="38D4CF77">
        <w:rPr>
          <w:rFonts w:ascii="Source Sans Pro" w:eastAsia="Source Sans Pro" w:hAnsi="Source Sans Pro" w:cs="Source Sans Pro"/>
          <w:color w:val="000000" w:themeColor="text1"/>
        </w:rPr>
        <w:t>Ryhmien lisäksi hankekaudella toteutettiin ensitietopäivä Neurokirjon asiak</w:t>
      </w:r>
      <w:r w:rsidR="651BF1D9" w:rsidRPr="38D4CF77">
        <w:rPr>
          <w:rFonts w:ascii="Source Sans Pro" w:eastAsia="Source Sans Pro" w:hAnsi="Source Sans Pro" w:cs="Source Sans Pro"/>
          <w:color w:val="000000" w:themeColor="text1"/>
        </w:rPr>
        <w:t>k</w:t>
      </w:r>
      <w:r w:rsidRPr="38D4CF77">
        <w:rPr>
          <w:rFonts w:ascii="Source Sans Pro" w:eastAsia="Source Sans Pro" w:hAnsi="Source Sans Pro" w:cs="Source Sans Pro"/>
          <w:color w:val="000000" w:themeColor="text1"/>
        </w:rPr>
        <w:t>aille</w:t>
      </w:r>
      <w:r w:rsidR="1AAECE3F" w:rsidRPr="38D4CF77">
        <w:rPr>
          <w:rFonts w:ascii="Source Sans Pro" w:eastAsia="Source Sans Pro" w:hAnsi="Source Sans Pro" w:cs="Source Sans Pro"/>
          <w:color w:val="000000" w:themeColor="text1"/>
        </w:rPr>
        <w:t xml:space="preserve"> sekä </w:t>
      </w:r>
      <w:r w:rsidRPr="38D4CF77">
        <w:rPr>
          <w:rFonts w:ascii="Source Sans Pro" w:eastAsia="Source Sans Pro" w:hAnsi="Source Sans Pro" w:cs="Source Sans Pro"/>
          <w:color w:val="000000" w:themeColor="text1"/>
        </w:rPr>
        <w:t xml:space="preserve"> laadittiin materiaalia ammattilaisten käyttöön, jotta </w:t>
      </w:r>
      <w:r w:rsidR="5C1BBC84" w:rsidRPr="38D4CF77">
        <w:rPr>
          <w:rFonts w:ascii="Source Sans Pro" w:eastAsia="Source Sans Pro" w:hAnsi="Source Sans Pro" w:cs="Source Sans Pro"/>
          <w:color w:val="000000" w:themeColor="text1"/>
        </w:rPr>
        <w:t>eri ammattilaiset</w:t>
      </w:r>
      <w:r w:rsidR="32AF1289" w:rsidRPr="38D4CF77">
        <w:rPr>
          <w:rFonts w:ascii="Source Sans Pro" w:eastAsia="Source Sans Pro" w:hAnsi="Source Sans Pro" w:cs="Source Sans Pro"/>
          <w:color w:val="000000" w:themeColor="text1"/>
        </w:rPr>
        <w:t xml:space="preserve"> rohkenisivat</w:t>
      </w:r>
      <w:r w:rsidR="5C1BBC84" w:rsidRPr="38D4CF77">
        <w:rPr>
          <w:rFonts w:ascii="Source Sans Pro" w:eastAsia="Source Sans Pro" w:hAnsi="Source Sans Pro" w:cs="Source Sans Pro"/>
          <w:color w:val="000000" w:themeColor="text1"/>
        </w:rPr>
        <w:t xml:space="preserve"> aloitta</w:t>
      </w:r>
      <w:r w:rsidR="34C0F23A" w:rsidRPr="38D4CF77">
        <w:rPr>
          <w:rFonts w:ascii="Source Sans Pro" w:eastAsia="Source Sans Pro" w:hAnsi="Source Sans Pro" w:cs="Source Sans Pro"/>
          <w:color w:val="000000" w:themeColor="text1"/>
        </w:rPr>
        <w:t xml:space="preserve">maan </w:t>
      </w:r>
      <w:r w:rsidR="1D6678EB" w:rsidRPr="38D4CF77">
        <w:rPr>
          <w:rFonts w:ascii="Source Sans Pro" w:eastAsia="Source Sans Pro" w:hAnsi="Source Sans Pro" w:cs="Source Sans Pro"/>
          <w:color w:val="000000" w:themeColor="text1"/>
        </w:rPr>
        <w:t>r</w:t>
      </w:r>
      <w:r w:rsidR="5C1BBC84" w:rsidRPr="38D4CF77">
        <w:rPr>
          <w:rFonts w:ascii="Source Sans Pro" w:eastAsia="Source Sans Pro" w:hAnsi="Source Sans Pro" w:cs="Source Sans Pro"/>
          <w:color w:val="000000" w:themeColor="text1"/>
        </w:rPr>
        <w:t>yhmätyyppisen työskentelyn yksilötyön rinnalla.</w:t>
      </w:r>
      <w:r w:rsidR="3F86FFB5" w:rsidRPr="38D4CF77">
        <w:rPr>
          <w:rFonts w:ascii="Source Sans Pro" w:eastAsia="Source Sans Pro" w:hAnsi="Source Sans Pro" w:cs="Source Sans Pro"/>
          <w:color w:val="000000" w:themeColor="text1"/>
        </w:rPr>
        <w:t xml:space="preserve"> </w:t>
      </w:r>
    </w:p>
    <w:p w14:paraId="7C77E496" w14:textId="5163E69E" w:rsidR="00FC3089" w:rsidRDefault="3F86FFB5" w:rsidP="38D4CF77">
      <w:pPr>
        <w:spacing w:before="200" w:after="0" w:line="240" w:lineRule="auto"/>
        <w:rPr>
          <w:rFonts w:ascii="Source Sans Pro" w:eastAsia="Source Sans Pro" w:hAnsi="Source Sans Pro" w:cs="Source Sans Pro"/>
          <w:color w:val="000000" w:themeColor="text1"/>
        </w:rPr>
      </w:pPr>
      <w:r w:rsidRPr="38D4CF77">
        <w:rPr>
          <w:rFonts w:ascii="Source Sans Pro" w:eastAsia="Source Sans Pro" w:hAnsi="Source Sans Pro" w:cs="Source Sans Pro"/>
          <w:color w:val="000000" w:themeColor="text1"/>
        </w:rPr>
        <w:t xml:space="preserve">Pilotista valmistuu myös helmikuussa 2024 </w:t>
      </w:r>
      <w:r w:rsidR="66ECC261" w:rsidRPr="38D4CF77">
        <w:rPr>
          <w:rFonts w:ascii="Source Sans Pro" w:eastAsia="Source Sans Pro" w:hAnsi="Source Sans Pro" w:cs="Source Sans Pro"/>
          <w:color w:val="000000" w:themeColor="text1"/>
        </w:rPr>
        <w:t xml:space="preserve">Riina </w:t>
      </w:r>
      <w:proofErr w:type="spellStart"/>
      <w:r w:rsidR="66ECC261" w:rsidRPr="38D4CF77">
        <w:rPr>
          <w:rFonts w:ascii="Source Sans Pro" w:eastAsia="Source Sans Pro" w:hAnsi="Source Sans Pro" w:cs="Source Sans Pro"/>
          <w:color w:val="000000" w:themeColor="text1"/>
        </w:rPr>
        <w:t>Aholin</w:t>
      </w:r>
      <w:proofErr w:type="spellEnd"/>
      <w:r w:rsidR="66ECC261" w:rsidRPr="38D4CF77">
        <w:rPr>
          <w:rFonts w:ascii="Source Sans Pro" w:eastAsia="Source Sans Pro" w:hAnsi="Source Sans Pro" w:cs="Source Sans Pro"/>
          <w:color w:val="000000" w:themeColor="text1"/>
        </w:rPr>
        <w:t xml:space="preserve"> ja Anu Peltolan </w:t>
      </w:r>
      <w:r w:rsidRPr="38D4CF77">
        <w:rPr>
          <w:rFonts w:ascii="Source Sans Pro" w:eastAsia="Source Sans Pro" w:hAnsi="Source Sans Pro" w:cs="Source Sans Pro"/>
          <w:color w:val="000000" w:themeColor="text1"/>
        </w:rPr>
        <w:t xml:space="preserve">XAMK-ammattikorkeakoulun opinnäytetyö </w:t>
      </w:r>
      <w:r w:rsidR="2530ECC2" w:rsidRPr="38D4CF77">
        <w:rPr>
          <w:rFonts w:ascii="Source Sans Pro" w:eastAsia="Source Sans Pro" w:hAnsi="Source Sans Pro" w:cs="Source Sans Pro"/>
          <w:color w:val="000000" w:themeColor="text1"/>
        </w:rPr>
        <w:t>“Kokemuksia ammatillisesta vertaistukiryhmästä digiympäristössä”.</w:t>
      </w:r>
    </w:p>
    <w:p w14:paraId="5AFB15AB" w14:textId="0E0F7C81" w:rsidR="38D4CF77" w:rsidRDefault="38D4CF77" w:rsidP="38D4CF77">
      <w:pPr>
        <w:pStyle w:val="Luettelokappale"/>
        <w:spacing w:after="0"/>
        <w:ind w:left="709" w:hanging="720"/>
        <w:rPr>
          <w:rFonts w:ascii="Source Sans Pro" w:hAnsi="Source Sans Pro"/>
          <w:sz w:val="18"/>
          <w:szCs w:val="18"/>
        </w:rPr>
      </w:pPr>
    </w:p>
    <w:p w14:paraId="70BFA4E3" w14:textId="7FD7519B" w:rsidR="5C036E7F" w:rsidRDefault="5C036E7F" w:rsidP="38D4CF77">
      <w:pPr>
        <w:pStyle w:val="Luettelokappale"/>
        <w:spacing w:after="0"/>
        <w:ind w:left="709" w:hanging="720"/>
        <w:rPr>
          <w:rFonts w:ascii="Source Sans Pro" w:hAnsi="Source Sans Pro"/>
          <w:sz w:val="18"/>
          <w:szCs w:val="18"/>
        </w:rPr>
      </w:pPr>
      <w:r w:rsidRPr="38D4CF77">
        <w:rPr>
          <w:rFonts w:ascii="Source Sans Pro" w:hAnsi="Source Sans Pro"/>
          <w:sz w:val="18"/>
          <w:szCs w:val="18"/>
        </w:rPr>
        <w:t xml:space="preserve">Kuva 22: Ammatillisesti ohjatut vertaistukiryhmät </w:t>
      </w:r>
      <w:r w:rsidR="4C7E0FB1" w:rsidRPr="38D4CF77">
        <w:rPr>
          <w:rFonts w:ascii="Source Sans Pro" w:hAnsi="Source Sans Pro"/>
          <w:sz w:val="18"/>
          <w:szCs w:val="18"/>
        </w:rPr>
        <w:t>koulutusmateriaali</w:t>
      </w:r>
    </w:p>
    <w:p w14:paraId="0A1132FA" w14:textId="5A0DABE4" w:rsidR="38D4CF77" w:rsidRDefault="38D4CF77" w:rsidP="38D4CF77">
      <w:pPr>
        <w:spacing w:before="200" w:after="0" w:line="240" w:lineRule="auto"/>
        <w:rPr>
          <w:rFonts w:ascii="Source Sans Pro" w:eastAsia="Source Sans Pro" w:hAnsi="Source Sans Pro" w:cs="Source Sans Pro"/>
          <w:color w:val="000000" w:themeColor="text1"/>
        </w:rPr>
      </w:pPr>
    </w:p>
    <w:p w14:paraId="13573C45" w14:textId="252EFCF1" w:rsidR="00FC3089" w:rsidRDefault="71EB742B" w:rsidP="5E3DA641">
      <w:pPr>
        <w:spacing w:before="200" w:after="0" w:line="216" w:lineRule="auto"/>
      </w:pPr>
      <w:r>
        <w:rPr>
          <w:noProof/>
        </w:rPr>
        <w:drawing>
          <wp:inline distT="0" distB="0" distL="0" distR="0" wp14:anchorId="4596BF2B" wp14:editId="37B44A01">
            <wp:extent cx="5744120" cy="3231993"/>
            <wp:effectExtent l="0" t="0" r="0" b="0"/>
            <wp:docPr id="1976208731" name="Kuva 1976208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5744120" cy="3231993"/>
                    </a:xfrm>
                    <a:prstGeom prst="rect">
                      <a:avLst/>
                    </a:prstGeom>
                  </pic:spPr>
                </pic:pic>
              </a:graphicData>
            </a:graphic>
          </wp:inline>
        </w:drawing>
      </w:r>
    </w:p>
    <w:p w14:paraId="61831D45" w14:textId="0CC7B4A2" w:rsidR="00FC3089" w:rsidRDefault="2445FA81" w:rsidP="5E3DA641">
      <w:pPr>
        <w:spacing w:before="200" w:after="0" w:line="216" w:lineRule="auto"/>
        <w:rPr>
          <w:rFonts w:ascii="Source Sans Pro" w:eastAsia="Source Sans Pro" w:hAnsi="Source Sans Pro" w:cs="Source Sans Pro"/>
          <w:color w:val="000000" w:themeColor="text1"/>
        </w:rPr>
      </w:pPr>
      <w:r w:rsidRPr="38D4CF77">
        <w:rPr>
          <w:rFonts w:ascii="Source Sans Pro" w:eastAsia="Source Sans Pro" w:hAnsi="Source Sans Pro" w:cs="Source Sans Pro"/>
          <w:color w:val="000000" w:themeColor="text1"/>
        </w:rPr>
        <w:t xml:space="preserve">Lue lisää : </w:t>
      </w:r>
      <w:hyperlink r:id="rId63">
        <w:r w:rsidRPr="38D4CF77">
          <w:rPr>
            <w:rStyle w:val="Hyperlinkki"/>
            <w:rFonts w:ascii="Source Sans Pro" w:eastAsia="Source Sans Pro" w:hAnsi="Source Sans Pro" w:cs="Source Sans Pro"/>
          </w:rPr>
          <w:t>https://innokyla.fi/fi/toimintamalli/ammatillisesti-ohjatut-vertaistukiryhmat-erityisen-tuen-lapsiperheille-ja-nuorille</w:t>
        </w:r>
      </w:hyperlink>
    </w:p>
    <w:p w14:paraId="3E33D441" w14:textId="68CE1D2B" w:rsidR="00FC3089" w:rsidRDefault="00FC3089" w:rsidP="38D4CF77">
      <w:pPr>
        <w:spacing w:before="200" w:after="0" w:line="216" w:lineRule="auto"/>
        <w:rPr>
          <w:rFonts w:ascii="Source Sans Pro" w:eastAsia="Source Sans Pro" w:hAnsi="Source Sans Pro" w:cs="Source Sans Pro"/>
        </w:rPr>
      </w:pPr>
    </w:p>
    <w:p w14:paraId="1DB8BD9F" w14:textId="74BEE1B8" w:rsidR="00BB5BDC" w:rsidRPr="00DE04E2" w:rsidRDefault="2B44E7B1" w:rsidP="38D4CF77">
      <w:pPr>
        <w:pStyle w:val="Otsikko2"/>
        <w:rPr>
          <w:rFonts w:ascii="Source Sans Pro" w:hAnsi="Source Sans Pro"/>
          <w:b/>
          <w:bCs/>
        </w:rPr>
      </w:pPr>
      <w:bookmarkStart w:id="19" w:name="_Toc558240751"/>
      <w:r>
        <w:t xml:space="preserve">2.4 </w:t>
      </w:r>
      <w:r w:rsidR="51F98866">
        <w:t>Seurannan ja arvioinnin tulokset</w:t>
      </w:r>
      <w:bookmarkEnd w:id="19"/>
    </w:p>
    <w:p w14:paraId="726880C9" w14:textId="14F47589" w:rsidR="00BB5BDC" w:rsidRPr="008A1A65" w:rsidRDefault="5240226C" w:rsidP="38D4CF77">
      <w:pPr>
        <w:rPr>
          <w:rFonts w:ascii="Source Sans Pro" w:eastAsia="Source Sans Pro" w:hAnsi="Source Sans Pro" w:cs="Source Sans Pro"/>
        </w:rPr>
      </w:pPr>
      <w:r w:rsidRPr="38D4CF77">
        <w:rPr>
          <w:rFonts w:ascii="Source Sans Pro" w:eastAsia="Source Sans Pro" w:hAnsi="Source Sans Pro" w:cs="Source Sans Pro"/>
          <w:b/>
          <w:bCs/>
        </w:rPr>
        <w:t>M</w:t>
      </w:r>
      <w:r w:rsidR="3A8C5562" w:rsidRPr="38D4CF77">
        <w:rPr>
          <w:rFonts w:ascii="Source Sans Pro" w:eastAsia="Source Sans Pro" w:hAnsi="Source Sans Pro" w:cs="Source Sans Pro"/>
          <w:b/>
          <w:bCs/>
        </w:rPr>
        <w:t>ielenterveys- ja päihdepalveluiden sekä aikuissosiaalityön</w:t>
      </w:r>
      <w:r w:rsidR="3A8C5562" w:rsidRPr="38D4CF77">
        <w:rPr>
          <w:rFonts w:ascii="Source Sans Pro" w:eastAsia="Source Sans Pro" w:hAnsi="Source Sans Pro" w:cs="Source Sans Pro"/>
        </w:rPr>
        <w:t xml:space="preserve"> </w:t>
      </w:r>
      <w:r w:rsidR="3A8C5562" w:rsidRPr="38D4CF77">
        <w:rPr>
          <w:rFonts w:ascii="Source Sans Pro" w:eastAsia="Source Sans Pro" w:hAnsi="Source Sans Pro" w:cs="Source Sans Pro"/>
          <w:b/>
          <w:bCs/>
        </w:rPr>
        <w:t>”vaikuttava etäpalvelutoiminnan” -pilot</w:t>
      </w:r>
      <w:r w:rsidR="75D2CBEB" w:rsidRPr="38D4CF77">
        <w:rPr>
          <w:rFonts w:ascii="Source Sans Pro" w:eastAsia="Source Sans Pro" w:hAnsi="Source Sans Pro" w:cs="Source Sans Pro"/>
          <w:b/>
          <w:bCs/>
        </w:rPr>
        <w:t xml:space="preserve">ista </w:t>
      </w:r>
      <w:r w:rsidRPr="38D4CF77">
        <w:rPr>
          <w:rFonts w:eastAsia="Arial" w:cs="Arial"/>
        </w:rPr>
        <w:t xml:space="preserve">saatiin tietoa etäpalvelujen hyödyntämismalleista, joita voidaan käyttää osana maakunnallisen etäpalvelukeskuksen kehittämistä. </w:t>
      </w:r>
      <w:r w:rsidR="3A8C5562" w:rsidRPr="38D4CF77">
        <w:rPr>
          <w:rFonts w:ascii="Source Sans Pro" w:eastAsia="Source Sans Pro" w:hAnsi="Source Sans Pro" w:cs="Source Sans Pro"/>
        </w:rPr>
        <w:t xml:space="preserve">Pilotissa oli käytössä 30 </w:t>
      </w:r>
      <w:proofErr w:type="spellStart"/>
      <w:r w:rsidR="3A8C5562" w:rsidRPr="38D4CF77">
        <w:rPr>
          <w:rFonts w:ascii="Source Sans Pro" w:eastAsia="Source Sans Pro" w:hAnsi="Source Sans Pro" w:cs="Source Sans Pro"/>
        </w:rPr>
        <w:t>tablet</w:t>
      </w:r>
      <w:proofErr w:type="spellEnd"/>
      <w:r w:rsidR="3A8C5562" w:rsidRPr="38D4CF77">
        <w:rPr>
          <w:rFonts w:ascii="Source Sans Pro" w:eastAsia="Source Sans Pro" w:hAnsi="Source Sans Pro" w:cs="Source Sans Pro"/>
        </w:rPr>
        <w:t xml:space="preserve">-lainalaitetta. Pilotin jälkeen 6 asiakasta hankki oman lainalaitteen ja 4/6 hankki laitteen ohjaajan avustamana. Etäpalveluohjaaja toteutti digitukea yksilöohjauksena, ohjausvierailuina ja puhelinohjauksena asiakkaille ja ammattilaisille. Pilotin aikana etäohjaajalle puheluita kertyi 719 ja kotikäyntejä 70. Ammattilaisille järjestettiin yksi digitaitoja tukeva koulutus. Asiakkaat ja ammattilaiset kokivat, että digitaidot kehittyivät pilotin aikana, mutta edelleen digituelle on tarvetta. Pilottiaikana toteutui 5 </w:t>
      </w:r>
      <w:proofErr w:type="spellStart"/>
      <w:r w:rsidR="3A8C5562" w:rsidRPr="38D4CF77">
        <w:rPr>
          <w:rFonts w:ascii="Source Sans Pro" w:eastAsia="Source Sans Pro" w:hAnsi="Source Sans Pro" w:cs="Source Sans Pro"/>
        </w:rPr>
        <w:t>Essoten</w:t>
      </w:r>
      <w:proofErr w:type="spellEnd"/>
      <w:r w:rsidR="3A8C5562" w:rsidRPr="38D4CF77">
        <w:rPr>
          <w:rFonts w:ascii="Source Sans Pro" w:eastAsia="Source Sans Pro" w:hAnsi="Source Sans Pro" w:cs="Source Sans Pro"/>
        </w:rPr>
        <w:t xml:space="preserve"> tuottamaa etäpalveluryhmää. Etäryhmät lisäävät asiakkaiden tavoitettavuutta ja täydentävät päivätoimintaa. Etäryhmiin osallistui 2–10 asiakasta. Hybridimallina (läsnä ja etäryhmä) toteutettavaan ryhmään osallistui 22 asiakasta. Ryhmissä hybridimalli oli tuloksellisempaa, koska se yhdisti päivätoimintoja ja osallistujamäärät kasvoivat huomattavasti sekä ohjaajat tekivät enemmän yhteistyötä muiden yksiköiden kanssa. Tarvetta olisi maakunnalliselle lainalaitemallille ja toiminnan laajentamiselle koko hyvinvointialueelle. </w:t>
      </w:r>
    </w:p>
    <w:p w14:paraId="62486C05" w14:textId="311CA71A" w:rsidR="00BB5BDC" w:rsidRPr="008A1A65" w:rsidRDefault="7E8F8225" w:rsidP="00BB5BDC">
      <w:pPr>
        <w:rPr>
          <w:rFonts w:ascii="Source Sans Pro" w:eastAsia="Source Sans Pro" w:hAnsi="Source Sans Pro" w:cs="Source Sans Pro"/>
        </w:rPr>
      </w:pPr>
      <w:r w:rsidRPr="38D4CF77">
        <w:rPr>
          <w:rFonts w:ascii="Source Sans Pro" w:eastAsia="Source Sans Pro" w:hAnsi="Source Sans Pro" w:cs="Source Sans Pro"/>
        </w:rPr>
        <w:t xml:space="preserve">Lue lisää: </w:t>
      </w:r>
      <w:hyperlink r:id="rId64">
        <w:r w:rsidR="2E821627" w:rsidRPr="38D4CF77">
          <w:rPr>
            <w:rStyle w:val="Hyperlinkki"/>
            <w:rFonts w:ascii="Source Sans Pro" w:eastAsia="Source Sans Pro" w:hAnsi="Source Sans Pro" w:cs="Source Sans Pro"/>
          </w:rPr>
          <w:t>https://innokyla.fi/fi/model/4318/editm</w:t>
        </w:r>
      </w:hyperlink>
      <w:r w:rsidR="2E821627" w:rsidRPr="38D4CF77">
        <w:rPr>
          <w:rFonts w:ascii="Source Sans Pro" w:eastAsia="Source Sans Pro" w:hAnsi="Source Sans Pro" w:cs="Source Sans Pro"/>
        </w:rPr>
        <w:t xml:space="preserve"> </w:t>
      </w:r>
    </w:p>
    <w:p w14:paraId="1B6A021A" w14:textId="0DBEF619" w:rsidR="00936D7B" w:rsidRPr="00B0152D" w:rsidRDefault="11B4CAF2" w:rsidP="00A7439B">
      <w:pPr>
        <w:spacing w:after="0"/>
      </w:pPr>
      <w:r w:rsidRPr="38D4CF77">
        <w:rPr>
          <w:rFonts w:ascii="Source Sans Pro" w:eastAsia="Source Sans Pro" w:hAnsi="Source Sans Pro" w:cs="Source Sans Pro"/>
          <w:b/>
          <w:bCs/>
        </w:rPr>
        <w:t>Voimaperheet</w:t>
      </w:r>
      <w:r w:rsidR="098E15C2" w:rsidRPr="38D4CF77">
        <w:rPr>
          <w:rFonts w:ascii="Source Sans Pro" w:eastAsia="Source Sans Pro" w:hAnsi="Source Sans Pro" w:cs="Source Sans Pro"/>
        </w:rPr>
        <w:t xml:space="preserve"> hoito-ohjelma</w:t>
      </w:r>
      <w:r w:rsidR="17B57088" w:rsidRPr="38D4CF77">
        <w:rPr>
          <w:rFonts w:ascii="Source Sans Pro" w:eastAsia="Source Sans Pro" w:hAnsi="Source Sans Pro" w:cs="Source Sans Pro"/>
        </w:rPr>
        <w:t xml:space="preserve"> on </w:t>
      </w:r>
      <w:r w:rsidR="2F3F31D7" w:rsidRPr="38D4CF77">
        <w:rPr>
          <w:rFonts w:ascii="Source Sans Pro" w:eastAsia="Source Sans Pro" w:hAnsi="Source Sans Pro" w:cs="Source Sans Pro"/>
        </w:rPr>
        <w:t xml:space="preserve">ollut käytössä </w:t>
      </w:r>
      <w:proofErr w:type="spellStart"/>
      <w:r w:rsidR="2F3F31D7" w:rsidRPr="38D4CF77">
        <w:rPr>
          <w:rFonts w:ascii="Source Sans Pro" w:eastAsia="Source Sans Pro" w:hAnsi="Source Sans Pro" w:cs="Source Sans Pro"/>
        </w:rPr>
        <w:t>E</w:t>
      </w:r>
      <w:r w:rsidR="11B6D703" w:rsidRPr="38D4CF77">
        <w:rPr>
          <w:rFonts w:ascii="Source Sans Pro" w:eastAsia="Source Sans Pro" w:hAnsi="Source Sans Pro" w:cs="Source Sans Pro"/>
        </w:rPr>
        <w:t>ssote</w:t>
      </w:r>
      <w:r w:rsidR="26C19563" w:rsidRPr="38D4CF77">
        <w:rPr>
          <w:rFonts w:ascii="Source Sans Pro" w:eastAsia="Source Sans Pro" w:hAnsi="Source Sans Pro" w:cs="Source Sans Pro"/>
        </w:rPr>
        <w:t>:</w:t>
      </w:r>
      <w:r w:rsidR="11B6D703" w:rsidRPr="38D4CF77">
        <w:rPr>
          <w:rFonts w:ascii="Source Sans Pro" w:eastAsia="Source Sans Pro" w:hAnsi="Source Sans Pro" w:cs="Source Sans Pro"/>
        </w:rPr>
        <w:t>ssa</w:t>
      </w:r>
      <w:proofErr w:type="spellEnd"/>
      <w:r w:rsidR="2F3F31D7" w:rsidRPr="38D4CF77">
        <w:rPr>
          <w:rFonts w:ascii="Source Sans Pro" w:eastAsia="Source Sans Pro" w:hAnsi="Source Sans Pro" w:cs="Source Sans Pro"/>
        </w:rPr>
        <w:t xml:space="preserve"> syyskuusta 2021 alkaen.</w:t>
      </w:r>
      <w:r w:rsidR="70649A0D" w:rsidRPr="38D4CF77">
        <w:rPr>
          <w:rFonts w:ascii="Source Sans Pro" w:eastAsia="Source Sans Pro" w:hAnsi="Source Sans Pro" w:cs="Source Sans Pro"/>
        </w:rPr>
        <w:t xml:space="preserve"> </w:t>
      </w:r>
      <w:r w:rsidR="270CEA50" w:rsidRPr="38D4CF77">
        <w:rPr>
          <w:rFonts w:ascii="Source Sans Pro" w:eastAsia="Source Sans Pro" w:hAnsi="Source Sans Pro" w:cs="Source Sans Pro"/>
        </w:rPr>
        <w:t xml:space="preserve">Koko hyvinvointialue tuli mukaan tammikuussa 2023. </w:t>
      </w:r>
      <w:r w:rsidR="259D8D1B" w:rsidRPr="38D4CF77">
        <w:rPr>
          <w:rFonts w:ascii="Source Sans Pro" w:eastAsia="Source Sans Pro" w:hAnsi="Source Sans Pro" w:cs="Source Sans Pro"/>
        </w:rPr>
        <w:t>Ohjelman alusta alkaen</w:t>
      </w:r>
      <w:r w:rsidR="70649A0D" w:rsidRPr="38D4CF77">
        <w:rPr>
          <w:rFonts w:ascii="Source Sans Pro" w:eastAsia="Source Sans Pro" w:hAnsi="Source Sans Pro" w:cs="Source Sans Pro"/>
        </w:rPr>
        <w:t xml:space="preserve"> lomakkeita</w:t>
      </w:r>
      <w:r w:rsidR="2284A24C" w:rsidRPr="38D4CF77">
        <w:rPr>
          <w:rFonts w:ascii="Source Sans Pro" w:eastAsia="Source Sans Pro" w:hAnsi="Source Sans Pro" w:cs="Source Sans Pro"/>
        </w:rPr>
        <w:t xml:space="preserve"> on</w:t>
      </w:r>
      <w:r w:rsidR="70649A0D" w:rsidRPr="38D4CF77">
        <w:rPr>
          <w:rFonts w:ascii="Source Sans Pro" w:eastAsia="Source Sans Pro" w:hAnsi="Source Sans Pro" w:cs="Source Sans Pro"/>
        </w:rPr>
        <w:t xml:space="preserve"> lähetetty 4 –vuotiaiden perheille </w:t>
      </w:r>
      <w:r w:rsidR="36803260" w:rsidRPr="38D4CF77">
        <w:rPr>
          <w:rFonts w:ascii="Source Sans Pro" w:eastAsia="Source Sans Pro" w:hAnsi="Source Sans Pro" w:cs="Source Sans Pro"/>
        </w:rPr>
        <w:t>1105 kpl</w:t>
      </w:r>
      <w:r w:rsidR="70649A0D" w:rsidRPr="38D4CF77">
        <w:rPr>
          <w:rFonts w:ascii="Source Sans Pro" w:eastAsia="Source Sans Pro" w:hAnsi="Source Sans Pro" w:cs="Source Sans Pro"/>
        </w:rPr>
        <w:t>, joista</w:t>
      </w:r>
      <w:r w:rsidR="44F419DD" w:rsidRPr="38D4CF77">
        <w:rPr>
          <w:rFonts w:ascii="Source Sans Pro" w:eastAsia="Source Sans Pro" w:hAnsi="Source Sans Pro" w:cs="Source Sans Pro"/>
        </w:rPr>
        <w:t xml:space="preserve"> neuvolaan on palautunut yhteensä 677 lomaketta. </w:t>
      </w:r>
      <w:r w:rsidR="70649A0D" w:rsidRPr="38D4CF77">
        <w:rPr>
          <w:rFonts w:ascii="Source Sans Pro" w:eastAsia="Source Sans Pro" w:hAnsi="Source Sans Pro" w:cs="Source Sans Pro"/>
        </w:rPr>
        <w:t xml:space="preserve"> </w:t>
      </w:r>
      <w:r w:rsidR="41E93F9C" w:rsidRPr="38D4CF77">
        <w:rPr>
          <w:rFonts w:ascii="Source Sans Pro" w:eastAsia="Source Sans Pro" w:hAnsi="Source Sans Pro" w:cs="Source Sans Pro"/>
        </w:rPr>
        <w:t>O</w:t>
      </w:r>
      <w:r w:rsidR="70649A0D" w:rsidRPr="38D4CF77">
        <w:rPr>
          <w:rFonts w:ascii="Source Sans Pro" w:eastAsia="Source Sans Pro" w:hAnsi="Source Sans Pro" w:cs="Source Sans Pro"/>
        </w:rPr>
        <w:t>hjelma</w:t>
      </w:r>
      <w:r w:rsidR="09C5761B" w:rsidRPr="38D4CF77">
        <w:rPr>
          <w:rFonts w:ascii="Source Sans Pro" w:eastAsia="Source Sans Pro" w:hAnsi="Source Sans Pro" w:cs="Source Sans Pro"/>
        </w:rPr>
        <w:t>an osallistuneita ja kriteerit täyttäneitä perheitä</w:t>
      </w:r>
      <w:r w:rsidR="1195EBD2" w:rsidRPr="38D4CF77">
        <w:rPr>
          <w:rFonts w:ascii="Source Sans Pro" w:eastAsia="Source Sans Pro" w:hAnsi="Source Sans Pro" w:cs="Source Sans Pro"/>
        </w:rPr>
        <w:t xml:space="preserve"> on ollut</w:t>
      </w:r>
      <w:r w:rsidR="5CDFEBD9" w:rsidRPr="38D4CF77">
        <w:rPr>
          <w:rFonts w:ascii="Source Sans Pro" w:eastAsia="Source Sans Pro" w:hAnsi="Source Sans Pro" w:cs="Source Sans Pro"/>
        </w:rPr>
        <w:t xml:space="preserve"> </w:t>
      </w:r>
      <w:r w:rsidR="616E7DDA" w:rsidRPr="38D4CF77">
        <w:rPr>
          <w:rFonts w:ascii="Source Sans Pro" w:eastAsia="Source Sans Pro" w:hAnsi="Source Sans Pro" w:cs="Source Sans Pro"/>
        </w:rPr>
        <w:t xml:space="preserve">20 </w:t>
      </w:r>
      <w:r w:rsidR="1195EBD2" w:rsidRPr="38D4CF77">
        <w:rPr>
          <w:rFonts w:ascii="Source Sans Pro" w:eastAsia="Source Sans Pro" w:hAnsi="Source Sans Pro" w:cs="Source Sans Pro"/>
        </w:rPr>
        <w:t>perhettä.</w:t>
      </w:r>
      <w:r w:rsidR="2F3F31D7" w:rsidRPr="38D4CF77">
        <w:rPr>
          <w:rFonts w:ascii="Source Sans Pro" w:eastAsia="Source Sans Pro" w:hAnsi="Source Sans Pro" w:cs="Source Sans Pro"/>
        </w:rPr>
        <w:t xml:space="preserve"> </w:t>
      </w:r>
      <w:r w:rsidR="4634E001" w:rsidRPr="38D4CF77">
        <w:rPr>
          <w:rFonts w:ascii="Source Sans Pro" w:eastAsia="Source Sans Pro" w:hAnsi="Source Sans Pro" w:cs="Source Sans Pro"/>
        </w:rPr>
        <w:t xml:space="preserve"> </w:t>
      </w:r>
      <w:r w:rsidR="0FB74A2F" w:rsidRPr="38D4CF77">
        <w:rPr>
          <w:rFonts w:ascii="Source Sans Pro" w:eastAsia="Source Sans Pro" w:hAnsi="Source Sans Pro" w:cs="Source Sans Pro"/>
        </w:rPr>
        <w:t>Kriteerit täyttäviä perheitä on ollut yhteensä 83 kpl, joista</w:t>
      </w:r>
      <w:r w:rsidR="0A537E48" w:rsidRPr="38D4CF77">
        <w:rPr>
          <w:rFonts w:ascii="Source Sans Pro" w:eastAsia="Source Sans Pro" w:hAnsi="Source Sans Pro" w:cs="Source Sans Pro"/>
        </w:rPr>
        <w:t xml:space="preserve"> ohjelmasta </w:t>
      </w:r>
      <w:r w:rsidR="14CA2682" w:rsidRPr="38D4CF77">
        <w:rPr>
          <w:rFonts w:ascii="Source Sans Pro" w:eastAsia="Source Sans Pro" w:hAnsi="Source Sans Pro" w:cs="Source Sans Pro"/>
        </w:rPr>
        <w:t>kielt</w:t>
      </w:r>
      <w:r w:rsidR="7BE1AB43" w:rsidRPr="38D4CF77">
        <w:rPr>
          <w:rFonts w:ascii="Source Sans Pro" w:eastAsia="Source Sans Pro" w:hAnsi="Source Sans Pro" w:cs="Source Sans Pro"/>
        </w:rPr>
        <w:t>äyt</w:t>
      </w:r>
      <w:r w:rsidR="402EA0D8" w:rsidRPr="38D4CF77">
        <w:rPr>
          <w:rFonts w:ascii="Source Sans Pro" w:eastAsia="Source Sans Pro" w:hAnsi="Source Sans Pro" w:cs="Source Sans Pro"/>
        </w:rPr>
        <w:t>yn</w:t>
      </w:r>
      <w:r w:rsidR="7BE1AB43" w:rsidRPr="38D4CF77">
        <w:rPr>
          <w:rFonts w:ascii="Source Sans Pro" w:eastAsia="Source Sans Pro" w:hAnsi="Source Sans Pro" w:cs="Source Sans Pro"/>
        </w:rPr>
        <w:t>eitä</w:t>
      </w:r>
      <w:r w:rsidR="14CA2682" w:rsidRPr="38D4CF77">
        <w:rPr>
          <w:rFonts w:ascii="Source Sans Pro" w:eastAsia="Source Sans Pro" w:hAnsi="Source Sans Pro" w:cs="Source Sans Pro"/>
        </w:rPr>
        <w:t xml:space="preserve"> perheitä </w:t>
      </w:r>
      <w:r w:rsidR="5A2B8A88" w:rsidRPr="38D4CF77">
        <w:rPr>
          <w:rFonts w:ascii="Source Sans Pro" w:eastAsia="Source Sans Pro" w:hAnsi="Source Sans Pro" w:cs="Source Sans Pro"/>
        </w:rPr>
        <w:t>on ollut 34.</w:t>
      </w:r>
    </w:p>
    <w:p w14:paraId="5B063AF9" w14:textId="227A19C0" w:rsidR="793C8761" w:rsidRDefault="793C8761" w:rsidP="38D4CF77">
      <w:pPr>
        <w:spacing w:after="0"/>
        <w:rPr>
          <w:rFonts w:ascii="Source Sans Pro" w:eastAsia="Source Sans Pro" w:hAnsi="Source Sans Pro" w:cs="Source Sans Pro"/>
        </w:rPr>
      </w:pPr>
      <w:r w:rsidRPr="38D4CF77">
        <w:rPr>
          <w:rFonts w:ascii="Source Sans Pro" w:eastAsia="Source Sans Pro" w:hAnsi="Source Sans Pro" w:cs="Source Sans Pro"/>
        </w:rPr>
        <w:t>Lue lisää :</w:t>
      </w:r>
      <w:r w:rsidR="4E412039" w:rsidRPr="38D4CF77">
        <w:rPr>
          <w:rFonts w:ascii="Source Sans Pro" w:eastAsia="Source Sans Pro" w:hAnsi="Source Sans Pro" w:cs="Source Sans Pro"/>
        </w:rPr>
        <w:t xml:space="preserve"> </w:t>
      </w:r>
      <w:hyperlink r:id="rId65">
        <w:r w:rsidR="4E412039" w:rsidRPr="38D4CF77">
          <w:rPr>
            <w:rStyle w:val="Hyperlinkki"/>
            <w:rFonts w:ascii="Source Sans Pro" w:eastAsia="Source Sans Pro" w:hAnsi="Source Sans Pro" w:cs="Source Sans Pro"/>
          </w:rPr>
          <w:t>https://innokyla.fi/fi/toimintamalli/voimaperheet-toimintamallin-laajentaminen-etela-savossa</w:t>
        </w:r>
      </w:hyperlink>
    </w:p>
    <w:p w14:paraId="40CD735D" w14:textId="19AB4AF5" w:rsidR="38D4CF77" w:rsidRDefault="38D4CF77" w:rsidP="38D4CF77">
      <w:pPr>
        <w:pStyle w:val="Luettelokappale"/>
        <w:spacing w:after="0"/>
        <w:ind w:left="709" w:hanging="720"/>
        <w:rPr>
          <w:rFonts w:ascii="Source Sans Pro" w:hAnsi="Source Sans Pro"/>
          <w:sz w:val="18"/>
          <w:szCs w:val="18"/>
        </w:rPr>
      </w:pPr>
    </w:p>
    <w:p w14:paraId="031DECD3" w14:textId="46C48413" w:rsidR="0B6DEFE5" w:rsidRDefault="0B6DEFE5" w:rsidP="38D4CF77">
      <w:pPr>
        <w:pStyle w:val="Luettelokappale"/>
        <w:spacing w:after="0"/>
        <w:ind w:left="709" w:hanging="720"/>
        <w:rPr>
          <w:rFonts w:ascii="Source Sans Pro" w:hAnsi="Source Sans Pro"/>
          <w:sz w:val="18"/>
          <w:szCs w:val="18"/>
        </w:rPr>
      </w:pPr>
      <w:r w:rsidRPr="38D4CF77">
        <w:rPr>
          <w:rFonts w:ascii="Source Sans Pro" w:hAnsi="Source Sans Pro"/>
          <w:sz w:val="18"/>
          <w:szCs w:val="18"/>
        </w:rPr>
        <w:t>Kuva 23: Voimaperheet toimintamallin tilanneraportti hankekauden aikana.</w:t>
      </w:r>
    </w:p>
    <w:p w14:paraId="2BB3FDF1" w14:textId="2C419D44" w:rsidR="38D4CF77" w:rsidRDefault="38D4CF77" w:rsidP="38D4CF77">
      <w:pPr>
        <w:spacing w:after="0"/>
        <w:rPr>
          <w:rFonts w:ascii="Source Sans Pro" w:eastAsia="Source Sans Pro" w:hAnsi="Source Sans Pro" w:cs="Source Sans Pro"/>
        </w:rPr>
      </w:pPr>
    </w:p>
    <w:p w14:paraId="456FB5C8" w14:textId="41E387B4" w:rsidR="00936D7B" w:rsidRPr="00B0152D" w:rsidRDefault="21513A21" w:rsidP="00A7439B">
      <w:pPr>
        <w:spacing w:after="0"/>
      </w:pPr>
      <w:r w:rsidRPr="38D4CF77">
        <w:rPr>
          <w:rFonts w:ascii="Source Sans Pro" w:eastAsia="Source Sans Pro" w:hAnsi="Source Sans Pro" w:cs="Source Sans Pro"/>
          <w:sz w:val="20"/>
          <w:szCs w:val="20"/>
        </w:rPr>
        <w:t>T</w:t>
      </w:r>
      <w:r w:rsidR="3742FB6E">
        <w:rPr>
          <w:noProof/>
        </w:rPr>
        <w:drawing>
          <wp:inline distT="0" distB="0" distL="0" distR="0" wp14:anchorId="1B828658" wp14:editId="66B13E02">
            <wp:extent cx="5991226" cy="3724275"/>
            <wp:effectExtent l="0" t="0" r="0" b="0"/>
            <wp:docPr id="125249359" name="Kuva 125249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5991226" cy="3724275"/>
                    </a:xfrm>
                    <a:prstGeom prst="rect">
                      <a:avLst/>
                    </a:prstGeom>
                  </pic:spPr>
                </pic:pic>
              </a:graphicData>
            </a:graphic>
          </wp:inline>
        </w:drawing>
      </w:r>
    </w:p>
    <w:p w14:paraId="38211921" w14:textId="5B6F7B51" w:rsidR="563F2E28" w:rsidRDefault="563F2E28" w:rsidP="675D85F2"/>
    <w:p w14:paraId="79A4D1CA" w14:textId="5B3701B6" w:rsidR="00835777" w:rsidRPr="00FC3089" w:rsidRDefault="00835777" w:rsidP="00835777">
      <w:pPr>
        <w:rPr>
          <w:rFonts w:ascii="Source Sans Pro" w:hAnsi="Source Sans Pro"/>
        </w:rPr>
      </w:pPr>
      <w:r w:rsidRPr="001B39DD">
        <w:rPr>
          <w:rFonts w:ascii="Source Sans Pro" w:hAnsi="Source Sans Pro"/>
          <w:b/>
          <w:bCs/>
        </w:rPr>
        <w:t>Matalan kynnyksen päihdepäiväkeskus</w:t>
      </w:r>
      <w:r>
        <w:rPr>
          <w:rFonts w:ascii="Source Sans Pro" w:hAnsi="Source Sans Pro"/>
          <w:b/>
          <w:bCs/>
        </w:rPr>
        <w:t xml:space="preserve">: </w:t>
      </w:r>
      <w:r w:rsidRPr="00FC3089">
        <w:rPr>
          <w:rFonts w:ascii="Source Sans Pro" w:hAnsi="Source Sans Pro"/>
        </w:rPr>
        <w:t>Asiakkaat ovat löytäneet palvelun ja asiakasmäärät ovat edelleen nousussa. Suurin osa asiakaskunnasta on vakiintunut, mutta edelleen uusia asiakkaita tulee viikoittain. Kuukaudessa asiakasmäärä on reilusti yli 200 henkilöä, jopa 375 ja ikäjakauma 18–79-vuotiaita. Miehiä 86 % kävijöistä. Vastaajista 33 % asioi Muikussa lähes päivittäin ja 51 % viikoittain. Lämminruoka houkuttelee asiakkaita jopa ruuhkaksi asti. Päivittäin työntekijät keskustelevat ajankohtaisista asioista yhdessä asiakkaiden kanssa, 59–74 % on saanut tarvitsemansa tuen päivätoiminnasta. Päivittäin käytetyt palvelut ovat ruoka, digitaaliset palvelut, vertaistuki ja etuusasiat. Yksilöohjauksessa korostuu motivointi sote-palvelujen piiriin. Asiakkaista on tehty useampi huoli-ilmoitus pilottikaudenaikana. Oma asiakasryhmä on asunnottomat, jotka hoitavat perusasioita päivätoiminnassa kuten hygienia, ruokailu, nukkuminen ja sähköinen asiointi. Päihdepäivätoiminta on tehnyt monialaista yhteistyötä sosiaalityön, viranomaisyhteistyön ja oppilaitosyhteistyön kanssa. Sosiaaliohjaaja jalkautuu säännöllisesti päivätoimintaan. Ohjaaja voi tarvittaessa lähteä asiakkaan mukaan hoitamaan asioita. Yhteistyökuviot on suunniteltu viranomaistahon kanssa mm. asiakas voi tulla viranomaisen saattamana saapua päivätoimintaan vs. Mikkelin putka. Oppilaitos on järjestänyt toimintaa päivätoimintaa mm. hiusten leikkaus. Muikku toimintaympäristönä on koettu viihtyisäksi ja turvalliseksi 85 % vastaajan mielestä. Vastaajista 80 % kokevat Muikussa asioinnin vaikuttavan positiivisesti hyvinvointiinsa sekä elämähallintaan. Pääasiassa aukioloaikoihin oltiin tyytyväisiä (82 %), ilta ja viikonloppuaukioloaikoihin toivottiin laajennusta.</w:t>
      </w:r>
    </w:p>
    <w:p w14:paraId="500FCE3E" w14:textId="3DCCE813" w:rsidR="003640BE" w:rsidRPr="003640BE" w:rsidRDefault="0F7CBD47" w:rsidP="4655BC3F">
      <w:pPr>
        <w:rPr>
          <w:rFonts w:ascii="Source Sans Pro" w:hAnsi="Source Sans Pro"/>
        </w:rPr>
      </w:pPr>
      <w:r w:rsidRPr="4655BC3F">
        <w:rPr>
          <w:rFonts w:ascii="Source Sans Pro" w:hAnsi="Source Sans Pro"/>
        </w:rPr>
        <w:t xml:space="preserve">Kotihoidon arkikuntoutuksen asiakkaiden palveluntarve väheni arkikuntoutusjakson myötä. </w:t>
      </w:r>
      <w:r w:rsidR="554D17F7" w:rsidRPr="4655BC3F">
        <w:rPr>
          <w:rFonts w:ascii="Source Sans Pro" w:hAnsi="Source Sans Pro"/>
        </w:rPr>
        <w:t>Kuvassa x on esitetty arkikuntoutusasiakkaiden kotihoidon käyntimäärät ennen jaksoa ja sen jälkeen prosenttiosuuksina.</w:t>
      </w:r>
    </w:p>
    <w:p w14:paraId="397C887F" w14:textId="34B776F9" w:rsidR="003640BE" w:rsidRPr="003640BE" w:rsidRDefault="6A98DBE2" w:rsidP="38D4CF77">
      <w:pPr>
        <w:rPr>
          <w:rFonts w:ascii="Source Sans Pro" w:hAnsi="Source Sans Pro"/>
          <w:sz w:val="18"/>
          <w:szCs w:val="18"/>
        </w:rPr>
      </w:pPr>
      <w:r w:rsidRPr="38D4CF77">
        <w:rPr>
          <w:rFonts w:ascii="Source Sans Pro" w:hAnsi="Source Sans Pro"/>
          <w:sz w:val="18"/>
          <w:szCs w:val="18"/>
        </w:rPr>
        <w:t xml:space="preserve">Kuva </w:t>
      </w:r>
      <w:r w:rsidR="11220628" w:rsidRPr="38D4CF77">
        <w:rPr>
          <w:rFonts w:ascii="Source Sans Pro" w:hAnsi="Source Sans Pro"/>
          <w:sz w:val="18"/>
          <w:szCs w:val="18"/>
        </w:rPr>
        <w:t>24</w:t>
      </w:r>
      <w:r w:rsidRPr="38D4CF77">
        <w:rPr>
          <w:rFonts w:ascii="Source Sans Pro" w:hAnsi="Source Sans Pro"/>
          <w:sz w:val="18"/>
          <w:szCs w:val="18"/>
        </w:rPr>
        <w:t>: Kotihoidon käyntimäärät ennen arkikuntoutusjaksoa (n 159) ja sen päättyessä (n 123)</w:t>
      </w:r>
    </w:p>
    <w:p w14:paraId="472FB548" w14:textId="280702C4" w:rsidR="003640BE" w:rsidRPr="003640BE" w:rsidRDefault="554D17F7" w:rsidP="4655BC3F">
      <w:r>
        <w:rPr>
          <w:noProof/>
        </w:rPr>
        <w:drawing>
          <wp:inline distT="0" distB="0" distL="0" distR="0" wp14:anchorId="7EA60830" wp14:editId="243707B5">
            <wp:extent cx="5233939" cy="3238500"/>
            <wp:effectExtent l="0" t="0" r="0" b="0"/>
            <wp:docPr id="1321952002" name="Kuva 132195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321952002"/>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233939" cy="3238500"/>
                    </a:xfrm>
                    <a:prstGeom prst="rect">
                      <a:avLst/>
                    </a:prstGeom>
                  </pic:spPr>
                </pic:pic>
              </a:graphicData>
            </a:graphic>
          </wp:inline>
        </w:drawing>
      </w:r>
    </w:p>
    <w:p w14:paraId="1ED2239A" w14:textId="6F2755FC" w:rsidR="1195DCF1" w:rsidRDefault="1195DCF1" w:rsidP="1195DCF1"/>
    <w:p w14:paraId="2F365987" w14:textId="08412B6B" w:rsidR="001A2C41" w:rsidRPr="00EE4DC2" w:rsidRDefault="12D323D2" w:rsidP="38D4CF77">
      <w:pPr>
        <w:pStyle w:val="Otsikko1"/>
        <w:rPr>
          <w:rFonts w:ascii="Source Sans Pro" w:hAnsi="Source Sans Pro"/>
          <w:b/>
          <w:bCs/>
          <w:sz w:val="28"/>
          <w:szCs w:val="28"/>
        </w:rPr>
      </w:pPr>
      <w:bookmarkStart w:id="20" w:name="_Toc2091249166"/>
      <w:r>
        <w:t xml:space="preserve">3 </w:t>
      </w:r>
      <w:r w:rsidR="5ED03DF2">
        <w:t>Palveluiden laadun ja vaikuttavuuden parantaminen</w:t>
      </w:r>
      <w:bookmarkEnd w:id="20"/>
      <w:r w:rsidR="5ED03DF2">
        <w:t xml:space="preserve"> </w:t>
      </w:r>
    </w:p>
    <w:p w14:paraId="3C2E0815" w14:textId="4AE0629E" w:rsidR="00BB5BDC" w:rsidRPr="00182841" w:rsidRDefault="30EEA960" w:rsidP="38D4CF77">
      <w:pPr>
        <w:pStyle w:val="Otsikko2"/>
        <w:rPr>
          <w:rFonts w:ascii="Source Sans Pro" w:hAnsi="Source Sans Pro"/>
          <w:b/>
          <w:bCs/>
        </w:rPr>
      </w:pPr>
      <w:bookmarkStart w:id="21" w:name="_Toc1849389484"/>
      <w:r>
        <w:t xml:space="preserve">3.1 </w:t>
      </w:r>
      <w:r w:rsidR="214BD4E1">
        <w:t>Hankkeen</w:t>
      </w:r>
      <w:r w:rsidR="51F98866">
        <w:t xml:space="preserve"> tavoitteet</w:t>
      </w:r>
      <w:r w:rsidR="5C49FB00">
        <w:t xml:space="preserve"> ja prosessitavoitteet</w:t>
      </w:r>
      <w:bookmarkEnd w:id="21"/>
      <w:r w:rsidR="5C49FB00">
        <w:t xml:space="preserve"> </w:t>
      </w:r>
    </w:p>
    <w:p w14:paraId="5A1CE059" w14:textId="77777777" w:rsidR="00D73BB8" w:rsidRPr="00924A91" w:rsidRDefault="00D73BB8" w:rsidP="00D73BB8">
      <w:pPr>
        <w:rPr>
          <w:rFonts w:ascii="Source Sans Pro" w:hAnsi="Source Sans Pro"/>
        </w:rPr>
      </w:pPr>
      <w:r w:rsidRPr="0736CED6">
        <w:rPr>
          <w:rFonts w:ascii="Source Sans Pro" w:hAnsi="Source Sans Pro"/>
        </w:rPr>
        <w:t xml:space="preserve">Tavoitteena on luoda laatua ja vaikuttavuutta parantavat toimintamallit ja palvelupolut, joiden kautta asiakas saa tarpeitansa vastaavat integroidut ja moniammatilliset palvelut. Konkreettisina osatavoitteina on </w:t>
      </w:r>
    </w:p>
    <w:p w14:paraId="20D7A65A" w14:textId="77777777" w:rsidR="00D73BB8" w:rsidRPr="00924A91" w:rsidRDefault="00D73BB8" w:rsidP="00D73BB8">
      <w:pPr>
        <w:pStyle w:val="Luettelokappale"/>
        <w:numPr>
          <w:ilvl w:val="0"/>
          <w:numId w:val="20"/>
        </w:numPr>
        <w:rPr>
          <w:rFonts w:ascii="Source Sans Pro" w:hAnsi="Source Sans Pro"/>
        </w:rPr>
      </w:pPr>
      <w:r w:rsidRPr="0736CED6">
        <w:rPr>
          <w:rFonts w:ascii="Source Sans Pro" w:hAnsi="Source Sans Pro"/>
        </w:rPr>
        <w:t>kouluttaa henkilöstöä ja ottaa käyttöön näyttöön perustuvia menetelmiä ja hyväksi havaittuja toimintamalleja sekä luoda yhteinen kehittämisen kulttuuri</w:t>
      </w:r>
    </w:p>
    <w:p w14:paraId="0C159361" w14:textId="77777777" w:rsidR="00D73BB8" w:rsidRPr="00924A91" w:rsidRDefault="00D73BB8" w:rsidP="00D73BB8">
      <w:pPr>
        <w:pStyle w:val="Luettelokappale"/>
        <w:numPr>
          <w:ilvl w:val="0"/>
          <w:numId w:val="20"/>
        </w:numPr>
        <w:rPr>
          <w:rFonts w:ascii="Source Sans Pro" w:hAnsi="Source Sans Pro"/>
        </w:rPr>
      </w:pPr>
      <w:r w:rsidRPr="0736CED6">
        <w:rPr>
          <w:rFonts w:ascii="Source Sans Pro" w:hAnsi="Source Sans Pro"/>
        </w:rPr>
        <w:t>parantaa asiakkaiden tyytyväisyyttä palveluihin lisäämällä asiakasosallisuutta</w:t>
      </w:r>
    </w:p>
    <w:p w14:paraId="32C3AB0F" w14:textId="77777777" w:rsidR="00D73BB8" w:rsidRPr="00924A91" w:rsidRDefault="00D73BB8" w:rsidP="00D73BB8">
      <w:pPr>
        <w:pStyle w:val="Luettelokappale"/>
        <w:numPr>
          <w:ilvl w:val="0"/>
          <w:numId w:val="20"/>
        </w:numPr>
        <w:rPr>
          <w:rFonts w:ascii="Source Sans Pro" w:hAnsi="Source Sans Pro"/>
        </w:rPr>
      </w:pPr>
      <w:r w:rsidRPr="0736CED6">
        <w:rPr>
          <w:rFonts w:ascii="Source Sans Pro" w:hAnsi="Source Sans Pro"/>
        </w:rPr>
        <w:t xml:space="preserve">luoda toiminnan seurantaan, arviointiin ja kehittämiseen mittarit, työkalut ja tiedontuotantotavat </w:t>
      </w:r>
    </w:p>
    <w:p w14:paraId="1786287B" w14:textId="77777777" w:rsidR="00D73BB8" w:rsidRPr="00924A91" w:rsidRDefault="00D73BB8" w:rsidP="00D73BB8">
      <w:pPr>
        <w:pStyle w:val="Luettelokappale"/>
        <w:numPr>
          <w:ilvl w:val="0"/>
          <w:numId w:val="20"/>
        </w:numPr>
        <w:rPr>
          <w:rFonts w:ascii="Source Sans Pro" w:hAnsi="Source Sans Pro"/>
        </w:rPr>
      </w:pPr>
      <w:r w:rsidRPr="0736CED6">
        <w:rPr>
          <w:rFonts w:ascii="Source Sans Pro" w:hAnsi="Source Sans Pro"/>
        </w:rPr>
        <w:t>kehittää laadun turvaamiseksi käytännössä toimiva omavalvonta</w:t>
      </w:r>
    </w:p>
    <w:p w14:paraId="10CBBBD8" w14:textId="77777777" w:rsidR="00D73BB8" w:rsidRPr="00924A91" w:rsidRDefault="00D73BB8" w:rsidP="00D73BB8">
      <w:pPr>
        <w:rPr>
          <w:rFonts w:ascii="Source Sans Pro" w:hAnsi="Source Sans Pro"/>
        </w:rPr>
      </w:pPr>
      <w:r w:rsidRPr="0736CED6">
        <w:rPr>
          <w:rFonts w:ascii="Source Sans Pro" w:hAnsi="Source Sans Pro"/>
        </w:rPr>
        <w:t>Palveluiden laadun ja vaikuttavuuden parantamisen hyötytavoitteen saavuttamiseksi on määritetty seuraavat prosessitavoitteet:</w:t>
      </w:r>
    </w:p>
    <w:tbl>
      <w:tblPr>
        <w:tblStyle w:val="TaulukkoRuudukko"/>
        <w:tblW w:w="9634" w:type="dxa"/>
        <w:tblLook w:val="04A0" w:firstRow="1" w:lastRow="0" w:firstColumn="1" w:lastColumn="0" w:noHBand="0" w:noVBand="1"/>
      </w:tblPr>
      <w:tblGrid>
        <w:gridCol w:w="9634"/>
      </w:tblGrid>
      <w:tr w:rsidR="00D73BB8" w:rsidRPr="00FA281B" w14:paraId="7D3C8653" w14:textId="77777777" w:rsidTr="38D4CF77">
        <w:trPr>
          <w:trHeight w:val="552"/>
        </w:trPr>
        <w:tc>
          <w:tcPr>
            <w:tcW w:w="9634" w:type="dxa"/>
            <w:noWrap/>
            <w:hideMark/>
          </w:tcPr>
          <w:p w14:paraId="72F21A0B" w14:textId="77777777" w:rsidR="00D73BB8" w:rsidRPr="00FA281B" w:rsidRDefault="00D73BB8">
            <w:pPr>
              <w:spacing w:before="40" w:after="40"/>
              <w:rPr>
                <w:rFonts w:ascii="Source Sans Pro" w:hAnsi="Source Sans Pro"/>
                <w:b/>
                <w:sz w:val="20"/>
                <w:szCs w:val="20"/>
              </w:rPr>
            </w:pPr>
            <w:r w:rsidRPr="00FA281B">
              <w:rPr>
                <w:rFonts w:ascii="Source Sans Pro" w:hAnsi="Source Sans Pro"/>
                <w:b/>
                <w:sz w:val="20"/>
                <w:szCs w:val="20"/>
              </w:rPr>
              <w:t>Prosessitavoitteet</w:t>
            </w:r>
          </w:p>
          <w:p w14:paraId="4CDE0A43" w14:textId="77777777" w:rsidR="00D73BB8" w:rsidRPr="00FA281B" w:rsidRDefault="00D73BB8">
            <w:pPr>
              <w:spacing w:before="40" w:after="40"/>
              <w:rPr>
                <w:rFonts w:ascii="Source Sans Pro" w:hAnsi="Source Sans Pro"/>
                <w:b/>
                <w:i/>
                <w:sz w:val="20"/>
                <w:szCs w:val="20"/>
              </w:rPr>
            </w:pPr>
            <w:r w:rsidRPr="00FA281B">
              <w:rPr>
                <w:rFonts w:ascii="Source Sans Pro" w:hAnsi="Source Sans Pro"/>
                <w:i/>
                <w:sz w:val="20"/>
                <w:szCs w:val="20"/>
              </w:rPr>
              <w:t>(TP: Työpaketti hankesuunnitelmassa)</w:t>
            </w:r>
          </w:p>
        </w:tc>
      </w:tr>
      <w:tr w:rsidR="00D73BB8" w:rsidRPr="00FA281B" w14:paraId="3848B0C6" w14:textId="77777777" w:rsidTr="38D4CF77">
        <w:trPr>
          <w:trHeight w:val="276"/>
        </w:trPr>
        <w:tc>
          <w:tcPr>
            <w:tcW w:w="9634" w:type="dxa"/>
            <w:noWrap/>
            <w:hideMark/>
          </w:tcPr>
          <w:p w14:paraId="15FA2421" w14:textId="77777777" w:rsidR="00D73BB8" w:rsidRPr="00FA281B" w:rsidRDefault="00D73BB8">
            <w:pPr>
              <w:spacing w:before="40" w:after="40"/>
              <w:rPr>
                <w:rFonts w:ascii="Source Sans Pro" w:hAnsi="Source Sans Pro"/>
                <w:sz w:val="20"/>
                <w:szCs w:val="20"/>
              </w:rPr>
            </w:pPr>
            <w:r w:rsidRPr="00FA281B">
              <w:rPr>
                <w:rFonts w:ascii="Source Sans Pro" w:hAnsi="Source Sans Pro"/>
                <w:sz w:val="20"/>
                <w:szCs w:val="20"/>
              </w:rPr>
              <w:t>TP1: Määritelty segmentit ja palvelumuodot</w:t>
            </w:r>
          </w:p>
        </w:tc>
      </w:tr>
      <w:tr w:rsidR="00D73BB8" w:rsidRPr="00FA281B" w14:paraId="72BC0AFD" w14:textId="77777777" w:rsidTr="38D4CF77">
        <w:trPr>
          <w:trHeight w:val="276"/>
        </w:trPr>
        <w:tc>
          <w:tcPr>
            <w:tcW w:w="9634" w:type="dxa"/>
            <w:noWrap/>
            <w:hideMark/>
          </w:tcPr>
          <w:p w14:paraId="57B26AE7" w14:textId="77777777" w:rsidR="00D73BB8" w:rsidRPr="00FA281B" w:rsidRDefault="00D73BB8">
            <w:pPr>
              <w:spacing w:before="40" w:after="40"/>
              <w:rPr>
                <w:rFonts w:ascii="Source Sans Pro" w:hAnsi="Source Sans Pro"/>
                <w:sz w:val="20"/>
                <w:szCs w:val="20"/>
              </w:rPr>
            </w:pPr>
            <w:r w:rsidRPr="00FA281B">
              <w:rPr>
                <w:rFonts w:ascii="Source Sans Pro" w:hAnsi="Source Sans Pro"/>
                <w:sz w:val="20"/>
                <w:szCs w:val="20"/>
              </w:rPr>
              <w:t>TP1: Muodostettu moniammatillisia tiimejä</w:t>
            </w:r>
          </w:p>
        </w:tc>
      </w:tr>
      <w:tr w:rsidR="00D73BB8" w:rsidRPr="00FA281B" w14:paraId="67D1030B" w14:textId="77777777" w:rsidTr="38D4CF77">
        <w:trPr>
          <w:trHeight w:val="276"/>
        </w:trPr>
        <w:tc>
          <w:tcPr>
            <w:tcW w:w="9634" w:type="dxa"/>
            <w:noWrap/>
            <w:hideMark/>
          </w:tcPr>
          <w:p w14:paraId="32FE7B68" w14:textId="77777777" w:rsidR="00D73BB8" w:rsidRPr="00FA281B" w:rsidRDefault="00D73BB8">
            <w:pPr>
              <w:spacing w:before="40" w:after="40"/>
              <w:rPr>
                <w:rFonts w:ascii="Source Sans Pro" w:hAnsi="Source Sans Pro"/>
                <w:sz w:val="20"/>
                <w:szCs w:val="20"/>
              </w:rPr>
            </w:pPr>
            <w:r w:rsidRPr="00FA281B">
              <w:rPr>
                <w:rFonts w:ascii="Source Sans Pro" w:hAnsi="Source Sans Pro"/>
                <w:sz w:val="20"/>
                <w:szCs w:val="20"/>
              </w:rPr>
              <w:t>TP1: Jalkautettu uudet toimintamallit ja palvelukulttuuri</w:t>
            </w:r>
          </w:p>
        </w:tc>
      </w:tr>
      <w:tr w:rsidR="00D73BB8" w:rsidRPr="00FA281B" w14:paraId="2B09C2F4" w14:textId="77777777" w:rsidTr="38D4CF77">
        <w:trPr>
          <w:trHeight w:val="276"/>
        </w:trPr>
        <w:tc>
          <w:tcPr>
            <w:tcW w:w="9634" w:type="dxa"/>
            <w:noWrap/>
            <w:hideMark/>
          </w:tcPr>
          <w:p w14:paraId="586EBB06" w14:textId="77777777" w:rsidR="00D73BB8" w:rsidRPr="00FA281B" w:rsidRDefault="00D73BB8">
            <w:pPr>
              <w:spacing w:before="40" w:after="40"/>
              <w:rPr>
                <w:rFonts w:ascii="Source Sans Pro" w:hAnsi="Source Sans Pro"/>
                <w:sz w:val="20"/>
                <w:szCs w:val="20"/>
              </w:rPr>
            </w:pPr>
            <w:r w:rsidRPr="00FA281B">
              <w:rPr>
                <w:rFonts w:ascii="Source Sans Pro" w:hAnsi="Source Sans Pro"/>
                <w:sz w:val="20"/>
                <w:szCs w:val="20"/>
              </w:rPr>
              <w:t>TP2: Otettu käyttöön sähköinen hoidon-/palveluntarpeen arviointi</w:t>
            </w:r>
          </w:p>
        </w:tc>
      </w:tr>
      <w:tr w:rsidR="00D73BB8" w:rsidRPr="00FA281B" w14:paraId="098AAFB8" w14:textId="77777777" w:rsidTr="38D4CF77">
        <w:trPr>
          <w:trHeight w:val="276"/>
        </w:trPr>
        <w:tc>
          <w:tcPr>
            <w:tcW w:w="9634" w:type="dxa"/>
            <w:noWrap/>
            <w:hideMark/>
          </w:tcPr>
          <w:p w14:paraId="3088C217" w14:textId="77777777" w:rsidR="00D73BB8" w:rsidRPr="00FA281B" w:rsidRDefault="00D73BB8">
            <w:pPr>
              <w:spacing w:before="40" w:after="40"/>
              <w:rPr>
                <w:rFonts w:ascii="Source Sans Pro" w:hAnsi="Source Sans Pro"/>
                <w:sz w:val="20"/>
                <w:szCs w:val="20"/>
              </w:rPr>
            </w:pPr>
            <w:r w:rsidRPr="00FA281B">
              <w:rPr>
                <w:rFonts w:ascii="Source Sans Pro" w:hAnsi="Source Sans Pro"/>
                <w:sz w:val="20"/>
                <w:szCs w:val="20"/>
              </w:rPr>
              <w:t>TP2: Kokeiltu sote-integroitua palveluntarpeen arviointia</w:t>
            </w:r>
          </w:p>
        </w:tc>
      </w:tr>
      <w:tr w:rsidR="00D73BB8" w:rsidRPr="00FA281B" w14:paraId="66E6FCEE" w14:textId="77777777" w:rsidTr="38D4CF77">
        <w:trPr>
          <w:trHeight w:val="276"/>
        </w:trPr>
        <w:tc>
          <w:tcPr>
            <w:tcW w:w="9634" w:type="dxa"/>
            <w:noWrap/>
            <w:hideMark/>
          </w:tcPr>
          <w:p w14:paraId="2883E4A3" w14:textId="77777777" w:rsidR="00D73BB8" w:rsidRPr="00FA281B" w:rsidRDefault="00D73BB8">
            <w:pPr>
              <w:spacing w:before="40" w:after="40"/>
              <w:rPr>
                <w:rFonts w:ascii="Source Sans Pro" w:hAnsi="Source Sans Pro"/>
                <w:sz w:val="20"/>
                <w:szCs w:val="20"/>
              </w:rPr>
            </w:pPr>
            <w:r w:rsidRPr="00FA281B">
              <w:rPr>
                <w:rFonts w:ascii="Source Sans Pro" w:hAnsi="Source Sans Pro"/>
                <w:sz w:val="20"/>
                <w:szCs w:val="20"/>
              </w:rPr>
              <w:t>TP2: Otettu käyttöön ”yhden luukun periaate”</w:t>
            </w:r>
          </w:p>
        </w:tc>
      </w:tr>
      <w:tr w:rsidR="00D73BB8" w:rsidRPr="00FA281B" w14:paraId="0B21D8D3" w14:textId="77777777" w:rsidTr="38D4CF77">
        <w:trPr>
          <w:trHeight w:val="276"/>
        </w:trPr>
        <w:tc>
          <w:tcPr>
            <w:tcW w:w="9634" w:type="dxa"/>
            <w:noWrap/>
            <w:hideMark/>
          </w:tcPr>
          <w:p w14:paraId="46822DBF" w14:textId="77777777" w:rsidR="00D73BB8" w:rsidRPr="00FA281B" w:rsidRDefault="00D73BB8">
            <w:pPr>
              <w:spacing w:before="40" w:after="40"/>
              <w:rPr>
                <w:rFonts w:ascii="Source Sans Pro" w:hAnsi="Source Sans Pro"/>
                <w:sz w:val="20"/>
                <w:szCs w:val="20"/>
              </w:rPr>
            </w:pPr>
            <w:r w:rsidRPr="00FA281B">
              <w:rPr>
                <w:rFonts w:ascii="Source Sans Pro" w:hAnsi="Source Sans Pro"/>
                <w:sz w:val="20"/>
                <w:szCs w:val="20"/>
              </w:rPr>
              <w:t>TP2: Luotu sote-keskuksen sisäinen asiakasohjauksen malli</w:t>
            </w:r>
          </w:p>
        </w:tc>
      </w:tr>
      <w:tr w:rsidR="00D73BB8" w:rsidRPr="00FA281B" w14:paraId="6F11D4CA" w14:textId="77777777" w:rsidTr="38D4CF77">
        <w:trPr>
          <w:trHeight w:val="276"/>
        </w:trPr>
        <w:tc>
          <w:tcPr>
            <w:tcW w:w="9634" w:type="dxa"/>
            <w:noWrap/>
            <w:hideMark/>
          </w:tcPr>
          <w:p w14:paraId="2C87C15D" w14:textId="77777777" w:rsidR="00D73BB8" w:rsidRPr="00FA281B" w:rsidRDefault="00D73BB8">
            <w:pPr>
              <w:spacing w:before="40" w:after="40"/>
              <w:rPr>
                <w:rFonts w:ascii="Source Sans Pro" w:hAnsi="Source Sans Pro"/>
                <w:sz w:val="20"/>
                <w:szCs w:val="20"/>
              </w:rPr>
            </w:pPr>
            <w:r w:rsidRPr="00FA281B">
              <w:rPr>
                <w:rFonts w:ascii="Source Sans Pro" w:hAnsi="Source Sans Pro"/>
                <w:sz w:val="20"/>
                <w:szCs w:val="20"/>
              </w:rPr>
              <w:t>TP2: Pilotoitu sote-yhteistyössä Suuntima-työkalua tai vastaavaa</w:t>
            </w:r>
          </w:p>
        </w:tc>
      </w:tr>
      <w:tr w:rsidR="00D73BB8" w:rsidRPr="00FA281B" w14:paraId="6E104E85" w14:textId="77777777" w:rsidTr="38D4CF77">
        <w:trPr>
          <w:trHeight w:val="276"/>
        </w:trPr>
        <w:tc>
          <w:tcPr>
            <w:tcW w:w="9634" w:type="dxa"/>
            <w:noWrap/>
            <w:hideMark/>
          </w:tcPr>
          <w:p w14:paraId="1A1D3894" w14:textId="77777777" w:rsidR="00D73BB8" w:rsidRPr="00FA281B" w:rsidRDefault="00D73BB8">
            <w:pPr>
              <w:spacing w:before="40" w:after="40"/>
              <w:rPr>
                <w:rFonts w:ascii="Source Sans Pro" w:hAnsi="Source Sans Pro"/>
                <w:sz w:val="20"/>
                <w:szCs w:val="20"/>
              </w:rPr>
            </w:pPr>
            <w:r w:rsidRPr="00FA281B">
              <w:rPr>
                <w:rFonts w:ascii="Source Sans Pro" w:hAnsi="Source Sans Pro"/>
                <w:sz w:val="20"/>
                <w:szCs w:val="20"/>
              </w:rPr>
              <w:t>TP2: Otettu käyttöön monialaisen arvioinnin toimintamalli monipalvelu- ja suurkuluttaja-asiakkaille</w:t>
            </w:r>
          </w:p>
        </w:tc>
      </w:tr>
      <w:tr w:rsidR="00D73BB8" w:rsidRPr="00FA281B" w14:paraId="7C33BDA6" w14:textId="77777777" w:rsidTr="38D4CF77">
        <w:trPr>
          <w:trHeight w:val="276"/>
        </w:trPr>
        <w:tc>
          <w:tcPr>
            <w:tcW w:w="9634" w:type="dxa"/>
            <w:noWrap/>
            <w:hideMark/>
          </w:tcPr>
          <w:p w14:paraId="02A12C79" w14:textId="77777777" w:rsidR="00D73BB8" w:rsidRPr="00FA281B" w:rsidRDefault="00D73BB8">
            <w:pPr>
              <w:spacing w:before="40" w:after="40"/>
              <w:rPr>
                <w:rFonts w:ascii="Source Sans Pro" w:hAnsi="Source Sans Pro"/>
                <w:sz w:val="20"/>
                <w:szCs w:val="20"/>
              </w:rPr>
            </w:pPr>
            <w:r w:rsidRPr="00FA281B">
              <w:rPr>
                <w:rFonts w:ascii="Source Sans Pro" w:hAnsi="Source Sans Pro"/>
                <w:sz w:val="20"/>
                <w:szCs w:val="20"/>
              </w:rPr>
              <w:t>TP3: Muodostettu ja otettu käyttöön asiakaslähtöiset verkostomaiset palvelupolut</w:t>
            </w:r>
          </w:p>
        </w:tc>
      </w:tr>
      <w:tr w:rsidR="00D73BB8" w:rsidRPr="00FA281B" w14:paraId="5056D3F8" w14:textId="77777777" w:rsidTr="38D4CF77">
        <w:trPr>
          <w:trHeight w:val="276"/>
        </w:trPr>
        <w:tc>
          <w:tcPr>
            <w:tcW w:w="9634" w:type="dxa"/>
            <w:noWrap/>
            <w:hideMark/>
          </w:tcPr>
          <w:p w14:paraId="67FF8323" w14:textId="77777777" w:rsidR="00D73BB8" w:rsidRPr="00FA281B" w:rsidRDefault="00D73BB8">
            <w:pPr>
              <w:spacing w:before="40" w:after="40"/>
              <w:rPr>
                <w:rFonts w:ascii="Source Sans Pro" w:hAnsi="Source Sans Pro"/>
                <w:sz w:val="20"/>
                <w:szCs w:val="20"/>
              </w:rPr>
            </w:pPr>
            <w:r w:rsidRPr="00FA281B">
              <w:rPr>
                <w:rFonts w:ascii="Source Sans Pro" w:hAnsi="Source Sans Pro"/>
                <w:sz w:val="20"/>
                <w:szCs w:val="20"/>
              </w:rPr>
              <w:t>TP3: Määritelty tuen ja palvelun väylät eri asiakkuussegmenteille</w:t>
            </w:r>
          </w:p>
        </w:tc>
      </w:tr>
      <w:tr w:rsidR="00D73BB8" w:rsidRPr="00FA281B" w14:paraId="041F403B" w14:textId="77777777" w:rsidTr="38D4CF77">
        <w:trPr>
          <w:trHeight w:val="276"/>
        </w:trPr>
        <w:tc>
          <w:tcPr>
            <w:tcW w:w="9634" w:type="dxa"/>
            <w:noWrap/>
            <w:hideMark/>
          </w:tcPr>
          <w:p w14:paraId="2E0EAD68" w14:textId="77777777" w:rsidR="00D73BB8" w:rsidRPr="00FA281B" w:rsidRDefault="00D73BB8">
            <w:pPr>
              <w:spacing w:before="40" w:after="40"/>
              <w:rPr>
                <w:rFonts w:ascii="Source Sans Pro" w:hAnsi="Source Sans Pro"/>
                <w:sz w:val="20"/>
                <w:szCs w:val="20"/>
              </w:rPr>
            </w:pPr>
            <w:r w:rsidRPr="00FA281B">
              <w:rPr>
                <w:rFonts w:ascii="Source Sans Pro" w:hAnsi="Source Sans Pro"/>
                <w:sz w:val="20"/>
                <w:szCs w:val="20"/>
              </w:rPr>
              <w:t>TP3: Palveluita on jalkautettu arjen toimintaympäristöihin</w:t>
            </w:r>
          </w:p>
        </w:tc>
      </w:tr>
      <w:tr w:rsidR="00D73BB8" w:rsidRPr="00FA281B" w14:paraId="35D4A0F6" w14:textId="77777777" w:rsidTr="38D4CF77">
        <w:trPr>
          <w:trHeight w:val="276"/>
        </w:trPr>
        <w:tc>
          <w:tcPr>
            <w:tcW w:w="9634" w:type="dxa"/>
            <w:noWrap/>
            <w:hideMark/>
          </w:tcPr>
          <w:p w14:paraId="3DEFDBEB" w14:textId="77777777" w:rsidR="00D73BB8" w:rsidRPr="00FA281B" w:rsidRDefault="00D73BB8">
            <w:pPr>
              <w:spacing w:before="40" w:after="40"/>
              <w:rPr>
                <w:rFonts w:ascii="Source Sans Pro" w:hAnsi="Source Sans Pro"/>
                <w:sz w:val="20"/>
                <w:szCs w:val="20"/>
              </w:rPr>
            </w:pPr>
            <w:r w:rsidRPr="00FA281B">
              <w:rPr>
                <w:rFonts w:ascii="Source Sans Pro" w:hAnsi="Source Sans Pro"/>
                <w:sz w:val="20"/>
                <w:szCs w:val="20"/>
              </w:rPr>
              <w:t>TP3: Näyttöön perustuvia menetelmiä on otettu käyttöön</w:t>
            </w:r>
          </w:p>
        </w:tc>
      </w:tr>
      <w:tr w:rsidR="00D73BB8" w:rsidRPr="00FA281B" w14:paraId="7918582D" w14:textId="77777777" w:rsidTr="38D4CF77">
        <w:trPr>
          <w:trHeight w:val="276"/>
        </w:trPr>
        <w:tc>
          <w:tcPr>
            <w:tcW w:w="9634" w:type="dxa"/>
            <w:noWrap/>
            <w:hideMark/>
          </w:tcPr>
          <w:p w14:paraId="392FC7FF" w14:textId="77777777" w:rsidR="00D73BB8" w:rsidRPr="00FA281B" w:rsidRDefault="00D73BB8">
            <w:pPr>
              <w:spacing w:before="40" w:after="40"/>
              <w:rPr>
                <w:rFonts w:ascii="Source Sans Pro" w:hAnsi="Source Sans Pro"/>
                <w:sz w:val="20"/>
                <w:szCs w:val="20"/>
              </w:rPr>
            </w:pPr>
            <w:r w:rsidRPr="00FA281B">
              <w:rPr>
                <w:rFonts w:ascii="Source Sans Pro" w:hAnsi="Source Sans Pro"/>
                <w:sz w:val="20"/>
                <w:szCs w:val="20"/>
              </w:rPr>
              <w:t>TP3: Jatkuvan kehittämisen kulttuuri on muodostunut</w:t>
            </w:r>
          </w:p>
        </w:tc>
      </w:tr>
      <w:tr w:rsidR="00D73BB8" w:rsidRPr="00FA281B" w14:paraId="13693EA0" w14:textId="77777777" w:rsidTr="38D4CF77">
        <w:trPr>
          <w:trHeight w:val="276"/>
        </w:trPr>
        <w:tc>
          <w:tcPr>
            <w:tcW w:w="9634" w:type="dxa"/>
            <w:noWrap/>
            <w:hideMark/>
          </w:tcPr>
          <w:p w14:paraId="35FBAEAF" w14:textId="051757BC" w:rsidR="00D73BB8" w:rsidRPr="00FA281B" w:rsidRDefault="79D9B9DC">
            <w:pPr>
              <w:spacing w:before="40" w:after="40"/>
              <w:rPr>
                <w:rFonts w:ascii="Source Sans Pro" w:hAnsi="Source Sans Pro"/>
                <w:sz w:val="20"/>
                <w:szCs w:val="20"/>
              </w:rPr>
            </w:pPr>
            <w:r w:rsidRPr="38D4CF77">
              <w:rPr>
                <w:rFonts w:ascii="Source Sans Pro" w:hAnsi="Source Sans Pro"/>
                <w:sz w:val="20"/>
                <w:szCs w:val="20"/>
              </w:rPr>
              <w:t>TP3: Laadun ja vaikuttavuuden arviointia tukevat raportointimenetelmät ja -käytännöt on määritelty</w:t>
            </w:r>
          </w:p>
        </w:tc>
      </w:tr>
      <w:tr w:rsidR="1195DCF1" w14:paraId="56B03A12" w14:textId="77777777" w:rsidTr="38D4CF77">
        <w:trPr>
          <w:trHeight w:val="276"/>
        </w:trPr>
        <w:tc>
          <w:tcPr>
            <w:tcW w:w="9634" w:type="dxa"/>
            <w:noWrap/>
            <w:hideMark/>
          </w:tcPr>
          <w:p w14:paraId="06301304" w14:textId="603E29E7" w:rsidR="1A704F44" w:rsidRDefault="71B2F4E5" w:rsidP="1195DCF1">
            <w:pPr>
              <w:rPr>
                <w:rFonts w:ascii="Source Sans Pro" w:hAnsi="Source Sans Pro"/>
                <w:sz w:val="20"/>
                <w:szCs w:val="20"/>
              </w:rPr>
            </w:pPr>
            <w:r w:rsidRPr="38D4CF77">
              <w:rPr>
                <w:rFonts w:ascii="Source Sans Pro" w:hAnsi="Source Sans Pro"/>
                <w:sz w:val="20"/>
                <w:szCs w:val="20"/>
              </w:rPr>
              <w:t>TP4: Apuvälinepalvelujen yhtenäistäminen</w:t>
            </w:r>
          </w:p>
        </w:tc>
      </w:tr>
    </w:tbl>
    <w:p w14:paraId="5EDA44E2" w14:textId="77777777" w:rsidR="00D73BB8" w:rsidRPr="00FA281B" w:rsidRDefault="00D73BB8" w:rsidP="00BB5BDC">
      <w:pPr>
        <w:rPr>
          <w:rFonts w:ascii="Source Sans Pro" w:hAnsi="Source Sans Pro"/>
          <w:sz w:val="20"/>
          <w:szCs w:val="20"/>
        </w:rPr>
      </w:pPr>
    </w:p>
    <w:p w14:paraId="49D60D7A" w14:textId="7C46BCD5" w:rsidR="4655BC3F" w:rsidRDefault="4655BC3F" w:rsidP="4655BC3F">
      <w:pPr>
        <w:rPr>
          <w:rFonts w:ascii="Source Sans Pro" w:hAnsi="Source Sans Pro"/>
          <w:sz w:val="20"/>
          <w:szCs w:val="20"/>
        </w:rPr>
      </w:pPr>
    </w:p>
    <w:p w14:paraId="016EBAA6" w14:textId="6010C5EA" w:rsidR="00BB5BDC" w:rsidRPr="00DE04E2" w:rsidRDefault="638BE530" w:rsidP="38D4CF77">
      <w:pPr>
        <w:pStyle w:val="Otsikko2"/>
        <w:rPr>
          <w:rFonts w:ascii="Source Sans Pro" w:hAnsi="Source Sans Pro"/>
          <w:b/>
          <w:bCs/>
        </w:rPr>
      </w:pPr>
      <w:bookmarkStart w:id="22" w:name="_Toc1867799273"/>
      <w:r>
        <w:t xml:space="preserve">3.2 </w:t>
      </w:r>
      <w:r w:rsidR="51F98866">
        <w:t>Arvioinnin mittarit/kriteerit</w:t>
      </w:r>
      <w:bookmarkEnd w:id="22"/>
    </w:p>
    <w:p w14:paraId="1E65AC1E" w14:textId="77777777" w:rsidR="009466F7" w:rsidRDefault="004C1A11" w:rsidP="009466F7">
      <w:pPr>
        <w:pStyle w:val="Luettelokappale"/>
        <w:numPr>
          <w:ilvl w:val="1"/>
          <w:numId w:val="22"/>
        </w:numPr>
        <w:spacing w:after="0"/>
        <w:rPr>
          <w:rFonts w:ascii="Source Sans Pro" w:hAnsi="Source Sans Pro"/>
        </w:rPr>
      </w:pPr>
      <w:r w:rsidRPr="0736CED6">
        <w:rPr>
          <w:rFonts w:ascii="Source Sans Pro" w:hAnsi="Source Sans Pro"/>
        </w:rPr>
        <w:t>Asiakastyytyväisyys terveysaseman vastaanottopalveluihin: Kohtaaminen, asiakaspalvelu</w:t>
      </w:r>
    </w:p>
    <w:p w14:paraId="283790DA" w14:textId="77777777" w:rsidR="00AF733C" w:rsidRDefault="004C1A11" w:rsidP="00AF733C">
      <w:pPr>
        <w:pStyle w:val="Luettelokappale"/>
        <w:numPr>
          <w:ilvl w:val="1"/>
          <w:numId w:val="22"/>
        </w:numPr>
        <w:spacing w:after="0"/>
        <w:rPr>
          <w:rFonts w:ascii="Source Sans Pro" w:hAnsi="Source Sans Pro"/>
        </w:rPr>
      </w:pPr>
      <w:r w:rsidRPr="0736CED6">
        <w:rPr>
          <w:rFonts w:ascii="Source Sans Pro" w:hAnsi="Source Sans Pro"/>
        </w:rPr>
        <w:t>Terveyskeskuksessa käytössä asiakkaiden itsensä raportoimia terveyttä ja toimintakykyä raportoivia (PROM) tai asiakaskokemusta mittaavia (PREM) mittareita</w:t>
      </w:r>
    </w:p>
    <w:p w14:paraId="4EED2F43" w14:textId="23F9C198" w:rsidR="6693B8C7" w:rsidRDefault="6693B8C7" w:rsidP="3DED63E2">
      <w:pPr>
        <w:pStyle w:val="Luettelokappale"/>
        <w:numPr>
          <w:ilvl w:val="1"/>
          <w:numId w:val="22"/>
        </w:numPr>
        <w:spacing w:after="0"/>
        <w:rPr>
          <w:rFonts w:ascii="Source Sans Pro" w:hAnsi="Source Sans Pro"/>
        </w:rPr>
      </w:pPr>
      <w:r w:rsidRPr="3DED63E2">
        <w:rPr>
          <w:rFonts w:ascii="Source Sans Pro" w:hAnsi="Source Sans Pro"/>
        </w:rPr>
        <w:t>Asiakaskohtaisia vaikuttavuuden ja toimintakyvyn mittareita on sosiaalipalveluissa käytössä, xx % alueen kunnista/kuntayhtymistä (Kyllä/Suunnitteilla/Ei)</w:t>
      </w:r>
      <w:r w:rsidR="64D07DF6" w:rsidRPr="3DED63E2">
        <w:rPr>
          <w:rFonts w:ascii="Source Sans Pro" w:hAnsi="Source Sans Pro"/>
        </w:rPr>
        <w:t xml:space="preserve"> </w:t>
      </w:r>
    </w:p>
    <w:p w14:paraId="3123571E" w14:textId="21D3FDEC" w:rsidR="1DAD79E2" w:rsidRDefault="1DAD79E2" w:rsidP="3DED63E2">
      <w:pPr>
        <w:pStyle w:val="Luettelokappale"/>
        <w:numPr>
          <w:ilvl w:val="1"/>
          <w:numId w:val="22"/>
        </w:numPr>
        <w:spacing w:after="0"/>
        <w:rPr>
          <w:rFonts w:ascii="Source Sans Pro" w:hAnsi="Source Sans Pro"/>
        </w:rPr>
      </w:pPr>
      <w:r w:rsidRPr="3DED63E2">
        <w:rPr>
          <w:rFonts w:ascii="Source Sans Pro" w:hAnsi="Source Sans Pro"/>
        </w:rPr>
        <w:t>Arkikuntoutuksen yhtenäinen mittaripooli sekä kirjaamisen ja tiedo</w:t>
      </w:r>
      <w:r w:rsidR="28F540A2" w:rsidRPr="3DED63E2">
        <w:rPr>
          <w:rFonts w:ascii="Source Sans Pro" w:hAnsi="Source Sans Pro"/>
        </w:rPr>
        <w:t>n</w:t>
      </w:r>
      <w:r w:rsidRPr="3DED63E2">
        <w:rPr>
          <w:rFonts w:ascii="Source Sans Pro" w:hAnsi="Source Sans Pro"/>
        </w:rPr>
        <w:t>siirron käytännöt</w:t>
      </w:r>
      <w:r w:rsidR="31950ADF" w:rsidRPr="3DED63E2">
        <w:rPr>
          <w:rFonts w:ascii="Source Sans Pro" w:hAnsi="Source Sans Pro"/>
        </w:rPr>
        <w:t xml:space="preserve"> (Kyllä/Suunnitteilla/Ei)</w:t>
      </w:r>
      <w:r w:rsidR="00E8500E">
        <w:rPr>
          <w:rFonts w:ascii="Source Sans Pro" w:hAnsi="Source Sans Pro"/>
        </w:rPr>
        <w:t xml:space="preserve"> </w:t>
      </w:r>
      <w:r w:rsidR="00E8500E" w:rsidRPr="0074411F">
        <w:rPr>
          <w:rFonts w:ascii="Source Sans Pro" w:hAnsi="Source Sans Pro"/>
        </w:rPr>
        <w:t>TSK2</w:t>
      </w:r>
    </w:p>
    <w:p w14:paraId="4BE46356" w14:textId="0D7282D8" w:rsidR="1DAD79E2" w:rsidRDefault="4AE43285" w:rsidP="3DED63E2">
      <w:pPr>
        <w:pStyle w:val="Luettelokappale"/>
        <w:numPr>
          <w:ilvl w:val="1"/>
          <w:numId w:val="22"/>
        </w:numPr>
        <w:spacing w:after="0"/>
        <w:rPr>
          <w:rFonts w:ascii="Source Sans Pro" w:hAnsi="Source Sans Pro"/>
        </w:rPr>
      </w:pPr>
      <w:r w:rsidRPr="1195DCF1">
        <w:rPr>
          <w:rFonts w:ascii="Source Sans Pro" w:hAnsi="Source Sans Pro"/>
        </w:rPr>
        <w:t>Kotihoidon a</w:t>
      </w:r>
      <w:r w:rsidR="1DAD79E2" w:rsidRPr="1195DCF1">
        <w:rPr>
          <w:rFonts w:ascii="Source Sans Pro" w:hAnsi="Source Sans Pro"/>
        </w:rPr>
        <w:t>rkikuntoutuksen</w:t>
      </w:r>
      <w:r w:rsidR="1DAD79E2" w:rsidRPr="3DED63E2">
        <w:rPr>
          <w:rFonts w:ascii="Source Sans Pro" w:hAnsi="Source Sans Pro"/>
        </w:rPr>
        <w:t xml:space="preserve"> asiakaskohtaiset toimintakykymittarit</w:t>
      </w:r>
      <w:r w:rsidR="00E8500E">
        <w:rPr>
          <w:rFonts w:ascii="Source Sans Pro" w:hAnsi="Source Sans Pro"/>
        </w:rPr>
        <w:t xml:space="preserve"> </w:t>
      </w:r>
      <w:r w:rsidR="00E8500E" w:rsidRPr="0074411F">
        <w:rPr>
          <w:rFonts w:ascii="Source Sans Pro" w:hAnsi="Source Sans Pro"/>
        </w:rPr>
        <w:t>TSK2</w:t>
      </w:r>
    </w:p>
    <w:p w14:paraId="4D2EF6B6" w14:textId="2DD0E901" w:rsidR="004C1A11" w:rsidRPr="00641D8A" w:rsidRDefault="6693B8C7" w:rsidP="3DED63E2">
      <w:pPr>
        <w:pStyle w:val="Luettelokappale"/>
        <w:numPr>
          <w:ilvl w:val="1"/>
          <w:numId w:val="22"/>
        </w:numPr>
        <w:spacing w:after="0"/>
        <w:rPr>
          <w:rFonts w:ascii="Source Sans Pro" w:hAnsi="Source Sans Pro"/>
          <w:vanish/>
        </w:rPr>
      </w:pPr>
      <w:r w:rsidRPr="3DED63E2">
        <w:rPr>
          <w:rFonts w:ascii="Source Sans Pro" w:hAnsi="Source Sans Pro"/>
        </w:rPr>
        <w:t>Asiakastyytyväisyys (NPS / hymynaama)</w:t>
      </w:r>
    </w:p>
    <w:p w14:paraId="01CF74FE" w14:textId="77777777" w:rsidR="00C12BEE" w:rsidRDefault="6693B8C7" w:rsidP="00C12BEE">
      <w:pPr>
        <w:pStyle w:val="Luettelokappale"/>
        <w:numPr>
          <w:ilvl w:val="2"/>
          <w:numId w:val="22"/>
        </w:numPr>
        <w:rPr>
          <w:rFonts w:ascii="Source Sans Pro" w:hAnsi="Source Sans Pro"/>
        </w:rPr>
      </w:pPr>
      <w:r w:rsidRPr="3DED63E2">
        <w:rPr>
          <w:rFonts w:ascii="Source Sans Pro" w:hAnsi="Source Sans Pro"/>
        </w:rPr>
        <w:t xml:space="preserve"> Asiakastyytyväisyys sosiaalipalveluissa</w:t>
      </w:r>
    </w:p>
    <w:p w14:paraId="32538E8B" w14:textId="77777777" w:rsidR="00C12BEE" w:rsidRDefault="6693B8C7" w:rsidP="00C12BEE">
      <w:pPr>
        <w:pStyle w:val="Luettelokappale"/>
        <w:numPr>
          <w:ilvl w:val="2"/>
          <w:numId w:val="22"/>
        </w:numPr>
        <w:rPr>
          <w:rFonts w:ascii="Source Sans Pro" w:hAnsi="Source Sans Pro"/>
        </w:rPr>
      </w:pPr>
      <w:r w:rsidRPr="3DED63E2">
        <w:rPr>
          <w:rFonts w:ascii="Source Sans Pro" w:hAnsi="Source Sans Pro"/>
        </w:rPr>
        <w:t xml:space="preserve">Asiakastyytyväisyys </w:t>
      </w:r>
      <w:proofErr w:type="spellStart"/>
      <w:r w:rsidRPr="3DED63E2">
        <w:rPr>
          <w:rFonts w:ascii="Source Sans Pro" w:hAnsi="Source Sans Pro"/>
        </w:rPr>
        <w:t>pth:n</w:t>
      </w:r>
      <w:proofErr w:type="spellEnd"/>
      <w:r w:rsidRPr="3DED63E2">
        <w:rPr>
          <w:rFonts w:ascii="Source Sans Pro" w:hAnsi="Source Sans Pro"/>
        </w:rPr>
        <w:t xml:space="preserve"> vastaanottotoiminta </w:t>
      </w:r>
    </w:p>
    <w:p w14:paraId="454E006D" w14:textId="77777777" w:rsidR="00C12BEE" w:rsidRDefault="6693B8C7" w:rsidP="00C12BEE">
      <w:pPr>
        <w:pStyle w:val="Luettelokappale"/>
        <w:numPr>
          <w:ilvl w:val="2"/>
          <w:numId w:val="22"/>
        </w:numPr>
        <w:rPr>
          <w:rFonts w:ascii="Source Sans Pro" w:hAnsi="Source Sans Pro"/>
        </w:rPr>
      </w:pPr>
      <w:r w:rsidRPr="3DED63E2">
        <w:rPr>
          <w:rFonts w:ascii="Source Sans Pro" w:hAnsi="Source Sans Pro"/>
        </w:rPr>
        <w:t xml:space="preserve"> Asiakastyytyväisyys päivystyspalveluihin </w:t>
      </w:r>
    </w:p>
    <w:p w14:paraId="55FB0AA7" w14:textId="77777777" w:rsidR="00C12BEE" w:rsidRDefault="6693B8C7" w:rsidP="00C12BEE">
      <w:pPr>
        <w:pStyle w:val="Luettelokappale"/>
        <w:numPr>
          <w:ilvl w:val="2"/>
          <w:numId w:val="22"/>
        </w:numPr>
        <w:rPr>
          <w:rFonts w:ascii="Source Sans Pro" w:hAnsi="Source Sans Pro"/>
        </w:rPr>
      </w:pPr>
      <w:r w:rsidRPr="3DED63E2">
        <w:rPr>
          <w:rFonts w:ascii="Source Sans Pro" w:hAnsi="Source Sans Pro"/>
        </w:rPr>
        <w:t xml:space="preserve"> Asiakastyytyväisyys </w:t>
      </w:r>
      <w:proofErr w:type="spellStart"/>
      <w:r w:rsidRPr="3DED63E2">
        <w:rPr>
          <w:rFonts w:ascii="Source Sans Pro" w:hAnsi="Source Sans Pro"/>
        </w:rPr>
        <w:t>mipä</w:t>
      </w:r>
      <w:proofErr w:type="spellEnd"/>
      <w:r w:rsidRPr="3DED63E2">
        <w:rPr>
          <w:rFonts w:ascii="Source Sans Pro" w:hAnsi="Source Sans Pro"/>
        </w:rPr>
        <w:t xml:space="preserve">-palveluihin </w:t>
      </w:r>
    </w:p>
    <w:p w14:paraId="7AFB34D1" w14:textId="76F5952F" w:rsidR="6693B8C7" w:rsidRDefault="6693B8C7" w:rsidP="3DED63E2">
      <w:pPr>
        <w:pStyle w:val="Luettelokappale"/>
        <w:numPr>
          <w:ilvl w:val="2"/>
          <w:numId w:val="22"/>
        </w:numPr>
        <w:rPr>
          <w:rFonts w:ascii="Source Sans Pro" w:hAnsi="Source Sans Pro"/>
        </w:rPr>
      </w:pPr>
      <w:r w:rsidRPr="3DED63E2">
        <w:rPr>
          <w:rFonts w:ascii="Source Sans Pro" w:hAnsi="Source Sans Pro"/>
        </w:rPr>
        <w:t>Asiakastyytyväisyys suun terveydenhuollon palveluihin</w:t>
      </w:r>
    </w:p>
    <w:p w14:paraId="179009B6" w14:textId="49FC5088" w:rsidR="475D584E" w:rsidRDefault="475D584E" w:rsidP="3DED63E2">
      <w:pPr>
        <w:pStyle w:val="Luettelokappale"/>
        <w:numPr>
          <w:ilvl w:val="2"/>
          <w:numId w:val="22"/>
        </w:numPr>
        <w:rPr>
          <w:rFonts w:ascii="Source Sans Pro" w:hAnsi="Source Sans Pro"/>
        </w:rPr>
      </w:pPr>
      <w:r w:rsidRPr="3DED63E2">
        <w:rPr>
          <w:rFonts w:ascii="Source Sans Pro" w:hAnsi="Source Sans Pro"/>
        </w:rPr>
        <w:t>Asiakastyytyväisyys arkikuntoutukseen</w:t>
      </w:r>
      <w:r w:rsidR="1978147F" w:rsidRPr="1195DCF1">
        <w:rPr>
          <w:rFonts w:ascii="Source Sans Pro" w:hAnsi="Source Sans Pro"/>
        </w:rPr>
        <w:t xml:space="preserve"> (viisiportainen asteikko)</w:t>
      </w:r>
    </w:p>
    <w:p w14:paraId="3928C83C" w14:textId="00F80DC8" w:rsidR="004C1A11" w:rsidRPr="00641D8A" w:rsidRDefault="3181989F" w:rsidP="3DED63E2">
      <w:pPr>
        <w:ind w:left="720"/>
        <w:rPr>
          <w:rFonts w:ascii="Source Sans Pro" w:hAnsi="Source Sans Pro"/>
        </w:rPr>
      </w:pPr>
      <w:r w:rsidRPr="3DED63E2">
        <w:rPr>
          <w:rFonts w:ascii="Source Sans Pro" w:hAnsi="Source Sans Pro"/>
        </w:rPr>
        <w:t>3.</w:t>
      </w:r>
      <w:r w:rsidR="66A72B07" w:rsidRPr="3DED63E2">
        <w:rPr>
          <w:rFonts w:ascii="Source Sans Pro" w:hAnsi="Source Sans Pro"/>
        </w:rPr>
        <w:t>7</w:t>
      </w:r>
      <w:r w:rsidRPr="3DED63E2">
        <w:rPr>
          <w:rFonts w:ascii="Source Sans Pro" w:hAnsi="Source Sans Pro"/>
        </w:rPr>
        <w:t xml:space="preserve"> </w:t>
      </w:r>
      <w:r w:rsidR="6693B8C7" w:rsidRPr="3DED63E2">
        <w:rPr>
          <w:rFonts w:ascii="Source Sans Pro" w:hAnsi="Source Sans Pro"/>
        </w:rPr>
        <w:t>Asiakaskokemus</w:t>
      </w:r>
    </w:p>
    <w:p w14:paraId="4E1CCB39" w14:textId="155D4077" w:rsidR="001C7420" w:rsidRDefault="00893FBC" w:rsidP="3DED63E2">
      <w:pPr>
        <w:spacing w:after="0"/>
        <w:ind w:left="1304"/>
        <w:rPr>
          <w:rFonts w:ascii="Source Sans Pro" w:hAnsi="Source Sans Pro"/>
        </w:rPr>
      </w:pPr>
      <w:r w:rsidRPr="3DED63E2">
        <w:rPr>
          <w:rFonts w:ascii="Source Sans Pro" w:hAnsi="Source Sans Pro"/>
        </w:rPr>
        <w:t>3.7.1 Vastaanottotoiminta</w:t>
      </w:r>
      <w:r w:rsidR="6693B8C7" w:rsidRPr="3DED63E2">
        <w:rPr>
          <w:rFonts w:ascii="Source Sans Pro" w:hAnsi="Source Sans Pro"/>
        </w:rPr>
        <w:t>: Koitko palveluun hakeutumisen sujuvaksi?</w:t>
      </w:r>
    </w:p>
    <w:p w14:paraId="47E23F56" w14:textId="71807E68" w:rsidR="001C7420" w:rsidRDefault="0332AE14" w:rsidP="3DED63E2">
      <w:pPr>
        <w:spacing w:after="0"/>
        <w:ind w:left="1304"/>
        <w:rPr>
          <w:rFonts w:ascii="Source Sans Pro" w:hAnsi="Source Sans Pro"/>
        </w:rPr>
      </w:pPr>
      <w:r w:rsidRPr="3DED63E2">
        <w:rPr>
          <w:rFonts w:ascii="Source Sans Pro" w:hAnsi="Source Sans Pro"/>
        </w:rPr>
        <w:t>3.</w:t>
      </w:r>
      <w:r w:rsidR="126CDE92" w:rsidRPr="3DED63E2">
        <w:rPr>
          <w:rFonts w:ascii="Source Sans Pro" w:hAnsi="Source Sans Pro"/>
        </w:rPr>
        <w:t>7</w:t>
      </w:r>
      <w:r w:rsidRPr="3DED63E2">
        <w:rPr>
          <w:rFonts w:ascii="Source Sans Pro" w:hAnsi="Source Sans Pro"/>
        </w:rPr>
        <w:t xml:space="preserve">.2 </w:t>
      </w:r>
      <w:r w:rsidR="6693B8C7" w:rsidRPr="3DED63E2">
        <w:rPr>
          <w:rFonts w:ascii="Source Sans Pro" w:hAnsi="Source Sans Pro"/>
        </w:rPr>
        <w:t>Vastaanottotoiminta: Saitko viime käynnillä selkeät jatko-ohjeet?</w:t>
      </w:r>
    </w:p>
    <w:p w14:paraId="19CFE037" w14:textId="590668C9" w:rsidR="001C7420" w:rsidRDefault="5921A7E4" w:rsidP="3DED63E2">
      <w:pPr>
        <w:spacing w:after="0"/>
        <w:ind w:left="1080" w:firstLine="224"/>
        <w:rPr>
          <w:rFonts w:ascii="Source Sans Pro" w:hAnsi="Source Sans Pro"/>
        </w:rPr>
      </w:pPr>
      <w:r w:rsidRPr="3DED63E2">
        <w:rPr>
          <w:rFonts w:ascii="Source Sans Pro" w:hAnsi="Source Sans Pro"/>
        </w:rPr>
        <w:t>3.</w:t>
      </w:r>
      <w:r w:rsidR="74E13DEF" w:rsidRPr="3DED63E2">
        <w:rPr>
          <w:rFonts w:ascii="Source Sans Pro" w:hAnsi="Source Sans Pro"/>
        </w:rPr>
        <w:t>7</w:t>
      </w:r>
      <w:r w:rsidRPr="3DED63E2">
        <w:rPr>
          <w:rFonts w:ascii="Source Sans Pro" w:hAnsi="Source Sans Pro"/>
        </w:rPr>
        <w:t xml:space="preserve">.3 </w:t>
      </w:r>
      <w:r w:rsidR="6693B8C7" w:rsidRPr="3DED63E2">
        <w:rPr>
          <w:rFonts w:ascii="Source Sans Pro" w:hAnsi="Source Sans Pro"/>
        </w:rPr>
        <w:t>Vastaanottotoiminta: Kerrottiinko sähköisestä asiointimahdollisuudesta?</w:t>
      </w:r>
    </w:p>
    <w:p w14:paraId="54EB6D92" w14:textId="71C43D6F" w:rsidR="001C7420" w:rsidRDefault="3025F61A" w:rsidP="3DED63E2">
      <w:pPr>
        <w:spacing w:after="0"/>
        <w:ind w:left="1080" w:firstLine="224"/>
        <w:rPr>
          <w:rFonts w:ascii="Source Sans Pro" w:hAnsi="Source Sans Pro"/>
        </w:rPr>
      </w:pPr>
      <w:r w:rsidRPr="3DED63E2">
        <w:rPr>
          <w:rFonts w:ascii="Source Sans Pro" w:hAnsi="Source Sans Pro"/>
        </w:rPr>
        <w:t>3.</w:t>
      </w:r>
      <w:r w:rsidR="515F9E04" w:rsidRPr="3DED63E2">
        <w:rPr>
          <w:rFonts w:ascii="Source Sans Pro" w:hAnsi="Source Sans Pro"/>
        </w:rPr>
        <w:t>7</w:t>
      </w:r>
      <w:r w:rsidRPr="3DED63E2">
        <w:rPr>
          <w:rFonts w:ascii="Source Sans Pro" w:hAnsi="Source Sans Pro"/>
        </w:rPr>
        <w:t xml:space="preserve">.4 </w:t>
      </w:r>
      <w:r w:rsidR="6693B8C7" w:rsidRPr="3DED63E2">
        <w:rPr>
          <w:rFonts w:ascii="Source Sans Pro" w:hAnsi="Source Sans Pro"/>
        </w:rPr>
        <w:t>Päivystys: Saitko avun kokemaasi tarpeeseen?</w:t>
      </w:r>
    </w:p>
    <w:p w14:paraId="5A393549" w14:textId="229326BB" w:rsidR="001C7420" w:rsidRDefault="09946B28" w:rsidP="3DED63E2">
      <w:pPr>
        <w:spacing w:after="0"/>
        <w:ind w:left="1080" w:firstLine="224"/>
        <w:rPr>
          <w:rFonts w:ascii="Source Sans Pro" w:hAnsi="Source Sans Pro"/>
        </w:rPr>
      </w:pPr>
      <w:r w:rsidRPr="3DED63E2">
        <w:rPr>
          <w:rFonts w:ascii="Source Sans Pro" w:hAnsi="Source Sans Pro"/>
        </w:rPr>
        <w:t>3.</w:t>
      </w:r>
      <w:r w:rsidR="7928DF02" w:rsidRPr="3DED63E2">
        <w:rPr>
          <w:rFonts w:ascii="Source Sans Pro" w:hAnsi="Source Sans Pro"/>
        </w:rPr>
        <w:t>7</w:t>
      </w:r>
      <w:r w:rsidRPr="3DED63E2">
        <w:rPr>
          <w:rFonts w:ascii="Source Sans Pro" w:hAnsi="Source Sans Pro"/>
        </w:rPr>
        <w:t>.5</w:t>
      </w:r>
      <w:r w:rsidR="6693B8C7" w:rsidRPr="3DED63E2">
        <w:rPr>
          <w:rFonts w:ascii="Source Sans Pro" w:hAnsi="Source Sans Pro"/>
        </w:rPr>
        <w:t>Päivystys: Koetko saaneesi riittävät jatko-ohjeet?</w:t>
      </w:r>
    </w:p>
    <w:p w14:paraId="16EDFC9C" w14:textId="637297DE" w:rsidR="001C7420" w:rsidRDefault="4A7CC73F" w:rsidP="3DED63E2">
      <w:pPr>
        <w:spacing w:after="0"/>
        <w:ind w:left="1080" w:firstLine="224"/>
        <w:rPr>
          <w:rFonts w:ascii="Source Sans Pro" w:hAnsi="Source Sans Pro"/>
        </w:rPr>
      </w:pPr>
      <w:r w:rsidRPr="3DED63E2">
        <w:rPr>
          <w:rFonts w:ascii="Source Sans Pro" w:hAnsi="Source Sans Pro"/>
        </w:rPr>
        <w:t>3.</w:t>
      </w:r>
      <w:r w:rsidR="5D44D355" w:rsidRPr="3DED63E2">
        <w:rPr>
          <w:rFonts w:ascii="Source Sans Pro" w:hAnsi="Source Sans Pro"/>
        </w:rPr>
        <w:t>7</w:t>
      </w:r>
      <w:r w:rsidRPr="3DED63E2">
        <w:rPr>
          <w:rFonts w:ascii="Source Sans Pro" w:hAnsi="Source Sans Pro"/>
        </w:rPr>
        <w:t xml:space="preserve">.6 </w:t>
      </w:r>
      <w:r w:rsidR="6693B8C7" w:rsidRPr="3DED63E2">
        <w:rPr>
          <w:rFonts w:ascii="Source Sans Pro" w:hAnsi="Source Sans Pro"/>
        </w:rPr>
        <w:t>Päivystys: Kerrottiinko sähköisestä asiointimahdollisuudesta?</w:t>
      </w:r>
    </w:p>
    <w:p w14:paraId="0110A7F5" w14:textId="0A8567B1" w:rsidR="001C7420" w:rsidRDefault="0E58F5EA" w:rsidP="3DED63E2">
      <w:pPr>
        <w:spacing w:after="0"/>
        <w:ind w:left="1080" w:firstLine="224"/>
        <w:rPr>
          <w:rFonts w:ascii="Source Sans Pro" w:hAnsi="Source Sans Pro"/>
        </w:rPr>
      </w:pPr>
      <w:r w:rsidRPr="3DED63E2">
        <w:rPr>
          <w:rFonts w:ascii="Source Sans Pro" w:hAnsi="Source Sans Pro"/>
        </w:rPr>
        <w:t>3.</w:t>
      </w:r>
      <w:r w:rsidR="538EBFFC" w:rsidRPr="3DED63E2">
        <w:rPr>
          <w:rFonts w:ascii="Source Sans Pro" w:hAnsi="Source Sans Pro"/>
        </w:rPr>
        <w:t>7</w:t>
      </w:r>
      <w:r w:rsidRPr="3DED63E2">
        <w:rPr>
          <w:rFonts w:ascii="Source Sans Pro" w:hAnsi="Source Sans Pro"/>
        </w:rPr>
        <w:t>.7</w:t>
      </w:r>
      <w:r w:rsidR="6693B8C7" w:rsidRPr="3DED63E2">
        <w:rPr>
          <w:rFonts w:ascii="Source Sans Pro" w:hAnsi="Source Sans Pro"/>
        </w:rPr>
        <w:t xml:space="preserve"> Suun terveydenhuolto: Koitko palveluun hakeutumisen sujuvaksi?</w:t>
      </w:r>
    </w:p>
    <w:p w14:paraId="6EAEFD82" w14:textId="41957EE4" w:rsidR="004C1A11" w:rsidRPr="001C7420" w:rsidRDefault="4A2BD4AB" w:rsidP="3DED63E2">
      <w:pPr>
        <w:spacing w:after="0"/>
        <w:ind w:left="1080" w:firstLine="224"/>
        <w:rPr>
          <w:rFonts w:ascii="Source Sans Pro" w:hAnsi="Source Sans Pro"/>
        </w:rPr>
      </w:pPr>
      <w:r w:rsidRPr="3DED63E2">
        <w:rPr>
          <w:rFonts w:ascii="Source Sans Pro" w:hAnsi="Source Sans Pro"/>
        </w:rPr>
        <w:t>3.</w:t>
      </w:r>
      <w:r w:rsidR="67306322" w:rsidRPr="3DED63E2">
        <w:rPr>
          <w:rFonts w:ascii="Source Sans Pro" w:hAnsi="Source Sans Pro"/>
        </w:rPr>
        <w:t>7</w:t>
      </w:r>
      <w:r w:rsidRPr="3DED63E2">
        <w:rPr>
          <w:rFonts w:ascii="Source Sans Pro" w:hAnsi="Source Sans Pro"/>
        </w:rPr>
        <w:t xml:space="preserve">.8 </w:t>
      </w:r>
      <w:r w:rsidR="6693B8C7" w:rsidRPr="3DED63E2">
        <w:rPr>
          <w:rFonts w:ascii="Source Sans Pro" w:hAnsi="Source Sans Pro"/>
        </w:rPr>
        <w:t>Suun terveydenhuolto: Saitko riittävästi tietoa sinulle annetusta hoidosta?</w:t>
      </w:r>
    </w:p>
    <w:p w14:paraId="1A1FD70F" w14:textId="05449AF9" w:rsidR="00F44E7A" w:rsidRDefault="00F44E7A" w:rsidP="00F44E7A">
      <w:pPr>
        <w:spacing w:after="0"/>
        <w:ind w:left="1080" w:firstLine="224"/>
        <w:rPr>
          <w:rFonts w:ascii="Source Sans Pro" w:hAnsi="Source Sans Pro"/>
        </w:rPr>
      </w:pPr>
    </w:p>
    <w:p w14:paraId="199E225B" w14:textId="01D8B746" w:rsidR="5BAF337B" w:rsidRDefault="7902F5A7" w:rsidP="1195DCF1">
      <w:pPr>
        <w:ind w:left="720"/>
        <w:rPr>
          <w:rFonts w:ascii="Source Sans Pro" w:hAnsi="Source Sans Pro"/>
        </w:rPr>
      </w:pPr>
      <w:r w:rsidRPr="38D4CF77">
        <w:rPr>
          <w:rFonts w:ascii="Source Sans Pro" w:hAnsi="Source Sans Pro"/>
        </w:rPr>
        <w:t>3.</w:t>
      </w:r>
      <w:r w:rsidR="071C573F" w:rsidRPr="38D4CF77">
        <w:rPr>
          <w:rFonts w:ascii="Source Sans Pro" w:hAnsi="Source Sans Pro"/>
        </w:rPr>
        <w:t>8</w:t>
      </w:r>
      <w:r w:rsidRPr="38D4CF77">
        <w:rPr>
          <w:rFonts w:ascii="Source Sans Pro" w:hAnsi="Source Sans Pro"/>
        </w:rPr>
        <w:t>. Apuvälinepalvelujen yhdistäminen</w:t>
      </w:r>
    </w:p>
    <w:p w14:paraId="76F0DE1C" w14:textId="5FC952D8" w:rsidR="5BAF337B" w:rsidRDefault="7902F5A7" w:rsidP="1195DCF1">
      <w:pPr>
        <w:spacing w:after="0"/>
        <w:ind w:left="1080" w:firstLine="224"/>
        <w:rPr>
          <w:rFonts w:ascii="Source Sans Pro" w:hAnsi="Source Sans Pro"/>
        </w:rPr>
      </w:pPr>
      <w:r w:rsidRPr="38D4CF77">
        <w:rPr>
          <w:rFonts w:ascii="Source Sans Pro" w:hAnsi="Source Sans Pro"/>
        </w:rPr>
        <w:t>3.</w:t>
      </w:r>
      <w:r w:rsidR="6C4B3257" w:rsidRPr="38D4CF77">
        <w:rPr>
          <w:rFonts w:ascii="Source Sans Pro" w:hAnsi="Source Sans Pro"/>
        </w:rPr>
        <w:t>8</w:t>
      </w:r>
      <w:r w:rsidRPr="38D4CF77">
        <w:rPr>
          <w:rFonts w:ascii="Source Sans Pro" w:hAnsi="Source Sans Pro"/>
        </w:rPr>
        <w:t xml:space="preserve">.1 kokonaiskuva </w:t>
      </w:r>
      <w:r w:rsidR="64FBD812" w:rsidRPr="38D4CF77">
        <w:rPr>
          <w:rFonts w:ascii="Source Sans Pro" w:hAnsi="Source Sans Pro"/>
        </w:rPr>
        <w:t>prosesseista</w:t>
      </w:r>
      <w:r w:rsidRPr="38D4CF77">
        <w:rPr>
          <w:rFonts w:ascii="Source Sans Pro" w:hAnsi="Source Sans Pro"/>
        </w:rPr>
        <w:t xml:space="preserve"> on </w:t>
      </w:r>
      <w:r w:rsidR="64FD570B" w:rsidRPr="38D4CF77">
        <w:rPr>
          <w:rFonts w:ascii="Source Sans Pro" w:hAnsi="Source Sans Pro"/>
        </w:rPr>
        <w:t>selvitetty</w:t>
      </w:r>
      <w:r w:rsidRPr="38D4CF77">
        <w:rPr>
          <w:rFonts w:ascii="Source Sans Pro" w:hAnsi="Source Sans Pro"/>
        </w:rPr>
        <w:t xml:space="preserve"> (kyllä/ei/osittain)</w:t>
      </w:r>
    </w:p>
    <w:p w14:paraId="38341ED8" w14:textId="724DD883" w:rsidR="5BAF337B" w:rsidRDefault="7902F5A7" w:rsidP="1195DCF1">
      <w:pPr>
        <w:spacing w:after="0"/>
        <w:ind w:left="1080" w:firstLine="224"/>
        <w:rPr>
          <w:rFonts w:ascii="Source Sans Pro" w:hAnsi="Source Sans Pro"/>
        </w:rPr>
      </w:pPr>
      <w:r w:rsidRPr="38D4CF77">
        <w:rPr>
          <w:rFonts w:ascii="Source Sans Pro" w:hAnsi="Source Sans Pro"/>
        </w:rPr>
        <w:t>3.</w:t>
      </w:r>
      <w:r w:rsidR="3F1C1218" w:rsidRPr="38D4CF77">
        <w:rPr>
          <w:rFonts w:ascii="Source Sans Pro" w:hAnsi="Source Sans Pro"/>
        </w:rPr>
        <w:t>8.</w:t>
      </w:r>
      <w:r w:rsidRPr="38D4CF77">
        <w:rPr>
          <w:rFonts w:ascii="Source Sans Pro" w:hAnsi="Source Sans Pro"/>
        </w:rPr>
        <w:t>2 keskeiset prosessit on tunnistettu ja niiden kokonaiskustannukset on selvitetty (kyllä/ei/osittain)</w:t>
      </w:r>
    </w:p>
    <w:p w14:paraId="10180B38" w14:textId="1D8C3231" w:rsidR="02454616" w:rsidRDefault="60C5FB38" w:rsidP="1195DCF1">
      <w:pPr>
        <w:spacing w:after="0"/>
        <w:ind w:left="1080" w:firstLine="224"/>
        <w:rPr>
          <w:rFonts w:ascii="Source Sans Pro" w:hAnsi="Source Sans Pro"/>
        </w:rPr>
      </w:pPr>
      <w:r w:rsidRPr="38D4CF77">
        <w:rPr>
          <w:rFonts w:eastAsiaTheme="minorEastAsia"/>
        </w:rPr>
        <w:t>3.</w:t>
      </w:r>
      <w:r w:rsidR="486AC86D" w:rsidRPr="38D4CF77">
        <w:rPr>
          <w:rFonts w:eastAsiaTheme="minorEastAsia"/>
        </w:rPr>
        <w:t>8</w:t>
      </w:r>
      <w:r w:rsidRPr="38D4CF77">
        <w:rPr>
          <w:rFonts w:eastAsiaTheme="minorEastAsia"/>
        </w:rPr>
        <w:t xml:space="preserve">.3. </w:t>
      </w:r>
      <w:r w:rsidR="29416160" w:rsidRPr="38D4CF77">
        <w:rPr>
          <w:rFonts w:eastAsiaTheme="minorEastAsia"/>
        </w:rPr>
        <w:t xml:space="preserve">keskeisten kehittämiskohteiden </w:t>
      </w:r>
      <w:r w:rsidRPr="38D4CF77">
        <w:rPr>
          <w:rFonts w:eastAsiaTheme="minorEastAsia"/>
        </w:rPr>
        <w:t>konkreettiset</w:t>
      </w:r>
      <w:r w:rsidR="7902F5A7" w:rsidRPr="38D4CF77">
        <w:rPr>
          <w:rFonts w:eastAsiaTheme="minorEastAsia"/>
        </w:rPr>
        <w:t xml:space="preserve"> toimenpidesuunnitelmat </w:t>
      </w:r>
      <w:r w:rsidR="02454616">
        <w:tab/>
      </w:r>
      <w:r w:rsidR="02454616">
        <w:tab/>
      </w:r>
      <w:r w:rsidR="7902F5A7" w:rsidRPr="38D4CF77">
        <w:rPr>
          <w:rFonts w:eastAsiaTheme="minorEastAsia"/>
        </w:rPr>
        <w:t>aikatauluineen</w:t>
      </w:r>
      <w:r w:rsidR="5B72AC0A" w:rsidRPr="38D4CF77">
        <w:rPr>
          <w:rFonts w:eastAsiaTheme="minorEastAsia"/>
        </w:rPr>
        <w:t xml:space="preserve"> on laadittu</w:t>
      </w:r>
      <w:r w:rsidR="2B5A1F1A" w:rsidRPr="38D4CF77">
        <w:rPr>
          <w:rFonts w:eastAsiaTheme="minorEastAsia"/>
        </w:rPr>
        <w:t xml:space="preserve"> (kyllä/ei/osittain)</w:t>
      </w:r>
      <w:r w:rsidR="02454616">
        <w:tab/>
      </w:r>
    </w:p>
    <w:p w14:paraId="24CA70B3" w14:textId="28629FC1" w:rsidR="007A68B1" w:rsidRPr="00534599" w:rsidRDefault="007A68B1" w:rsidP="4655BC3F">
      <w:pPr>
        <w:rPr>
          <w:rFonts w:ascii="Calibri" w:eastAsia="Calibri" w:hAnsi="Calibri" w:cs="Calibri"/>
        </w:rPr>
      </w:pPr>
    </w:p>
    <w:p w14:paraId="6ADD50AB" w14:textId="3572F4F6" w:rsidR="007A68B1" w:rsidRPr="00534599" w:rsidRDefault="007A68B1" w:rsidP="00BB5BDC">
      <w:pPr>
        <w:rPr>
          <w:rFonts w:ascii="Source Sans Pro" w:hAnsi="Source Sans Pro"/>
          <w:b/>
          <w:bCs/>
        </w:rPr>
      </w:pPr>
    </w:p>
    <w:p w14:paraId="4E5CC8F4" w14:textId="1E5E83C3" w:rsidR="00BB5BDC" w:rsidRPr="00182841" w:rsidRDefault="27DAF2B8" w:rsidP="38D4CF77">
      <w:pPr>
        <w:pStyle w:val="Otsikko2"/>
        <w:rPr>
          <w:rFonts w:ascii="Source Sans Pro" w:hAnsi="Source Sans Pro"/>
          <w:b/>
          <w:bCs/>
        </w:rPr>
      </w:pPr>
      <w:bookmarkStart w:id="23" w:name="_Toc797158802"/>
      <w:r>
        <w:t xml:space="preserve">3.3 </w:t>
      </w:r>
      <w:r w:rsidR="169FEE1E">
        <w:t>Tiedonkeruun</w:t>
      </w:r>
      <w:r w:rsidR="51F98866">
        <w:t xml:space="preserve"> </w:t>
      </w:r>
      <w:r w:rsidR="36534EAF">
        <w:t xml:space="preserve">ja arvioinnin </w:t>
      </w:r>
      <w:r w:rsidR="51F98866">
        <w:t>menetelmät</w:t>
      </w:r>
      <w:bookmarkEnd w:id="23"/>
      <w:r w:rsidR="51F98866">
        <w:t xml:space="preserve"> </w:t>
      </w:r>
    </w:p>
    <w:p w14:paraId="248C3CA4" w14:textId="43005D3B" w:rsidR="00820D98" w:rsidRPr="00924A91" w:rsidRDefault="4422F08F" w:rsidP="00820D98">
      <w:pPr>
        <w:rPr>
          <w:rFonts w:ascii="Source Sans Pro" w:hAnsi="Source Sans Pro"/>
        </w:rPr>
      </w:pPr>
      <w:r w:rsidRPr="42C9D853">
        <w:rPr>
          <w:rFonts w:ascii="Source Sans Pro" w:hAnsi="Source Sans Pro"/>
        </w:rPr>
        <w:t xml:space="preserve">Mittarin 3.1. tiedot kerätään </w:t>
      </w:r>
      <w:proofErr w:type="spellStart"/>
      <w:r w:rsidRPr="42C9D853">
        <w:rPr>
          <w:rFonts w:ascii="Source Sans Pro" w:hAnsi="Source Sans Pro"/>
        </w:rPr>
        <w:t>THL:n</w:t>
      </w:r>
      <w:proofErr w:type="spellEnd"/>
      <w:r w:rsidRPr="42C9D853">
        <w:rPr>
          <w:rFonts w:ascii="Source Sans Pro" w:hAnsi="Source Sans Pro"/>
        </w:rPr>
        <w:t xml:space="preserve"> kansallisista indikaattoreista. Mittarin 3.2. tiedot kerätään kahdesti vuodessa – kerran kahdessa vuodessa </w:t>
      </w:r>
      <w:proofErr w:type="spellStart"/>
      <w:r w:rsidRPr="42C9D853">
        <w:rPr>
          <w:rFonts w:ascii="Source Sans Pro" w:hAnsi="Source Sans Pro"/>
        </w:rPr>
        <w:t>Teaviisari</w:t>
      </w:r>
      <w:proofErr w:type="spellEnd"/>
      <w:r w:rsidRPr="42C9D853">
        <w:rPr>
          <w:rFonts w:ascii="Source Sans Pro" w:hAnsi="Source Sans Pro"/>
        </w:rPr>
        <w:t xml:space="preserve">-kyselystä ja täydentävät kerrat Etelä-Savon toimesta itse. Mittarin 3.3. tiedot puolestaan saadaan </w:t>
      </w:r>
      <w:proofErr w:type="spellStart"/>
      <w:r w:rsidRPr="42C9D853">
        <w:rPr>
          <w:rFonts w:ascii="Source Sans Pro" w:hAnsi="Source Sans Pro"/>
        </w:rPr>
        <w:t>THL:n</w:t>
      </w:r>
      <w:proofErr w:type="spellEnd"/>
      <w:r w:rsidRPr="42C9D853">
        <w:rPr>
          <w:rFonts w:ascii="Source Sans Pro" w:hAnsi="Source Sans Pro"/>
        </w:rPr>
        <w:t xml:space="preserve"> ohjelman seurannan kyselystä kerran vuodessa, ja myös sitä täydennetään kerran vuodessa Etelä-Savon itse toteuttamalla vastaavalla kyselyllä.</w:t>
      </w:r>
      <w:r w:rsidR="4A8986F3" w:rsidRPr="42C9D853">
        <w:rPr>
          <w:rFonts w:ascii="Source Sans Pro" w:hAnsi="Source Sans Pro"/>
        </w:rPr>
        <w:t xml:space="preserve"> Mittarin 3.4 tiedot saadaan </w:t>
      </w:r>
      <w:r w:rsidR="718F71A4" w:rsidRPr="42C9D853">
        <w:rPr>
          <w:rFonts w:ascii="Source Sans Pro" w:hAnsi="Source Sans Pro"/>
        </w:rPr>
        <w:t xml:space="preserve">yhteisesti sovitusta mittaripoolista kerättyjen, </w:t>
      </w:r>
      <w:r w:rsidR="4A8986F3" w:rsidRPr="42C9D853">
        <w:rPr>
          <w:rFonts w:ascii="Source Sans Pro" w:hAnsi="Source Sans Pro"/>
        </w:rPr>
        <w:t>asiakaskohtaisesti valittujen toimintakykymittareiden perusteella ja niistä kirjataan y</w:t>
      </w:r>
      <w:r w:rsidR="0F10D067" w:rsidRPr="42C9D853">
        <w:rPr>
          <w:rFonts w:ascii="Source Sans Pro" w:hAnsi="Source Sans Pro"/>
        </w:rPr>
        <w:t>hteenveto vaikuttavuudesta kolmiportaisella asteikolla seurantalomakkeelle.</w:t>
      </w:r>
      <w:r w:rsidRPr="42C9D853">
        <w:rPr>
          <w:rFonts w:ascii="Source Sans Pro" w:hAnsi="Source Sans Pro"/>
        </w:rPr>
        <w:t xml:space="preserve"> Asiakaskokemuksen mittarien (3.</w:t>
      </w:r>
      <w:r w:rsidR="1716E605" w:rsidRPr="42C9D853">
        <w:rPr>
          <w:rFonts w:ascii="Source Sans Pro" w:hAnsi="Source Sans Pro"/>
        </w:rPr>
        <w:t>5</w:t>
      </w:r>
      <w:r w:rsidRPr="42C9D853">
        <w:rPr>
          <w:rFonts w:ascii="Source Sans Pro" w:hAnsi="Source Sans Pro"/>
        </w:rPr>
        <w:t>. ja 3.</w:t>
      </w:r>
      <w:r w:rsidR="305F59FA" w:rsidRPr="42C9D853">
        <w:rPr>
          <w:rFonts w:ascii="Source Sans Pro" w:hAnsi="Source Sans Pro"/>
        </w:rPr>
        <w:t>6</w:t>
      </w:r>
      <w:r w:rsidRPr="42C9D853">
        <w:rPr>
          <w:rFonts w:ascii="Source Sans Pro" w:hAnsi="Source Sans Pro"/>
        </w:rPr>
        <w:t>.) tuloksia kartoitetaan erillisellä Etelä-Savon toteuttamilla kyselyillä.</w:t>
      </w:r>
      <w:r w:rsidR="6FAAACC9" w:rsidRPr="42C9D853">
        <w:rPr>
          <w:rFonts w:ascii="Source Sans Pro" w:hAnsi="Source Sans Pro"/>
        </w:rPr>
        <w:t xml:space="preserve"> Henkilöstön </w:t>
      </w:r>
      <w:r w:rsidR="254C6518" w:rsidRPr="42C9D853">
        <w:rPr>
          <w:rFonts w:ascii="Source Sans Pro" w:hAnsi="Source Sans Pro"/>
        </w:rPr>
        <w:t>työ</w:t>
      </w:r>
      <w:r w:rsidR="6FAAACC9" w:rsidRPr="42C9D853">
        <w:rPr>
          <w:rFonts w:ascii="Source Sans Pro" w:hAnsi="Source Sans Pro"/>
        </w:rPr>
        <w:t>tyytyväisyyttä (3.8</w:t>
      </w:r>
      <w:r w:rsidR="3AE0AB22" w:rsidRPr="42C9D853">
        <w:rPr>
          <w:rFonts w:ascii="Source Sans Pro" w:hAnsi="Source Sans Pro"/>
        </w:rPr>
        <w:t xml:space="preserve">) </w:t>
      </w:r>
      <w:r w:rsidR="33211BEB" w:rsidRPr="42C9D853">
        <w:rPr>
          <w:rFonts w:ascii="Source Sans Pro" w:hAnsi="Source Sans Pro"/>
        </w:rPr>
        <w:t>mitataan hankkeen tarpeisiin räätälöidyn kyselyn avulla.</w:t>
      </w:r>
    </w:p>
    <w:p w14:paraId="32FF36B9" w14:textId="77777777" w:rsidR="00820D98" w:rsidRPr="00924A91" w:rsidRDefault="00820D98" w:rsidP="00820D98">
      <w:pPr>
        <w:rPr>
          <w:rFonts w:ascii="Source Sans Pro" w:hAnsi="Source Sans Pro"/>
          <w:i/>
        </w:rPr>
      </w:pPr>
      <w:r w:rsidRPr="0736CED6">
        <w:rPr>
          <w:rFonts w:ascii="Source Sans Pro" w:hAnsi="Source Sans Pro"/>
        </w:rPr>
        <w:t>Hankepäälliköt ja hankehenkilöstö arvioivat kerätyn tiedon perusteella kehittämistoimien etenemistä ja tavoitteiden saavuttamista ja viestivät tuloksista keskeisille sidosryhmille.</w:t>
      </w:r>
    </w:p>
    <w:p w14:paraId="3DAE3149" w14:textId="77777777" w:rsidR="00820D98" w:rsidRPr="00820D98" w:rsidRDefault="00820D98" w:rsidP="009E2902">
      <w:pPr>
        <w:rPr>
          <w:rFonts w:ascii="Source Sans Pro" w:hAnsi="Source Sans Pro"/>
        </w:rPr>
      </w:pPr>
    </w:p>
    <w:p w14:paraId="41B27E9A" w14:textId="77777777" w:rsidR="00BB5BDC" w:rsidRPr="00182841" w:rsidRDefault="51F98866" w:rsidP="00BB5BDC">
      <w:pPr>
        <w:rPr>
          <w:rFonts w:ascii="Source Sans Pro" w:hAnsi="Source Sans Pro"/>
          <w:b/>
        </w:rPr>
      </w:pPr>
      <w:r w:rsidRPr="38D4CF77">
        <w:rPr>
          <w:rFonts w:ascii="Source Sans Pro" w:hAnsi="Source Sans Pro"/>
          <w:b/>
          <w:bCs/>
        </w:rPr>
        <w:t>Lähtötilanteen arvioinnin tulokset</w:t>
      </w:r>
    </w:p>
    <w:p w14:paraId="348BCDBB" w14:textId="7341CA57" w:rsidR="00BB5BDC" w:rsidRDefault="6D39A8FD" w:rsidP="38D4CF77">
      <w:r w:rsidRPr="38D4CF77">
        <w:rPr>
          <w:rFonts w:ascii="Arial" w:eastAsia="Arial" w:hAnsi="Arial" w:cs="Arial"/>
          <w:sz w:val="18"/>
          <w:szCs w:val="18"/>
        </w:rPr>
        <w:t>Taulukko 6. Lähtötilanneen arvioinnin tulokset.</w:t>
      </w:r>
    </w:p>
    <w:tbl>
      <w:tblPr>
        <w:tblStyle w:val="TaulukkoRuudukko"/>
        <w:tblW w:w="9767" w:type="dxa"/>
        <w:tblLook w:val="04A0" w:firstRow="1" w:lastRow="0" w:firstColumn="1" w:lastColumn="0" w:noHBand="0" w:noVBand="1"/>
      </w:tblPr>
      <w:tblGrid>
        <w:gridCol w:w="3696"/>
        <w:gridCol w:w="1245"/>
        <w:gridCol w:w="1365"/>
        <w:gridCol w:w="1080"/>
        <w:gridCol w:w="1155"/>
        <w:gridCol w:w="1226"/>
      </w:tblGrid>
      <w:tr w:rsidR="00EE3C4A" w:rsidRPr="00811711" w14:paraId="7C264B1C" w14:textId="7616602E" w:rsidTr="38D4CF77">
        <w:trPr>
          <w:trHeight w:val="300"/>
        </w:trPr>
        <w:tc>
          <w:tcPr>
            <w:tcW w:w="3696" w:type="dxa"/>
          </w:tcPr>
          <w:p w14:paraId="56971B60" w14:textId="5BFEFF37" w:rsidR="00EE3C4A" w:rsidRPr="00811711" w:rsidRDefault="00EE3C4A">
            <w:pPr>
              <w:spacing w:before="60" w:after="60"/>
              <w:rPr>
                <w:rFonts w:ascii="Source Sans Pro" w:eastAsia="Times New Roman" w:hAnsi="Source Sans Pro" w:cs="Arial"/>
                <w:b/>
                <w:sz w:val="20"/>
                <w:szCs w:val="20"/>
                <w:lang w:eastAsia="fi-FI"/>
              </w:rPr>
            </w:pPr>
            <w:r w:rsidRPr="00811711">
              <w:rPr>
                <w:rFonts w:ascii="Source Sans Pro" w:eastAsia="Times New Roman" w:hAnsi="Source Sans Pro" w:cs="Arial"/>
                <w:b/>
                <w:sz w:val="20"/>
                <w:szCs w:val="20"/>
                <w:lang w:eastAsia="fi-FI"/>
              </w:rPr>
              <w:t>Mittari</w:t>
            </w:r>
            <w:r w:rsidR="004C727A">
              <w:rPr>
                <w:rFonts w:ascii="Source Sans Pro" w:eastAsia="Times New Roman" w:hAnsi="Source Sans Pro" w:cs="Arial"/>
                <w:b/>
                <w:sz w:val="20"/>
                <w:szCs w:val="20"/>
                <w:lang w:eastAsia="fi-FI"/>
              </w:rPr>
              <w:t>t</w:t>
            </w:r>
            <w:r w:rsidR="00A85B13">
              <w:rPr>
                <w:rFonts w:ascii="Source Sans Pro" w:eastAsia="Times New Roman" w:hAnsi="Source Sans Pro" w:cs="Arial"/>
                <w:b/>
                <w:sz w:val="20"/>
                <w:szCs w:val="20"/>
                <w:lang w:eastAsia="fi-FI"/>
              </w:rPr>
              <w:t xml:space="preserve"> </w:t>
            </w:r>
            <w:r w:rsidR="00A85B13" w:rsidRPr="004C727A">
              <w:rPr>
                <w:rFonts w:ascii="Source Sans Pro" w:eastAsia="Times New Roman" w:hAnsi="Source Sans Pro" w:cs="Arial"/>
                <w:b/>
                <w:color w:val="0070C0"/>
                <w:sz w:val="20"/>
                <w:szCs w:val="20"/>
                <w:lang w:eastAsia="fi-FI"/>
              </w:rPr>
              <w:t>ESSOTE</w:t>
            </w:r>
            <w:r w:rsidR="004C727A" w:rsidRPr="004C727A">
              <w:rPr>
                <w:rFonts w:ascii="Source Sans Pro" w:eastAsia="Times New Roman" w:hAnsi="Source Sans Pro" w:cs="Arial"/>
                <w:b/>
                <w:color w:val="0070C0"/>
                <w:sz w:val="20"/>
                <w:szCs w:val="20"/>
                <w:lang w:eastAsia="fi-FI"/>
              </w:rPr>
              <w:t xml:space="preserve"> (TSK1)</w:t>
            </w:r>
          </w:p>
        </w:tc>
        <w:tc>
          <w:tcPr>
            <w:tcW w:w="1245" w:type="dxa"/>
          </w:tcPr>
          <w:p w14:paraId="7E021680" w14:textId="77777777" w:rsidR="00EE3C4A" w:rsidRPr="00811711" w:rsidRDefault="00EE3C4A">
            <w:pPr>
              <w:spacing w:before="60" w:after="60"/>
              <w:jc w:val="center"/>
              <w:rPr>
                <w:rFonts w:ascii="Source Sans Pro" w:eastAsia="Times New Roman" w:hAnsi="Source Sans Pro" w:cs="Arial"/>
                <w:b/>
                <w:sz w:val="20"/>
                <w:szCs w:val="20"/>
                <w:lang w:eastAsia="fi-FI"/>
              </w:rPr>
            </w:pPr>
            <w:r w:rsidRPr="00811711">
              <w:rPr>
                <w:rFonts w:ascii="Source Sans Pro" w:hAnsi="Source Sans Pro"/>
                <w:b/>
                <w:sz w:val="20"/>
                <w:szCs w:val="20"/>
              </w:rPr>
              <w:t>Lähtötilanne</w:t>
            </w:r>
          </w:p>
        </w:tc>
        <w:tc>
          <w:tcPr>
            <w:tcW w:w="1365" w:type="dxa"/>
          </w:tcPr>
          <w:p w14:paraId="31262A88" w14:textId="77777777" w:rsidR="00EE3C4A" w:rsidRPr="00811711" w:rsidRDefault="00EE3C4A">
            <w:pPr>
              <w:spacing w:before="60" w:after="60"/>
              <w:jc w:val="center"/>
              <w:rPr>
                <w:rFonts w:ascii="Source Sans Pro" w:eastAsia="Times New Roman" w:hAnsi="Source Sans Pro" w:cs="Arial"/>
                <w:sz w:val="20"/>
                <w:szCs w:val="20"/>
                <w:lang w:eastAsia="fi-FI"/>
              </w:rPr>
            </w:pPr>
            <w:r w:rsidRPr="00811711">
              <w:rPr>
                <w:rFonts w:ascii="Source Sans Pro" w:eastAsia="Times New Roman" w:hAnsi="Source Sans Pro" w:cs="Arial"/>
                <w:sz w:val="20"/>
                <w:szCs w:val="20"/>
                <w:lang w:eastAsia="fi-FI"/>
              </w:rPr>
              <w:t>05/2021</w:t>
            </w:r>
          </w:p>
        </w:tc>
        <w:tc>
          <w:tcPr>
            <w:tcW w:w="1080" w:type="dxa"/>
          </w:tcPr>
          <w:p w14:paraId="203A6AF7" w14:textId="77777777" w:rsidR="00EE3C4A" w:rsidRPr="00811711" w:rsidRDefault="00EE3C4A">
            <w:pPr>
              <w:spacing w:before="60" w:after="60"/>
              <w:jc w:val="center"/>
              <w:rPr>
                <w:rFonts w:ascii="Source Sans Pro" w:eastAsia="Times New Roman" w:hAnsi="Source Sans Pro" w:cs="Arial"/>
                <w:sz w:val="20"/>
                <w:szCs w:val="20"/>
                <w:lang w:eastAsia="fi-FI"/>
              </w:rPr>
            </w:pPr>
            <w:r w:rsidRPr="00811711">
              <w:rPr>
                <w:rFonts w:ascii="Source Sans Pro" w:eastAsia="Times New Roman" w:hAnsi="Source Sans Pro" w:cs="Arial"/>
                <w:sz w:val="20"/>
                <w:szCs w:val="20"/>
                <w:lang w:eastAsia="fi-FI"/>
              </w:rPr>
              <w:t>11/2021</w:t>
            </w:r>
          </w:p>
        </w:tc>
        <w:tc>
          <w:tcPr>
            <w:tcW w:w="1155" w:type="dxa"/>
          </w:tcPr>
          <w:p w14:paraId="3F599D3C" w14:textId="5C275BEB" w:rsidR="00EE3C4A" w:rsidRPr="00811711" w:rsidRDefault="00EE3C4A">
            <w:pPr>
              <w:spacing w:before="60" w:after="60"/>
              <w:jc w:val="center"/>
              <w:rPr>
                <w:rFonts w:ascii="Source Sans Pro" w:eastAsia="Times New Roman" w:hAnsi="Source Sans Pro" w:cs="Arial"/>
                <w:sz w:val="20"/>
                <w:szCs w:val="20"/>
                <w:lang w:eastAsia="fi-FI"/>
              </w:rPr>
            </w:pPr>
            <w:r w:rsidRPr="00811711">
              <w:rPr>
                <w:rFonts w:ascii="Source Sans Pro" w:eastAsia="Times New Roman" w:hAnsi="Source Sans Pro" w:cs="Arial"/>
                <w:sz w:val="20"/>
                <w:szCs w:val="20"/>
                <w:lang w:eastAsia="fi-FI"/>
              </w:rPr>
              <w:t>0</w:t>
            </w:r>
            <w:r w:rsidR="0048469E">
              <w:rPr>
                <w:rFonts w:ascii="Source Sans Pro" w:eastAsia="Times New Roman" w:hAnsi="Source Sans Pro" w:cs="Arial"/>
                <w:sz w:val="20"/>
                <w:szCs w:val="20"/>
                <w:lang w:eastAsia="fi-FI"/>
              </w:rPr>
              <w:t>9</w:t>
            </w:r>
            <w:r w:rsidRPr="00811711">
              <w:rPr>
                <w:rFonts w:ascii="Source Sans Pro" w:eastAsia="Times New Roman" w:hAnsi="Source Sans Pro" w:cs="Arial"/>
                <w:sz w:val="20"/>
                <w:szCs w:val="20"/>
                <w:lang w:eastAsia="fi-FI"/>
              </w:rPr>
              <w:t>/2022</w:t>
            </w:r>
          </w:p>
        </w:tc>
        <w:tc>
          <w:tcPr>
            <w:tcW w:w="1226" w:type="dxa"/>
          </w:tcPr>
          <w:p w14:paraId="5CE868DB" w14:textId="3FF3E6A6" w:rsidR="1195DCF1" w:rsidRDefault="7514DB12" w:rsidP="1195DCF1">
            <w:pPr>
              <w:jc w:val="center"/>
              <w:rPr>
                <w:rFonts w:ascii="Source Sans Pro" w:eastAsia="Times New Roman" w:hAnsi="Source Sans Pro" w:cs="Arial"/>
                <w:sz w:val="20"/>
                <w:szCs w:val="20"/>
                <w:lang w:eastAsia="fi-FI"/>
              </w:rPr>
            </w:pPr>
            <w:r w:rsidRPr="5197B030">
              <w:rPr>
                <w:rFonts w:ascii="Source Sans Pro" w:eastAsia="Times New Roman" w:hAnsi="Source Sans Pro" w:cs="Arial"/>
                <w:sz w:val="20"/>
                <w:szCs w:val="20"/>
                <w:lang w:eastAsia="fi-FI"/>
              </w:rPr>
              <w:t>Lopputi</w:t>
            </w:r>
            <w:r w:rsidR="008B4009">
              <w:rPr>
                <w:rFonts w:ascii="Source Sans Pro" w:eastAsia="Times New Roman" w:hAnsi="Source Sans Pro" w:cs="Arial"/>
                <w:sz w:val="20"/>
                <w:szCs w:val="20"/>
                <w:lang w:eastAsia="fi-FI"/>
              </w:rPr>
              <w:t>l</w:t>
            </w:r>
            <w:r w:rsidRPr="5197B030">
              <w:rPr>
                <w:rFonts w:ascii="Source Sans Pro" w:eastAsia="Times New Roman" w:hAnsi="Source Sans Pro" w:cs="Arial"/>
                <w:sz w:val="20"/>
                <w:szCs w:val="20"/>
                <w:lang w:eastAsia="fi-FI"/>
              </w:rPr>
              <w:t>anne</w:t>
            </w:r>
          </w:p>
        </w:tc>
      </w:tr>
      <w:tr w:rsidR="00EE3C4A" w:rsidRPr="00811711" w14:paraId="4A95C097" w14:textId="0F188FBF" w:rsidTr="38D4CF77">
        <w:trPr>
          <w:trHeight w:val="300"/>
        </w:trPr>
        <w:tc>
          <w:tcPr>
            <w:tcW w:w="3696" w:type="dxa"/>
          </w:tcPr>
          <w:p w14:paraId="641C7904" w14:textId="19F72A88" w:rsidR="001C3A88" w:rsidRPr="001C3A88" w:rsidRDefault="00EE3C4A">
            <w:pPr>
              <w:spacing w:before="60" w:after="60"/>
              <w:rPr>
                <w:rFonts w:ascii="Source Sans Pro" w:hAnsi="Source Sans Pro"/>
                <w:sz w:val="20"/>
                <w:szCs w:val="20"/>
              </w:rPr>
            </w:pPr>
            <w:r w:rsidRPr="00811711">
              <w:rPr>
                <w:rFonts w:ascii="Source Sans Pro" w:eastAsia="Times New Roman" w:hAnsi="Source Sans Pro" w:cs="Arial"/>
                <w:sz w:val="20"/>
                <w:szCs w:val="20"/>
                <w:lang w:eastAsia="fi-FI"/>
              </w:rPr>
              <w:t xml:space="preserve">3.1. </w:t>
            </w:r>
            <w:r w:rsidRPr="00811711">
              <w:rPr>
                <w:rFonts w:ascii="Source Sans Pro" w:hAnsi="Source Sans Pro"/>
                <w:sz w:val="20"/>
                <w:szCs w:val="20"/>
              </w:rPr>
              <w:t>Asiakastyytyväisyys terveysaseman vastaanottopalveluihin</w:t>
            </w:r>
          </w:p>
        </w:tc>
        <w:tc>
          <w:tcPr>
            <w:tcW w:w="1245" w:type="dxa"/>
          </w:tcPr>
          <w:p w14:paraId="335B746E" w14:textId="77777777" w:rsidR="00EE3C4A" w:rsidRPr="00811711" w:rsidRDefault="00EE3C4A">
            <w:pPr>
              <w:spacing w:before="60" w:after="60"/>
              <w:jc w:val="center"/>
              <w:rPr>
                <w:rFonts w:ascii="Source Sans Pro" w:eastAsia="Times New Roman" w:hAnsi="Source Sans Pro" w:cs="Arial"/>
                <w:sz w:val="20"/>
                <w:szCs w:val="20"/>
                <w:lang w:eastAsia="fi-FI"/>
              </w:rPr>
            </w:pPr>
            <w:r w:rsidRPr="00811711">
              <w:rPr>
                <w:rFonts w:ascii="Source Sans Pro" w:eastAsia="Times New Roman" w:hAnsi="Source Sans Pro" w:cs="Arial"/>
                <w:sz w:val="20"/>
                <w:szCs w:val="20"/>
                <w:lang w:eastAsia="fi-FI"/>
              </w:rPr>
              <w:t xml:space="preserve">4,6 </w:t>
            </w:r>
          </w:p>
          <w:p w14:paraId="568E81F7" w14:textId="77777777" w:rsidR="00EE3C4A" w:rsidRPr="00811711" w:rsidRDefault="00EE3C4A">
            <w:pPr>
              <w:spacing w:before="60" w:after="60"/>
              <w:jc w:val="center"/>
              <w:rPr>
                <w:rFonts w:ascii="Source Sans Pro" w:eastAsia="Times New Roman" w:hAnsi="Source Sans Pro" w:cs="Arial"/>
                <w:sz w:val="20"/>
                <w:szCs w:val="20"/>
                <w:lang w:eastAsia="fi-FI"/>
              </w:rPr>
            </w:pPr>
            <w:r w:rsidRPr="00811711">
              <w:rPr>
                <w:rFonts w:ascii="Source Sans Pro" w:eastAsia="Times New Roman" w:hAnsi="Source Sans Pro" w:cs="Arial"/>
                <w:sz w:val="20"/>
                <w:szCs w:val="20"/>
                <w:lang w:eastAsia="fi-FI"/>
              </w:rPr>
              <w:t>(2018)</w:t>
            </w:r>
          </w:p>
        </w:tc>
        <w:tc>
          <w:tcPr>
            <w:tcW w:w="1365" w:type="dxa"/>
          </w:tcPr>
          <w:p w14:paraId="341CD10D" w14:textId="629D6B4C" w:rsidR="00EE3C4A" w:rsidRPr="00811711" w:rsidRDefault="00EE3C4A">
            <w:pPr>
              <w:spacing w:before="60" w:after="60"/>
              <w:jc w:val="center"/>
              <w:rPr>
                <w:rFonts w:ascii="Source Sans Pro" w:eastAsia="Times New Roman" w:hAnsi="Source Sans Pro" w:cs="Arial"/>
                <w:sz w:val="20"/>
                <w:szCs w:val="20"/>
                <w:lang w:eastAsia="fi-FI"/>
              </w:rPr>
            </w:pPr>
            <w:r w:rsidRPr="00811711">
              <w:rPr>
                <w:rFonts w:ascii="Source Sans Pro" w:eastAsia="Times New Roman" w:hAnsi="Source Sans Pro" w:cs="Arial"/>
                <w:sz w:val="20"/>
                <w:szCs w:val="20"/>
                <w:lang w:eastAsia="fi-FI"/>
              </w:rPr>
              <w:t>4,</w:t>
            </w:r>
            <w:r w:rsidR="00A020F3">
              <w:rPr>
                <w:rFonts w:ascii="Source Sans Pro" w:eastAsia="Times New Roman" w:hAnsi="Source Sans Pro" w:cs="Arial"/>
                <w:sz w:val="20"/>
                <w:szCs w:val="20"/>
                <w:lang w:eastAsia="fi-FI"/>
              </w:rPr>
              <w:t>8</w:t>
            </w:r>
          </w:p>
          <w:p w14:paraId="508C9DEA" w14:textId="3A56974C" w:rsidR="001C3A88" w:rsidRPr="00811711" w:rsidRDefault="00EE3C4A" w:rsidP="001C3A88">
            <w:pPr>
              <w:spacing w:before="60" w:after="60"/>
              <w:jc w:val="center"/>
              <w:rPr>
                <w:rFonts w:ascii="Source Sans Pro" w:eastAsia="Times New Roman" w:hAnsi="Source Sans Pro" w:cs="Arial"/>
                <w:sz w:val="20"/>
                <w:szCs w:val="20"/>
                <w:lang w:eastAsia="fi-FI"/>
              </w:rPr>
            </w:pPr>
            <w:r w:rsidRPr="00811711">
              <w:rPr>
                <w:rFonts w:ascii="Source Sans Pro" w:eastAsia="Times New Roman" w:hAnsi="Source Sans Pro" w:cs="Arial"/>
                <w:sz w:val="20"/>
                <w:szCs w:val="20"/>
                <w:lang w:eastAsia="fi-FI"/>
              </w:rPr>
              <w:t>(2020)</w:t>
            </w:r>
          </w:p>
        </w:tc>
        <w:tc>
          <w:tcPr>
            <w:tcW w:w="1080" w:type="dxa"/>
          </w:tcPr>
          <w:p w14:paraId="3D92EAB5" w14:textId="77777777" w:rsidR="00EE3C4A" w:rsidRPr="00811711" w:rsidRDefault="00EE3C4A">
            <w:pPr>
              <w:spacing w:before="60" w:after="60"/>
              <w:jc w:val="center"/>
              <w:rPr>
                <w:rFonts w:ascii="Source Sans Pro" w:eastAsia="Times New Roman" w:hAnsi="Source Sans Pro" w:cs="Arial"/>
                <w:sz w:val="20"/>
                <w:szCs w:val="20"/>
                <w:lang w:eastAsia="fi-FI"/>
              </w:rPr>
            </w:pPr>
          </w:p>
          <w:p w14:paraId="4842ED48" w14:textId="77777777" w:rsidR="00EE3C4A" w:rsidRPr="00811711" w:rsidRDefault="00EE3C4A">
            <w:pPr>
              <w:spacing w:before="60" w:after="60"/>
              <w:jc w:val="center"/>
              <w:rPr>
                <w:rFonts w:ascii="Source Sans Pro" w:eastAsia="Times New Roman" w:hAnsi="Source Sans Pro" w:cs="Arial"/>
                <w:sz w:val="20"/>
                <w:szCs w:val="20"/>
                <w:lang w:eastAsia="fi-FI"/>
              </w:rPr>
            </w:pPr>
            <w:r w:rsidRPr="00811711">
              <w:rPr>
                <w:rFonts w:ascii="Source Sans Pro" w:eastAsia="Times New Roman" w:hAnsi="Source Sans Pro" w:cs="Arial"/>
                <w:sz w:val="20"/>
                <w:szCs w:val="20"/>
                <w:lang w:eastAsia="fi-FI"/>
              </w:rPr>
              <w:t>(2022)</w:t>
            </w:r>
          </w:p>
        </w:tc>
        <w:tc>
          <w:tcPr>
            <w:tcW w:w="1155" w:type="dxa"/>
          </w:tcPr>
          <w:p w14:paraId="0249239E" w14:textId="77777777" w:rsidR="00EE3C4A" w:rsidRPr="00811711" w:rsidRDefault="00EE3C4A">
            <w:pPr>
              <w:spacing w:before="60" w:after="60"/>
              <w:jc w:val="center"/>
              <w:rPr>
                <w:rFonts w:ascii="Source Sans Pro" w:eastAsia="Times New Roman" w:hAnsi="Source Sans Pro" w:cs="Arial"/>
                <w:sz w:val="20"/>
                <w:szCs w:val="20"/>
                <w:lang w:eastAsia="fi-FI"/>
              </w:rPr>
            </w:pPr>
          </w:p>
        </w:tc>
        <w:tc>
          <w:tcPr>
            <w:tcW w:w="1226" w:type="dxa"/>
          </w:tcPr>
          <w:p w14:paraId="737BC892" w14:textId="08AD88F4" w:rsidR="1195DCF1" w:rsidRDefault="674FD643" w:rsidP="1195DCF1">
            <w:pPr>
              <w:jc w:val="center"/>
              <w:rPr>
                <w:rFonts w:ascii="Source Sans Pro" w:eastAsia="Times New Roman" w:hAnsi="Source Sans Pro" w:cs="Arial"/>
                <w:sz w:val="20"/>
                <w:szCs w:val="20"/>
                <w:lang w:eastAsia="fi-FI"/>
              </w:rPr>
            </w:pPr>
            <w:r w:rsidRPr="38D4CF77">
              <w:rPr>
                <w:rFonts w:ascii="Source Sans Pro" w:eastAsia="Times New Roman" w:hAnsi="Source Sans Pro" w:cs="Arial"/>
                <w:sz w:val="20"/>
                <w:szCs w:val="20"/>
                <w:lang w:eastAsia="fi-FI"/>
              </w:rPr>
              <w:t xml:space="preserve">Ei tietoa vielä saatavilla </w:t>
            </w:r>
          </w:p>
        </w:tc>
      </w:tr>
      <w:tr w:rsidR="00EE3C4A" w:rsidRPr="00811711" w14:paraId="168C267B" w14:textId="48CEDE2A" w:rsidTr="38D4CF77">
        <w:trPr>
          <w:trHeight w:val="255"/>
        </w:trPr>
        <w:tc>
          <w:tcPr>
            <w:tcW w:w="3696" w:type="dxa"/>
            <w:noWrap/>
          </w:tcPr>
          <w:p w14:paraId="6E0A4E19" w14:textId="77777777" w:rsidR="00EE3C4A" w:rsidRPr="00811711" w:rsidRDefault="00EE3C4A">
            <w:pPr>
              <w:spacing w:before="60" w:after="60"/>
              <w:rPr>
                <w:rFonts w:ascii="Source Sans Pro" w:eastAsia="Times New Roman" w:hAnsi="Source Sans Pro" w:cs="Arial"/>
                <w:sz w:val="20"/>
                <w:szCs w:val="20"/>
                <w:lang w:eastAsia="fi-FI"/>
              </w:rPr>
            </w:pPr>
            <w:r w:rsidRPr="00811711">
              <w:rPr>
                <w:rFonts w:ascii="Source Sans Pro" w:eastAsia="Times New Roman" w:hAnsi="Source Sans Pro" w:cs="Arial"/>
                <w:sz w:val="20"/>
                <w:szCs w:val="20"/>
                <w:lang w:eastAsia="fi-FI"/>
              </w:rPr>
              <w:t xml:space="preserve">3.2. </w:t>
            </w:r>
            <w:r w:rsidRPr="00811711">
              <w:rPr>
                <w:rFonts w:ascii="Source Sans Pro" w:hAnsi="Source Sans Pro"/>
                <w:sz w:val="20"/>
                <w:szCs w:val="20"/>
              </w:rPr>
              <w:t>Terveyskeskuksessa käytössä asiakkaiden itsensä raportoimia mittareita</w:t>
            </w:r>
          </w:p>
        </w:tc>
        <w:tc>
          <w:tcPr>
            <w:tcW w:w="1245" w:type="dxa"/>
          </w:tcPr>
          <w:p w14:paraId="1C630ED8" w14:textId="77777777" w:rsidR="00EE3C4A" w:rsidRPr="00811711" w:rsidRDefault="00EE3C4A">
            <w:pPr>
              <w:spacing w:before="60" w:after="60"/>
              <w:jc w:val="center"/>
              <w:rPr>
                <w:rFonts w:ascii="Source Sans Pro" w:eastAsia="Times New Roman" w:hAnsi="Source Sans Pro" w:cs="Arial"/>
                <w:sz w:val="20"/>
                <w:szCs w:val="20"/>
                <w:lang w:eastAsia="fi-FI"/>
              </w:rPr>
            </w:pPr>
          </w:p>
        </w:tc>
        <w:tc>
          <w:tcPr>
            <w:tcW w:w="1365" w:type="dxa"/>
          </w:tcPr>
          <w:p w14:paraId="1F3D2E64" w14:textId="77777777" w:rsidR="00EE3C4A" w:rsidRPr="00811711" w:rsidRDefault="00EE3C4A">
            <w:pPr>
              <w:spacing w:before="60" w:after="60"/>
              <w:jc w:val="center"/>
              <w:rPr>
                <w:rFonts w:ascii="Source Sans Pro" w:eastAsia="Times New Roman" w:hAnsi="Source Sans Pro" w:cs="Arial"/>
                <w:sz w:val="20"/>
                <w:szCs w:val="20"/>
                <w:lang w:eastAsia="fi-FI"/>
              </w:rPr>
            </w:pPr>
          </w:p>
        </w:tc>
        <w:tc>
          <w:tcPr>
            <w:tcW w:w="1080" w:type="dxa"/>
          </w:tcPr>
          <w:p w14:paraId="09297578" w14:textId="77777777" w:rsidR="00EE3C4A" w:rsidRPr="00811711" w:rsidRDefault="00EE3C4A">
            <w:pPr>
              <w:spacing w:before="60" w:after="60"/>
              <w:jc w:val="center"/>
              <w:rPr>
                <w:rFonts w:ascii="Source Sans Pro" w:eastAsia="Times New Roman" w:hAnsi="Source Sans Pro" w:cs="Arial"/>
                <w:color w:val="FF0000"/>
                <w:sz w:val="20"/>
                <w:szCs w:val="20"/>
                <w:lang w:eastAsia="fi-FI"/>
              </w:rPr>
            </w:pPr>
          </w:p>
        </w:tc>
        <w:tc>
          <w:tcPr>
            <w:tcW w:w="1155" w:type="dxa"/>
          </w:tcPr>
          <w:p w14:paraId="3220218A" w14:textId="77777777" w:rsidR="00EE3C4A" w:rsidRPr="00811711" w:rsidRDefault="00EE3C4A">
            <w:pPr>
              <w:spacing w:before="60" w:after="60"/>
              <w:jc w:val="center"/>
              <w:rPr>
                <w:rFonts w:ascii="Source Sans Pro" w:eastAsia="Times New Roman" w:hAnsi="Source Sans Pro" w:cs="Arial"/>
                <w:color w:val="FF0000"/>
                <w:sz w:val="20"/>
                <w:szCs w:val="20"/>
                <w:lang w:eastAsia="fi-FI"/>
              </w:rPr>
            </w:pPr>
          </w:p>
        </w:tc>
        <w:tc>
          <w:tcPr>
            <w:tcW w:w="1226" w:type="dxa"/>
          </w:tcPr>
          <w:p w14:paraId="75856AA0" w14:textId="05D4163B" w:rsidR="1195DCF1" w:rsidRDefault="577F2EEC" w:rsidP="1195DCF1">
            <w:pPr>
              <w:jc w:val="center"/>
              <w:rPr>
                <w:rFonts w:ascii="Source Sans Pro" w:eastAsia="Times New Roman" w:hAnsi="Source Sans Pro" w:cs="Arial"/>
                <w:color w:val="FF0000"/>
                <w:sz w:val="20"/>
                <w:szCs w:val="20"/>
                <w:lang w:eastAsia="fi-FI"/>
              </w:rPr>
            </w:pPr>
            <w:r w:rsidRPr="38D4CF77">
              <w:rPr>
                <w:rFonts w:ascii="Source Sans Pro" w:eastAsia="Times New Roman" w:hAnsi="Source Sans Pro" w:cs="Arial"/>
                <w:sz w:val="20"/>
                <w:szCs w:val="20"/>
                <w:lang w:eastAsia="fi-FI"/>
              </w:rPr>
              <w:t>Mittarien yhtenäis-</w:t>
            </w:r>
            <w:proofErr w:type="spellStart"/>
            <w:r w:rsidRPr="38D4CF77">
              <w:rPr>
                <w:rFonts w:ascii="Source Sans Pro" w:eastAsia="Times New Roman" w:hAnsi="Source Sans Pro" w:cs="Arial"/>
                <w:sz w:val="20"/>
                <w:szCs w:val="20"/>
                <w:lang w:eastAsia="fi-FI"/>
              </w:rPr>
              <w:t>täminen</w:t>
            </w:r>
            <w:proofErr w:type="spellEnd"/>
            <w:r w:rsidRPr="38D4CF77">
              <w:rPr>
                <w:rFonts w:ascii="Source Sans Pro" w:eastAsia="Times New Roman" w:hAnsi="Source Sans Pro" w:cs="Arial"/>
                <w:sz w:val="20"/>
                <w:szCs w:val="20"/>
                <w:lang w:eastAsia="fi-FI"/>
              </w:rPr>
              <w:t xml:space="preserve"> käynnissä</w:t>
            </w:r>
          </w:p>
        </w:tc>
      </w:tr>
      <w:tr w:rsidR="00EE3C4A" w:rsidRPr="00811711" w14:paraId="3B8C39A5" w14:textId="3D8E4D05" w:rsidTr="38D4CF77">
        <w:trPr>
          <w:trHeight w:val="255"/>
        </w:trPr>
        <w:tc>
          <w:tcPr>
            <w:tcW w:w="3696" w:type="dxa"/>
            <w:noWrap/>
          </w:tcPr>
          <w:p w14:paraId="19AD04C4" w14:textId="77777777" w:rsidR="00EE3C4A" w:rsidRPr="00811711" w:rsidRDefault="00EE3C4A">
            <w:pPr>
              <w:spacing w:before="60" w:after="60"/>
              <w:rPr>
                <w:rFonts w:ascii="Source Sans Pro" w:eastAsia="Times New Roman" w:hAnsi="Source Sans Pro" w:cs="Arial"/>
                <w:b/>
                <w:sz w:val="20"/>
                <w:szCs w:val="20"/>
                <w:lang w:eastAsia="fi-FI"/>
              </w:rPr>
            </w:pPr>
            <w:r w:rsidRPr="00811711">
              <w:rPr>
                <w:rFonts w:ascii="Source Sans Pro" w:eastAsia="Times New Roman" w:hAnsi="Source Sans Pro" w:cs="Arial"/>
                <w:sz w:val="20"/>
                <w:szCs w:val="20"/>
                <w:lang w:eastAsia="fi-FI"/>
              </w:rPr>
              <w:t>3.3. Sosiaalipalveluissa käytössä a</w:t>
            </w:r>
            <w:r w:rsidRPr="00811711">
              <w:rPr>
                <w:rFonts w:ascii="Source Sans Pro" w:hAnsi="Source Sans Pro"/>
                <w:sz w:val="20"/>
                <w:szCs w:val="20"/>
              </w:rPr>
              <w:t xml:space="preserve">siakaskohtaisia vaikuttavuuden ja toimintakyvyn mittareita </w:t>
            </w:r>
          </w:p>
        </w:tc>
        <w:tc>
          <w:tcPr>
            <w:tcW w:w="1245" w:type="dxa"/>
          </w:tcPr>
          <w:p w14:paraId="1D9CA301" w14:textId="77777777" w:rsidR="00EE3C4A" w:rsidRPr="00811711" w:rsidRDefault="00EE3C4A">
            <w:pPr>
              <w:spacing w:before="60" w:after="60"/>
              <w:jc w:val="center"/>
              <w:rPr>
                <w:rFonts w:ascii="Source Sans Pro" w:eastAsia="Times New Roman" w:hAnsi="Source Sans Pro" w:cs="Arial"/>
                <w:sz w:val="20"/>
                <w:szCs w:val="20"/>
                <w:lang w:eastAsia="fi-FI"/>
              </w:rPr>
            </w:pPr>
          </w:p>
        </w:tc>
        <w:tc>
          <w:tcPr>
            <w:tcW w:w="1365" w:type="dxa"/>
          </w:tcPr>
          <w:p w14:paraId="1D262200" w14:textId="77777777" w:rsidR="00EE3C4A" w:rsidRPr="00811711" w:rsidRDefault="00EE3C4A">
            <w:pPr>
              <w:spacing w:before="60" w:after="60"/>
              <w:jc w:val="center"/>
              <w:rPr>
                <w:rFonts w:ascii="Source Sans Pro" w:eastAsia="Times New Roman" w:hAnsi="Source Sans Pro" w:cs="Arial"/>
                <w:sz w:val="20"/>
                <w:szCs w:val="20"/>
                <w:lang w:eastAsia="fi-FI"/>
              </w:rPr>
            </w:pPr>
          </w:p>
        </w:tc>
        <w:tc>
          <w:tcPr>
            <w:tcW w:w="1080" w:type="dxa"/>
          </w:tcPr>
          <w:p w14:paraId="5AF31C29" w14:textId="77777777" w:rsidR="00EE3C4A" w:rsidRPr="00811711" w:rsidRDefault="00EE3C4A">
            <w:pPr>
              <w:spacing w:before="60" w:after="60"/>
              <w:jc w:val="center"/>
              <w:rPr>
                <w:rFonts w:ascii="Source Sans Pro" w:eastAsia="Times New Roman" w:hAnsi="Source Sans Pro" w:cs="Arial"/>
                <w:sz w:val="20"/>
                <w:szCs w:val="20"/>
                <w:lang w:eastAsia="fi-FI"/>
              </w:rPr>
            </w:pPr>
            <w:r w:rsidRPr="00811711">
              <w:rPr>
                <w:rFonts w:ascii="Source Sans Pro" w:eastAsia="Times New Roman" w:hAnsi="Source Sans Pro" w:cs="Arial"/>
                <w:sz w:val="20"/>
                <w:szCs w:val="20"/>
                <w:lang w:eastAsia="fi-FI"/>
              </w:rPr>
              <w:t>kyllä</w:t>
            </w:r>
          </w:p>
        </w:tc>
        <w:tc>
          <w:tcPr>
            <w:tcW w:w="1155" w:type="dxa"/>
          </w:tcPr>
          <w:p w14:paraId="40CC7D7D" w14:textId="159BD7A0" w:rsidR="00EE3C4A" w:rsidRPr="00811711" w:rsidRDefault="2B53F3CA">
            <w:pPr>
              <w:spacing w:before="60" w:after="60"/>
              <w:jc w:val="center"/>
              <w:rPr>
                <w:rFonts w:ascii="Source Sans Pro" w:eastAsia="Times New Roman" w:hAnsi="Source Sans Pro" w:cs="Arial"/>
                <w:sz w:val="20"/>
                <w:szCs w:val="20"/>
                <w:lang w:eastAsia="fi-FI"/>
              </w:rPr>
            </w:pPr>
            <w:r w:rsidRPr="38D4CF77">
              <w:rPr>
                <w:rFonts w:ascii="Source Sans Pro" w:eastAsia="Times New Roman" w:hAnsi="Source Sans Pro" w:cs="Arial"/>
                <w:sz w:val="20"/>
                <w:szCs w:val="20"/>
                <w:lang w:eastAsia="fi-FI"/>
              </w:rPr>
              <w:t>kyllä</w:t>
            </w:r>
          </w:p>
        </w:tc>
        <w:tc>
          <w:tcPr>
            <w:tcW w:w="1226" w:type="dxa"/>
          </w:tcPr>
          <w:p w14:paraId="40CBE6B2" w14:textId="23F959B0" w:rsidR="1195DCF1" w:rsidRDefault="3D15D507" w:rsidP="1195DCF1">
            <w:pPr>
              <w:jc w:val="center"/>
              <w:rPr>
                <w:rFonts w:ascii="Source Sans Pro" w:eastAsia="Times New Roman" w:hAnsi="Source Sans Pro" w:cs="Arial"/>
                <w:sz w:val="20"/>
                <w:szCs w:val="20"/>
                <w:lang w:eastAsia="fi-FI"/>
              </w:rPr>
            </w:pPr>
            <w:r w:rsidRPr="38D4CF77">
              <w:rPr>
                <w:rFonts w:ascii="Source Sans Pro" w:eastAsia="Times New Roman" w:hAnsi="Source Sans Pro" w:cs="Arial"/>
                <w:sz w:val="20"/>
                <w:szCs w:val="20"/>
                <w:lang w:eastAsia="fi-FI"/>
              </w:rPr>
              <w:t>Kyllä, osittain</w:t>
            </w:r>
          </w:p>
        </w:tc>
      </w:tr>
      <w:tr w:rsidR="3DED63E2" w:rsidRPr="00811711" w14:paraId="539395BE" w14:textId="7F62EFB1" w:rsidTr="38D4CF77">
        <w:trPr>
          <w:trHeight w:val="255"/>
        </w:trPr>
        <w:tc>
          <w:tcPr>
            <w:tcW w:w="3696" w:type="dxa"/>
            <w:noWrap/>
          </w:tcPr>
          <w:p w14:paraId="66E07554" w14:textId="235C5340" w:rsidR="621A4859" w:rsidRPr="00811711" w:rsidRDefault="621A4859" w:rsidP="3DED63E2">
            <w:pPr>
              <w:rPr>
                <w:rFonts w:ascii="Source Sans Pro" w:eastAsia="Times New Roman" w:hAnsi="Source Sans Pro" w:cs="Arial"/>
                <w:sz w:val="20"/>
                <w:szCs w:val="20"/>
                <w:lang w:eastAsia="fi-FI"/>
              </w:rPr>
            </w:pPr>
            <w:r w:rsidRPr="00811711">
              <w:rPr>
                <w:rFonts w:ascii="Source Sans Pro" w:eastAsia="Times New Roman" w:hAnsi="Source Sans Pro" w:cs="Arial"/>
                <w:sz w:val="20"/>
                <w:szCs w:val="20"/>
                <w:lang w:eastAsia="fi-FI"/>
              </w:rPr>
              <w:t xml:space="preserve">3.4. Arkikuntoutuksen </w:t>
            </w:r>
            <w:r w:rsidR="4CCEFCAE" w:rsidRPr="00811711">
              <w:rPr>
                <w:rFonts w:ascii="Source Sans Pro" w:eastAsia="Times New Roman" w:hAnsi="Source Sans Pro" w:cs="Arial"/>
                <w:sz w:val="20"/>
                <w:szCs w:val="20"/>
                <w:lang w:eastAsia="fi-FI"/>
              </w:rPr>
              <w:t>yhteinen mittaripooli sekä kirjaamisen ja tiedonsiirron käytännöt</w:t>
            </w:r>
            <w:r w:rsidR="002B317A" w:rsidRPr="00811711">
              <w:rPr>
                <w:rFonts w:ascii="Source Sans Pro" w:eastAsia="Times New Roman" w:hAnsi="Source Sans Pro" w:cs="Arial"/>
                <w:sz w:val="20"/>
                <w:szCs w:val="20"/>
                <w:lang w:eastAsia="fi-FI"/>
              </w:rPr>
              <w:t xml:space="preserve"> (TSK2)</w:t>
            </w:r>
          </w:p>
        </w:tc>
        <w:tc>
          <w:tcPr>
            <w:tcW w:w="1245" w:type="dxa"/>
          </w:tcPr>
          <w:p w14:paraId="26315479" w14:textId="7E6D7757" w:rsidR="621A4859" w:rsidRPr="00811711" w:rsidRDefault="621A4859" w:rsidP="3DED63E2">
            <w:pPr>
              <w:jc w:val="center"/>
              <w:rPr>
                <w:rFonts w:ascii="Source Sans Pro" w:eastAsia="Times New Roman" w:hAnsi="Source Sans Pro" w:cs="Arial"/>
                <w:sz w:val="20"/>
                <w:szCs w:val="20"/>
                <w:lang w:eastAsia="fi-FI"/>
              </w:rPr>
            </w:pPr>
            <w:r w:rsidRPr="00811711">
              <w:rPr>
                <w:rFonts w:ascii="Source Sans Pro" w:eastAsia="Times New Roman" w:hAnsi="Source Sans Pro" w:cs="Arial"/>
                <w:sz w:val="20"/>
                <w:szCs w:val="20"/>
                <w:lang w:eastAsia="fi-FI"/>
              </w:rPr>
              <w:t xml:space="preserve"> </w:t>
            </w:r>
            <w:r w:rsidR="002B317A" w:rsidRPr="00811711">
              <w:rPr>
                <w:rFonts w:ascii="Source Sans Pro" w:eastAsia="Times New Roman" w:hAnsi="Source Sans Pro" w:cs="Arial"/>
                <w:sz w:val="20"/>
                <w:szCs w:val="20"/>
                <w:lang w:eastAsia="fi-FI"/>
              </w:rPr>
              <w:t>9–10</w:t>
            </w:r>
            <w:r w:rsidRPr="00811711">
              <w:rPr>
                <w:rFonts w:ascii="Source Sans Pro" w:eastAsia="Times New Roman" w:hAnsi="Source Sans Pro" w:cs="Arial"/>
                <w:sz w:val="20"/>
                <w:szCs w:val="20"/>
                <w:lang w:eastAsia="fi-FI"/>
              </w:rPr>
              <w:t>/2022</w:t>
            </w:r>
            <w:r w:rsidR="6007C28D" w:rsidRPr="00811711">
              <w:rPr>
                <w:rFonts w:ascii="Source Sans Pro" w:eastAsia="Times New Roman" w:hAnsi="Source Sans Pro" w:cs="Arial"/>
                <w:sz w:val="20"/>
                <w:szCs w:val="20"/>
                <w:lang w:eastAsia="fi-FI"/>
              </w:rPr>
              <w:t>:</w:t>
            </w:r>
            <w:r w:rsidRPr="00811711">
              <w:rPr>
                <w:rFonts w:ascii="Source Sans Pro" w:eastAsia="Times New Roman" w:hAnsi="Source Sans Pro" w:cs="Arial"/>
                <w:sz w:val="20"/>
                <w:szCs w:val="20"/>
                <w:lang w:eastAsia="fi-FI"/>
              </w:rPr>
              <w:t xml:space="preserve"> </w:t>
            </w:r>
            <w:r w:rsidR="17249A4A" w:rsidRPr="00811711">
              <w:rPr>
                <w:rFonts w:ascii="Source Sans Pro" w:eastAsia="Times New Roman" w:hAnsi="Source Sans Pro" w:cs="Arial"/>
                <w:sz w:val="20"/>
                <w:szCs w:val="20"/>
                <w:lang w:eastAsia="fi-FI"/>
              </w:rPr>
              <w:t>Suunnitteilla</w:t>
            </w:r>
          </w:p>
        </w:tc>
        <w:tc>
          <w:tcPr>
            <w:tcW w:w="1365" w:type="dxa"/>
          </w:tcPr>
          <w:p w14:paraId="4F6D6A02" w14:textId="6271563D" w:rsidR="3DED63E2" w:rsidRPr="00811711" w:rsidRDefault="3DED63E2" w:rsidP="3DED63E2">
            <w:pPr>
              <w:jc w:val="center"/>
              <w:rPr>
                <w:rFonts w:ascii="Source Sans Pro" w:eastAsia="Times New Roman" w:hAnsi="Source Sans Pro" w:cs="Arial"/>
                <w:sz w:val="20"/>
                <w:szCs w:val="20"/>
                <w:lang w:eastAsia="fi-FI"/>
              </w:rPr>
            </w:pPr>
          </w:p>
        </w:tc>
        <w:tc>
          <w:tcPr>
            <w:tcW w:w="1080" w:type="dxa"/>
          </w:tcPr>
          <w:p w14:paraId="0CB0A083" w14:textId="539378E1" w:rsidR="3DED63E2" w:rsidRPr="00811711" w:rsidRDefault="3DED63E2" w:rsidP="3DED63E2">
            <w:pPr>
              <w:jc w:val="center"/>
              <w:rPr>
                <w:rFonts w:ascii="Source Sans Pro" w:eastAsia="Times New Roman" w:hAnsi="Source Sans Pro" w:cs="Arial"/>
                <w:sz w:val="20"/>
                <w:szCs w:val="20"/>
                <w:lang w:eastAsia="fi-FI"/>
              </w:rPr>
            </w:pPr>
          </w:p>
        </w:tc>
        <w:tc>
          <w:tcPr>
            <w:tcW w:w="1155" w:type="dxa"/>
          </w:tcPr>
          <w:p w14:paraId="70BCB500" w14:textId="2D52B8FE" w:rsidR="3DED63E2" w:rsidRPr="00811711" w:rsidRDefault="3DED63E2" w:rsidP="3DED63E2">
            <w:pPr>
              <w:jc w:val="center"/>
              <w:rPr>
                <w:rFonts w:ascii="Source Sans Pro" w:eastAsia="Times New Roman" w:hAnsi="Source Sans Pro" w:cs="Arial"/>
                <w:sz w:val="20"/>
                <w:szCs w:val="20"/>
                <w:lang w:eastAsia="fi-FI"/>
              </w:rPr>
            </w:pPr>
          </w:p>
        </w:tc>
        <w:tc>
          <w:tcPr>
            <w:tcW w:w="1226" w:type="dxa"/>
          </w:tcPr>
          <w:p w14:paraId="13985C56" w14:textId="49671E3A" w:rsidR="1195DCF1" w:rsidRDefault="5F343E28" w:rsidP="1195DCF1">
            <w:pPr>
              <w:jc w:val="center"/>
              <w:rPr>
                <w:rFonts w:ascii="Source Sans Pro" w:eastAsia="Times New Roman" w:hAnsi="Source Sans Pro" w:cs="Arial"/>
                <w:sz w:val="20"/>
                <w:szCs w:val="20"/>
                <w:lang w:eastAsia="fi-FI"/>
              </w:rPr>
            </w:pPr>
            <w:r w:rsidRPr="38D4CF77">
              <w:rPr>
                <w:rFonts w:ascii="Source Sans Pro" w:eastAsia="Times New Roman" w:hAnsi="Source Sans Pro" w:cs="Arial"/>
                <w:sz w:val="20"/>
                <w:szCs w:val="20"/>
                <w:lang w:eastAsia="fi-FI"/>
              </w:rPr>
              <w:t>Kyllä, osittain</w:t>
            </w:r>
          </w:p>
        </w:tc>
      </w:tr>
      <w:tr w:rsidR="3DED63E2" w:rsidRPr="00811711" w14:paraId="3A244F77" w14:textId="7C175BEB" w:rsidTr="38D4CF77">
        <w:trPr>
          <w:trHeight w:val="255"/>
        </w:trPr>
        <w:tc>
          <w:tcPr>
            <w:tcW w:w="3696" w:type="dxa"/>
            <w:noWrap/>
          </w:tcPr>
          <w:p w14:paraId="6AC389EE" w14:textId="450850EB" w:rsidR="3F760E51" w:rsidRPr="00811711" w:rsidRDefault="3F760E51" w:rsidP="4E1FF2A4">
            <w:pPr>
              <w:spacing w:after="200" w:line="276" w:lineRule="auto"/>
              <w:rPr>
                <w:rFonts w:ascii="Source Sans Pro" w:eastAsia="Times New Roman" w:hAnsi="Source Sans Pro" w:cs="Arial"/>
                <w:sz w:val="20"/>
                <w:szCs w:val="20"/>
                <w:lang w:eastAsia="fi-FI"/>
              </w:rPr>
            </w:pPr>
            <w:r w:rsidRPr="00811711">
              <w:rPr>
                <w:rFonts w:ascii="Source Sans Pro" w:eastAsia="Times New Roman" w:hAnsi="Source Sans Pro" w:cs="Arial"/>
                <w:sz w:val="20"/>
                <w:szCs w:val="20"/>
                <w:lang w:eastAsia="fi-FI"/>
              </w:rPr>
              <w:t>3.5 Arkikuntoutuksen asiakaskohtaiset toimintakykymittarit</w:t>
            </w:r>
            <w:r w:rsidR="002B317A" w:rsidRPr="00811711">
              <w:rPr>
                <w:rFonts w:ascii="Source Sans Pro" w:eastAsia="Times New Roman" w:hAnsi="Source Sans Pro" w:cs="Arial"/>
                <w:sz w:val="20"/>
                <w:szCs w:val="20"/>
                <w:lang w:eastAsia="fi-FI"/>
              </w:rPr>
              <w:t xml:space="preserve"> (TSK2)</w:t>
            </w:r>
            <w:r w:rsidR="05D14A1F" w:rsidRPr="29D98232">
              <w:rPr>
                <w:rFonts w:ascii="Source Sans Pro" w:eastAsia="Times New Roman" w:hAnsi="Source Sans Pro" w:cs="Arial"/>
                <w:sz w:val="20"/>
                <w:szCs w:val="20"/>
                <w:lang w:eastAsia="fi-FI"/>
              </w:rPr>
              <w:t xml:space="preserve"> %</w:t>
            </w:r>
            <w:r w:rsidR="50B06CDD" w:rsidRPr="29D98232">
              <w:rPr>
                <w:rFonts w:ascii="Source Sans Pro" w:eastAsia="Times New Roman" w:hAnsi="Source Sans Pro" w:cs="Arial"/>
                <w:sz w:val="20"/>
                <w:szCs w:val="20"/>
                <w:lang w:eastAsia="fi-FI"/>
              </w:rPr>
              <w:t xml:space="preserve"> </w:t>
            </w:r>
            <w:r w:rsidR="54045CE0" w:rsidRPr="29D98232">
              <w:rPr>
                <w:rFonts w:ascii="Source Sans Pro" w:eastAsia="Times New Roman" w:hAnsi="Source Sans Pro" w:cs="Arial"/>
                <w:sz w:val="20"/>
                <w:szCs w:val="20"/>
                <w:lang w:eastAsia="fi-FI"/>
              </w:rPr>
              <w:t>Asteikko: ei muutosta</w:t>
            </w:r>
            <w:r w:rsidR="0AD3FE33" w:rsidRPr="29D98232">
              <w:rPr>
                <w:rFonts w:ascii="Source Sans Pro" w:eastAsia="Times New Roman" w:hAnsi="Source Sans Pro" w:cs="Arial"/>
                <w:sz w:val="20"/>
                <w:szCs w:val="20"/>
                <w:lang w:eastAsia="fi-FI"/>
              </w:rPr>
              <w:t xml:space="preserve"> </w:t>
            </w:r>
            <w:r w:rsidR="7079BC91" w:rsidRPr="29D98232">
              <w:rPr>
                <w:rFonts w:ascii="Source Sans Pro" w:eastAsia="Times New Roman" w:hAnsi="Source Sans Pro" w:cs="Arial"/>
                <w:sz w:val="20"/>
                <w:szCs w:val="20"/>
                <w:lang w:eastAsia="fi-FI"/>
              </w:rPr>
              <w:t>x</w:t>
            </w:r>
            <w:r w:rsidR="54045CE0" w:rsidRPr="29D98232">
              <w:rPr>
                <w:rFonts w:ascii="Source Sans Pro" w:eastAsia="Times New Roman" w:hAnsi="Source Sans Pro" w:cs="Arial"/>
                <w:sz w:val="20"/>
                <w:szCs w:val="20"/>
                <w:lang w:eastAsia="fi-FI"/>
              </w:rPr>
              <w:t>, parantunut</w:t>
            </w:r>
            <w:r w:rsidR="07D51253" w:rsidRPr="29D98232">
              <w:rPr>
                <w:rFonts w:ascii="Source Sans Pro" w:eastAsia="Times New Roman" w:hAnsi="Source Sans Pro" w:cs="Arial"/>
                <w:sz w:val="20"/>
                <w:szCs w:val="20"/>
                <w:lang w:eastAsia="fi-FI"/>
              </w:rPr>
              <w:t xml:space="preserve"> +</w:t>
            </w:r>
            <w:r w:rsidR="54045CE0" w:rsidRPr="29D98232">
              <w:rPr>
                <w:rFonts w:ascii="Source Sans Pro" w:eastAsia="Times New Roman" w:hAnsi="Source Sans Pro" w:cs="Arial"/>
                <w:sz w:val="20"/>
                <w:szCs w:val="20"/>
                <w:lang w:eastAsia="fi-FI"/>
              </w:rPr>
              <w:t>, heikentynyt</w:t>
            </w:r>
            <w:r w:rsidR="7642CDD5" w:rsidRPr="29D98232">
              <w:rPr>
                <w:rFonts w:ascii="Source Sans Pro" w:eastAsia="Times New Roman" w:hAnsi="Source Sans Pro" w:cs="Arial"/>
                <w:sz w:val="20"/>
                <w:szCs w:val="20"/>
                <w:lang w:eastAsia="fi-FI"/>
              </w:rPr>
              <w:t xml:space="preserve"> -</w:t>
            </w:r>
          </w:p>
        </w:tc>
        <w:tc>
          <w:tcPr>
            <w:tcW w:w="1245" w:type="dxa"/>
          </w:tcPr>
          <w:p w14:paraId="11F375A3" w14:textId="71D87DD0" w:rsidR="3F760E51" w:rsidRPr="00811711" w:rsidRDefault="3F760E51" w:rsidP="3DED63E2">
            <w:pPr>
              <w:jc w:val="center"/>
              <w:rPr>
                <w:rFonts w:ascii="Source Sans Pro" w:eastAsia="Times New Roman" w:hAnsi="Source Sans Pro" w:cs="Arial"/>
                <w:sz w:val="20"/>
                <w:szCs w:val="20"/>
                <w:lang w:eastAsia="fi-FI"/>
              </w:rPr>
            </w:pPr>
            <w:r w:rsidRPr="40A774DC">
              <w:rPr>
                <w:rFonts w:ascii="Source Sans Pro" w:eastAsia="Times New Roman" w:hAnsi="Source Sans Pro" w:cs="Arial"/>
                <w:sz w:val="20"/>
                <w:szCs w:val="20"/>
                <w:lang w:eastAsia="fi-FI"/>
              </w:rPr>
              <w:t xml:space="preserve">Pilotit </w:t>
            </w:r>
            <w:proofErr w:type="spellStart"/>
            <w:r w:rsidRPr="40A774DC">
              <w:rPr>
                <w:rFonts w:ascii="Source Sans Pro" w:eastAsia="Times New Roman" w:hAnsi="Source Sans Pro" w:cs="Arial"/>
                <w:sz w:val="20"/>
                <w:szCs w:val="20"/>
                <w:lang w:eastAsia="fi-FI"/>
              </w:rPr>
              <w:t>käynnis</w:t>
            </w:r>
            <w:r w:rsidR="2CF1882A" w:rsidRPr="40A774DC">
              <w:rPr>
                <w:rFonts w:ascii="Source Sans Pro" w:eastAsia="Times New Roman" w:hAnsi="Source Sans Pro" w:cs="Arial"/>
                <w:sz w:val="20"/>
                <w:szCs w:val="20"/>
                <w:lang w:eastAsia="fi-FI"/>
              </w:rPr>
              <w:t>-</w:t>
            </w:r>
            <w:r w:rsidRPr="40A774DC">
              <w:rPr>
                <w:rFonts w:ascii="Source Sans Pro" w:eastAsia="Times New Roman" w:hAnsi="Source Sans Pro" w:cs="Arial"/>
                <w:sz w:val="20"/>
                <w:szCs w:val="20"/>
                <w:lang w:eastAsia="fi-FI"/>
              </w:rPr>
              <w:t>tyvät</w:t>
            </w:r>
            <w:proofErr w:type="spellEnd"/>
            <w:r w:rsidRPr="40A774DC">
              <w:rPr>
                <w:rFonts w:ascii="Source Sans Pro" w:eastAsia="Times New Roman" w:hAnsi="Source Sans Pro" w:cs="Arial"/>
                <w:sz w:val="20"/>
                <w:szCs w:val="20"/>
                <w:lang w:eastAsia="fi-FI"/>
              </w:rPr>
              <w:t xml:space="preserve"> </w:t>
            </w:r>
            <w:r w:rsidR="002B317A" w:rsidRPr="40A774DC">
              <w:rPr>
                <w:rFonts w:ascii="Source Sans Pro" w:eastAsia="Times New Roman" w:hAnsi="Source Sans Pro" w:cs="Arial"/>
                <w:sz w:val="20"/>
                <w:szCs w:val="20"/>
                <w:lang w:eastAsia="fi-FI"/>
              </w:rPr>
              <w:t>9–10</w:t>
            </w:r>
            <w:r w:rsidRPr="40A774DC">
              <w:rPr>
                <w:rFonts w:ascii="Source Sans Pro" w:eastAsia="Times New Roman" w:hAnsi="Source Sans Pro" w:cs="Arial"/>
                <w:sz w:val="20"/>
                <w:szCs w:val="20"/>
                <w:lang w:eastAsia="fi-FI"/>
              </w:rPr>
              <w:t>/2022</w:t>
            </w:r>
          </w:p>
        </w:tc>
        <w:tc>
          <w:tcPr>
            <w:tcW w:w="1365" w:type="dxa"/>
          </w:tcPr>
          <w:p w14:paraId="05C9806F" w14:textId="6E01C85B" w:rsidR="3DED63E2" w:rsidRPr="00811711" w:rsidRDefault="3DED63E2" w:rsidP="3DED63E2">
            <w:pPr>
              <w:jc w:val="center"/>
              <w:rPr>
                <w:rFonts w:ascii="Source Sans Pro" w:eastAsia="Times New Roman" w:hAnsi="Source Sans Pro" w:cs="Arial"/>
                <w:sz w:val="20"/>
                <w:szCs w:val="20"/>
                <w:lang w:eastAsia="fi-FI"/>
              </w:rPr>
            </w:pPr>
          </w:p>
        </w:tc>
        <w:tc>
          <w:tcPr>
            <w:tcW w:w="1080" w:type="dxa"/>
          </w:tcPr>
          <w:p w14:paraId="5EEFF67C" w14:textId="420F9E25" w:rsidR="3DED63E2" w:rsidRPr="00811711" w:rsidRDefault="3DED63E2" w:rsidP="3DED63E2">
            <w:pPr>
              <w:jc w:val="center"/>
              <w:rPr>
                <w:rFonts w:ascii="Source Sans Pro" w:eastAsia="Times New Roman" w:hAnsi="Source Sans Pro" w:cs="Arial"/>
                <w:sz w:val="20"/>
                <w:szCs w:val="20"/>
                <w:lang w:eastAsia="fi-FI"/>
              </w:rPr>
            </w:pPr>
          </w:p>
        </w:tc>
        <w:tc>
          <w:tcPr>
            <w:tcW w:w="1155" w:type="dxa"/>
          </w:tcPr>
          <w:p w14:paraId="4257CDF3" w14:textId="30031017" w:rsidR="3DED63E2" w:rsidRPr="00811711" w:rsidRDefault="3DED63E2" w:rsidP="3DED63E2">
            <w:pPr>
              <w:jc w:val="center"/>
              <w:rPr>
                <w:rFonts w:ascii="Source Sans Pro" w:eastAsia="Times New Roman" w:hAnsi="Source Sans Pro" w:cs="Arial"/>
                <w:sz w:val="20"/>
                <w:szCs w:val="20"/>
                <w:lang w:eastAsia="fi-FI"/>
              </w:rPr>
            </w:pPr>
          </w:p>
        </w:tc>
        <w:tc>
          <w:tcPr>
            <w:tcW w:w="1226" w:type="dxa"/>
          </w:tcPr>
          <w:p w14:paraId="5FD64080" w14:textId="2EEC4B58" w:rsidR="1195DCF1" w:rsidRDefault="356F0E26" w:rsidP="7FD3CB2F">
            <w:pPr>
              <w:spacing w:after="200" w:line="276" w:lineRule="auto"/>
              <w:jc w:val="center"/>
              <w:rPr>
                <w:rFonts w:ascii="Source Sans Pro" w:eastAsia="Times New Roman" w:hAnsi="Source Sans Pro" w:cs="Arial"/>
                <w:sz w:val="20"/>
                <w:szCs w:val="20"/>
                <w:lang w:eastAsia="fi-FI"/>
              </w:rPr>
            </w:pPr>
            <w:r w:rsidRPr="516D939A">
              <w:rPr>
                <w:rFonts w:ascii="Source Sans Pro" w:eastAsia="Times New Roman" w:hAnsi="Source Sans Pro" w:cs="Arial"/>
                <w:sz w:val="20"/>
                <w:szCs w:val="20"/>
                <w:lang w:eastAsia="fi-FI"/>
              </w:rPr>
              <w:t xml:space="preserve">X </w:t>
            </w:r>
            <w:r w:rsidR="6B196B97" w:rsidRPr="516D939A">
              <w:rPr>
                <w:rFonts w:ascii="Source Sans Pro" w:eastAsia="Times New Roman" w:hAnsi="Source Sans Pro" w:cs="Arial"/>
                <w:sz w:val="20"/>
                <w:szCs w:val="20"/>
                <w:lang w:eastAsia="fi-FI"/>
              </w:rPr>
              <w:t xml:space="preserve"> </w:t>
            </w:r>
            <w:r w:rsidR="1744FCFC" w:rsidRPr="516D939A">
              <w:rPr>
                <w:rFonts w:ascii="Source Sans Pro" w:eastAsia="Times New Roman" w:hAnsi="Source Sans Pro" w:cs="Arial"/>
                <w:sz w:val="20"/>
                <w:szCs w:val="20"/>
                <w:lang w:eastAsia="fi-FI"/>
              </w:rPr>
              <w:t>1</w:t>
            </w:r>
            <w:r w:rsidRPr="516D939A">
              <w:rPr>
                <w:rFonts w:ascii="Source Sans Pro" w:eastAsia="Times New Roman" w:hAnsi="Source Sans Pro" w:cs="Arial"/>
                <w:sz w:val="20"/>
                <w:szCs w:val="20"/>
                <w:lang w:eastAsia="fi-FI"/>
              </w:rPr>
              <w:t>7</w:t>
            </w:r>
          </w:p>
          <w:p w14:paraId="4488A4DE" w14:textId="373D5B4E" w:rsidR="1195DCF1" w:rsidRDefault="101D3507" w:rsidP="7FD3CB2F">
            <w:pPr>
              <w:spacing w:after="200" w:line="276" w:lineRule="auto"/>
              <w:jc w:val="center"/>
              <w:rPr>
                <w:rFonts w:ascii="Source Sans Pro" w:eastAsia="Times New Roman" w:hAnsi="Source Sans Pro" w:cs="Arial"/>
                <w:sz w:val="20"/>
                <w:szCs w:val="20"/>
                <w:lang w:eastAsia="fi-FI"/>
              </w:rPr>
            </w:pPr>
            <w:r w:rsidRPr="516D939A">
              <w:rPr>
                <w:rFonts w:ascii="Source Sans Pro" w:eastAsia="Times New Roman" w:hAnsi="Source Sans Pro" w:cs="Arial"/>
                <w:sz w:val="20"/>
                <w:szCs w:val="20"/>
                <w:lang w:eastAsia="fi-FI"/>
              </w:rPr>
              <w:t>+ 76</w:t>
            </w:r>
          </w:p>
          <w:p w14:paraId="3084E215" w14:textId="439B4D9F" w:rsidR="356F0E26" w:rsidRPr="516D939A" w:rsidRDefault="0B81FDF2" w:rsidP="7FD3CB2F">
            <w:pPr>
              <w:jc w:val="center"/>
              <w:rPr>
                <w:rFonts w:ascii="Source Sans Pro" w:eastAsia="Times New Roman" w:hAnsi="Source Sans Pro" w:cs="Arial"/>
                <w:sz w:val="20"/>
                <w:szCs w:val="20"/>
                <w:lang w:eastAsia="fi-FI"/>
              </w:rPr>
            </w:pPr>
            <w:r w:rsidRPr="516D939A">
              <w:rPr>
                <w:rFonts w:ascii="Source Sans Pro" w:eastAsia="Times New Roman" w:hAnsi="Source Sans Pro" w:cs="Arial"/>
                <w:sz w:val="20"/>
                <w:szCs w:val="20"/>
                <w:lang w:eastAsia="fi-FI"/>
              </w:rPr>
              <w:t>-7</w:t>
            </w:r>
          </w:p>
        </w:tc>
      </w:tr>
      <w:tr w:rsidR="00EE3C4A" w:rsidRPr="00811711" w14:paraId="7CC7976E" w14:textId="340F18A1" w:rsidTr="38D4CF77">
        <w:trPr>
          <w:trHeight w:val="300"/>
        </w:trPr>
        <w:tc>
          <w:tcPr>
            <w:tcW w:w="3696" w:type="dxa"/>
          </w:tcPr>
          <w:p w14:paraId="0D8C463C" w14:textId="6F2737AD" w:rsidR="00EE3C4A" w:rsidRPr="00811711" w:rsidRDefault="3E5B0749">
            <w:pPr>
              <w:rPr>
                <w:rFonts w:ascii="Source Sans Pro" w:eastAsia="Times New Roman" w:hAnsi="Source Sans Pro" w:cs="Arial"/>
                <w:sz w:val="20"/>
                <w:szCs w:val="20"/>
                <w:lang w:eastAsia="fi-FI"/>
              </w:rPr>
            </w:pPr>
            <w:r w:rsidRPr="00811711">
              <w:rPr>
                <w:rFonts w:ascii="Source Sans Pro" w:eastAsia="Times New Roman" w:hAnsi="Source Sans Pro" w:cs="Arial"/>
                <w:sz w:val="20"/>
                <w:szCs w:val="20"/>
                <w:lang w:eastAsia="fi-FI"/>
              </w:rPr>
              <w:t>3.</w:t>
            </w:r>
            <w:r w:rsidR="00407449" w:rsidRPr="00811711">
              <w:rPr>
                <w:rFonts w:ascii="Source Sans Pro" w:eastAsia="Times New Roman" w:hAnsi="Source Sans Pro" w:cs="Arial"/>
                <w:sz w:val="20"/>
                <w:szCs w:val="20"/>
                <w:lang w:eastAsia="fi-FI"/>
              </w:rPr>
              <w:t>6</w:t>
            </w:r>
            <w:r w:rsidRPr="00811711">
              <w:rPr>
                <w:rFonts w:ascii="Source Sans Pro" w:eastAsia="Times New Roman" w:hAnsi="Source Sans Pro" w:cs="Arial"/>
                <w:sz w:val="20"/>
                <w:szCs w:val="20"/>
                <w:lang w:eastAsia="fi-FI"/>
              </w:rPr>
              <w:t xml:space="preserve">.1. </w:t>
            </w:r>
            <w:r w:rsidRPr="00811711">
              <w:rPr>
                <w:rFonts w:ascii="Source Sans Pro" w:hAnsi="Source Sans Pro"/>
                <w:sz w:val="20"/>
                <w:szCs w:val="20"/>
              </w:rPr>
              <w:t>Asiakastyytyväisyys sosiaalipalveluissa (NPS / hymynaama)</w:t>
            </w:r>
          </w:p>
        </w:tc>
        <w:tc>
          <w:tcPr>
            <w:tcW w:w="1245" w:type="dxa"/>
          </w:tcPr>
          <w:p w14:paraId="596F36B9" w14:textId="0F669DF3" w:rsidR="00EE3C4A" w:rsidRPr="00811711" w:rsidRDefault="00B81954">
            <w:pPr>
              <w:spacing w:before="60" w:after="60"/>
              <w:jc w:val="center"/>
              <w:rPr>
                <w:rFonts w:ascii="Source Sans Pro" w:eastAsia="Times New Roman" w:hAnsi="Source Sans Pro" w:cs="Arial"/>
                <w:sz w:val="20"/>
                <w:szCs w:val="20"/>
                <w:lang w:eastAsia="fi-FI"/>
              </w:rPr>
            </w:pPr>
            <w:r>
              <w:rPr>
                <w:rFonts w:ascii="Source Sans Pro" w:eastAsia="Times New Roman" w:hAnsi="Source Sans Pro" w:cs="Arial"/>
                <w:sz w:val="20"/>
                <w:szCs w:val="20"/>
                <w:lang w:eastAsia="fi-FI"/>
              </w:rPr>
              <w:t>-</w:t>
            </w:r>
          </w:p>
        </w:tc>
        <w:tc>
          <w:tcPr>
            <w:tcW w:w="1365" w:type="dxa"/>
          </w:tcPr>
          <w:p w14:paraId="1A9349A0" w14:textId="6EC6288D" w:rsidR="00EE3C4A" w:rsidRPr="00811711" w:rsidRDefault="00B81954">
            <w:pPr>
              <w:spacing w:before="60" w:after="60"/>
              <w:jc w:val="center"/>
              <w:rPr>
                <w:rFonts w:ascii="Source Sans Pro" w:eastAsia="Times New Roman" w:hAnsi="Source Sans Pro" w:cs="Arial"/>
                <w:sz w:val="20"/>
                <w:szCs w:val="20"/>
                <w:lang w:eastAsia="fi-FI"/>
              </w:rPr>
            </w:pPr>
            <w:r>
              <w:rPr>
                <w:rFonts w:ascii="Source Sans Pro" w:eastAsia="Times New Roman" w:hAnsi="Source Sans Pro" w:cs="Arial"/>
                <w:sz w:val="20"/>
                <w:szCs w:val="20"/>
                <w:lang w:eastAsia="fi-FI"/>
              </w:rPr>
              <w:t>-</w:t>
            </w:r>
          </w:p>
        </w:tc>
        <w:tc>
          <w:tcPr>
            <w:tcW w:w="1080" w:type="dxa"/>
          </w:tcPr>
          <w:p w14:paraId="1F7C409D" w14:textId="77777777" w:rsidR="00EE3C4A" w:rsidRPr="00811711" w:rsidRDefault="00EE3C4A">
            <w:pPr>
              <w:spacing w:before="60" w:after="60"/>
              <w:jc w:val="center"/>
              <w:rPr>
                <w:rFonts w:ascii="Source Sans Pro" w:eastAsia="Times New Roman" w:hAnsi="Source Sans Pro" w:cs="Arial"/>
                <w:sz w:val="20"/>
                <w:szCs w:val="20"/>
                <w:lang w:eastAsia="fi-FI"/>
              </w:rPr>
            </w:pPr>
            <w:r w:rsidRPr="00811711">
              <w:rPr>
                <w:rFonts w:ascii="Source Sans Pro" w:eastAsia="Times New Roman" w:hAnsi="Source Sans Pro" w:cs="Arial"/>
                <w:sz w:val="20"/>
                <w:szCs w:val="20"/>
                <w:lang w:eastAsia="fi-FI"/>
              </w:rPr>
              <w:t>ei kerätä vastaavalla tavalla</w:t>
            </w:r>
          </w:p>
        </w:tc>
        <w:tc>
          <w:tcPr>
            <w:tcW w:w="1155" w:type="dxa"/>
          </w:tcPr>
          <w:p w14:paraId="7DA3846E" w14:textId="77777777" w:rsidR="00EE3C4A" w:rsidRPr="00811711" w:rsidRDefault="00EE3C4A">
            <w:pPr>
              <w:spacing w:before="60" w:after="60"/>
              <w:jc w:val="center"/>
              <w:rPr>
                <w:rFonts w:ascii="Source Sans Pro" w:eastAsia="Times New Roman" w:hAnsi="Source Sans Pro" w:cs="Arial"/>
                <w:sz w:val="20"/>
                <w:szCs w:val="20"/>
                <w:lang w:eastAsia="fi-FI"/>
              </w:rPr>
            </w:pPr>
          </w:p>
        </w:tc>
        <w:tc>
          <w:tcPr>
            <w:tcW w:w="1226" w:type="dxa"/>
          </w:tcPr>
          <w:p w14:paraId="540516D8" w14:textId="25662EDB" w:rsidR="1195DCF1" w:rsidRDefault="39F69FCC" w:rsidP="1195DCF1">
            <w:pPr>
              <w:jc w:val="center"/>
              <w:rPr>
                <w:rFonts w:ascii="Source Sans Pro" w:eastAsia="Times New Roman" w:hAnsi="Source Sans Pro" w:cs="Arial"/>
                <w:sz w:val="20"/>
                <w:szCs w:val="20"/>
                <w:lang w:eastAsia="fi-FI"/>
              </w:rPr>
            </w:pPr>
            <w:r w:rsidRPr="38D4CF77">
              <w:rPr>
                <w:rFonts w:ascii="Source Sans Pro" w:eastAsia="Times New Roman" w:hAnsi="Source Sans Pro" w:cs="Arial"/>
                <w:sz w:val="20"/>
                <w:szCs w:val="20"/>
                <w:lang w:eastAsia="fi-FI"/>
              </w:rPr>
              <w:t>Ei ole saatavilla</w:t>
            </w:r>
          </w:p>
        </w:tc>
      </w:tr>
      <w:tr w:rsidR="00EE3C4A" w:rsidRPr="00811711" w14:paraId="123B762C" w14:textId="08A33724" w:rsidTr="38D4CF77">
        <w:trPr>
          <w:trHeight w:val="300"/>
        </w:trPr>
        <w:tc>
          <w:tcPr>
            <w:tcW w:w="3696" w:type="dxa"/>
          </w:tcPr>
          <w:p w14:paraId="10095358" w14:textId="01DA2BA5" w:rsidR="00EE3C4A" w:rsidRPr="00811711" w:rsidRDefault="00EE3C4A">
            <w:pPr>
              <w:rPr>
                <w:rFonts w:ascii="Arial" w:hAnsi="Arial" w:cs="Arial"/>
                <w:color w:val="1F497D"/>
                <w:sz w:val="20"/>
                <w:szCs w:val="20"/>
              </w:rPr>
            </w:pPr>
            <w:r w:rsidRPr="00811711">
              <w:rPr>
                <w:rFonts w:ascii="Source Sans Pro" w:eastAsia="Times New Roman" w:hAnsi="Source Sans Pro" w:cs="Arial"/>
                <w:sz w:val="20"/>
                <w:szCs w:val="20"/>
                <w:lang w:eastAsia="fi-FI"/>
              </w:rPr>
              <w:t>3.</w:t>
            </w:r>
            <w:r w:rsidR="00407449" w:rsidRPr="00811711">
              <w:rPr>
                <w:rFonts w:ascii="Source Sans Pro" w:eastAsia="Times New Roman" w:hAnsi="Source Sans Pro" w:cs="Arial"/>
                <w:sz w:val="20"/>
                <w:szCs w:val="20"/>
                <w:lang w:eastAsia="fi-FI"/>
              </w:rPr>
              <w:t>6</w:t>
            </w:r>
            <w:r w:rsidRPr="00811711">
              <w:rPr>
                <w:rFonts w:ascii="Source Sans Pro" w:eastAsia="Times New Roman" w:hAnsi="Source Sans Pro" w:cs="Arial"/>
                <w:sz w:val="20"/>
                <w:szCs w:val="20"/>
                <w:lang w:eastAsia="fi-FI"/>
              </w:rPr>
              <w:t>.2.</w:t>
            </w:r>
            <w:r w:rsidRPr="00811711">
              <w:rPr>
                <w:rFonts w:ascii="Arial" w:hAnsi="Arial" w:cs="Arial"/>
                <w:color w:val="1F497D" w:themeColor="text2"/>
                <w:sz w:val="20"/>
                <w:szCs w:val="20"/>
              </w:rPr>
              <w:t xml:space="preserve"> </w:t>
            </w:r>
            <w:r w:rsidRPr="00811711">
              <w:rPr>
                <w:rFonts w:ascii="Source Sans Pro" w:eastAsia="Times New Roman" w:hAnsi="Source Sans Pro" w:cs="Arial"/>
                <w:sz w:val="20"/>
                <w:szCs w:val="20"/>
                <w:lang w:eastAsia="fi-FI"/>
              </w:rPr>
              <w:t xml:space="preserve">Asiakastyytyväisyys </w:t>
            </w:r>
            <w:proofErr w:type="spellStart"/>
            <w:r w:rsidRPr="00811711">
              <w:rPr>
                <w:rFonts w:ascii="Source Sans Pro" w:eastAsia="Times New Roman" w:hAnsi="Source Sans Pro" w:cs="Arial"/>
                <w:sz w:val="20"/>
                <w:szCs w:val="20"/>
                <w:lang w:eastAsia="fi-FI"/>
              </w:rPr>
              <w:t>pth:n</w:t>
            </w:r>
            <w:proofErr w:type="spellEnd"/>
            <w:r w:rsidRPr="00811711">
              <w:rPr>
                <w:rFonts w:ascii="Source Sans Pro" w:eastAsia="Times New Roman" w:hAnsi="Source Sans Pro" w:cs="Arial"/>
                <w:sz w:val="20"/>
                <w:szCs w:val="20"/>
                <w:lang w:eastAsia="fi-FI"/>
              </w:rPr>
              <w:t xml:space="preserve"> vastaanottotoiminta (NPS/ hymynaama)</w:t>
            </w:r>
          </w:p>
        </w:tc>
        <w:tc>
          <w:tcPr>
            <w:tcW w:w="1245" w:type="dxa"/>
          </w:tcPr>
          <w:p w14:paraId="50CF1E86" w14:textId="7FDB6586" w:rsidR="00EE3C4A" w:rsidRPr="00811711" w:rsidRDefault="0023790F">
            <w:pPr>
              <w:spacing w:before="60" w:after="60"/>
              <w:jc w:val="center"/>
              <w:rPr>
                <w:rFonts w:ascii="Source Sans Pro" w:eastAsia="Times New Roman" w:hAnsi="Source Sans Pro" w:cs="Arial"/>
                <w:sz w:val="20"/>
                <w:szCs w:val="20"/>
                <w:lang w:eastAsia="fi-FI"/>
              </w:rPr>
            </w:pPr>
            <w:r>
              <w:rPr>
                <w:rFonts w:ascii="Source Sans Pro" w:eastAsia="Times New Roman" w:hAnsi="Source Sans Pro" w:cs="Arial"/>
                <w:sz w:val="20"/>
                <w:szCs w:val="20"/>
                <w:lang w:eastAsia="fi-FI"/>
              </w:rPr>
              <w:t>-</w:t>
            </w:r>
          </w:p>
        </w:tc>
        <w:tc>
          <w:tcPr>
            <w:tcW w:w="1365" w:type="dxa"/>
          </w:tcPr>
          <w:p w14:paraId="34D2E66D" w14:textId="1ED2D52B" w:rsidR="00EE3C4A" w:rsidRPr="00811711" w:rsidRDefault="0023790F">
            <w:pPr>
              <w:spacing w:before="60" w:after="60"/>
              <w:jc w:val="center"/>
              <w:rPr>
                <w:rFonts w:ascii="Source Sans Pro" w:eastAsia="Times New Roman" w:hAnsi="Source Sans Pro" w:cs="Arial"/>
                <w:sz w:val="20"/>
                <w:szCs w:val="20"/>
                <w:lang w:eastAsia="fi-FI"/>
              </w:rPr>
            </w:pPr>
            <w:r>
              <w:rPr>
                <w:rFonts w:ascii="Source Sans Pro" w:eastAsia="Times New Roman" w:hAnsi="Source Sans Pro" w:cs="Arial"/>
                <w:sz w:val="20"/>
                <w:szCs w:val="20"/>
                <w:lang w:eastAsia="fi-FI"/>
              </w:rPr>
              <w:t>-</w:t>
            </w:r>
          </w:p>
        </w:tc>
        <w:tc>
          <w:tcPr>
            <w:tcW w:w="1080" w:type="dxa"/>
          </w:tcPr>
          <w:p w14:paraId="19DEC515" w14:textId="77777777" w:rsidR="00EE3C4A" w:rsidRPr="00811711" w:rsidRDefault="00EE3C4A">
            <w:pPr>
              <w:spacing w:before="60" w:after="60"/>
              <w:jc w:val="center"/>
              <w:rPr>
                <w:rFonts w:ascii="Source Sans Pro" w:eastAsia="Times New Roman" w:hAnsi="Source Sans Pro" w:cs="Arial"/>
                <w:sz w:val="20"/>
                <w:szCs w:val="20"/>
                <w:lang w:eastAsia="fi-FI"/>
              </w:rPr>
            </w:pPr>
            <w:r w:rsidRPr="00811711">
              <w:rPr>
                <w:rFonts w:ascii="Source Sans Pro" w:hAnsi="Source Sans Pro" w:cs="Arial"/>
                <w:sz w:val="20"/>
                <w:szCs w:val="20"/>
              </w:rPr>
              <w:t>53,4</w:t>
            </w:r>
          </w:p>
        </w:tc>
        <w:tc>
          <w:tcPr>
            <w:tcW w:w="1155" w:type="dxa"/>
          </w:tcPr>
          <w:p w14:paraId="0E49BC24" w14:textId="77777777" w:rsidR="00EE3C4A" w:rsidRPr="00811711" w:rsidRDefault="00EE3C4A">
            <w:pPr>
              <w:spacing w:before="60" w:after="60"/>
              <w:jc w:val="center"/>
              <w:rPr>
                <w:rFonts w:ascii="Source Sans Pro" w:hAnsi="Source Sans Pro" w:cs="Arial"/>
                <w:sz w:val="20"/>
                <w:szCs w:val="20"/>
              </w:rPr>
            </w:pPr>
          </w:p>
        </w:tc>
        <w:tc>
          <w:tcPr>
            <w:tcW w:w="1226" w:type="dxa"/>
          </w:tcPr>
          <w:p w14:paraId="13C904C8" w14:textId="13D65AEF" w:rsidR="1195DCF1" w:rsidRDefault="1C837A24" w:rsidP="1195DCF1">
            <w:pPr>
              <w:jc w:val="center"/>
              <w:rPr>
                <w:rFonts w:ascii="Source Sans Pro" w:hAnsi="Source Sans Pro" w:cs="Arial"/>
                <w:sz w:val="20"/>
                <w:szCs w:val="20"/>
              </w:rPr>
            </w:pPr>
            <w:r w:rsidRPr="38D4CF77">
              <w:rPr>
                <w:rFonts w:ascii="Source Sans Pro" w:hAnsi="Source Sans Pro" w:cs="Arial"/>
                <w:sz w:val="20"/>
                <w:szCs w:val="20"/>
              </w:rPr>
              <w:t>Ei ole saatavilla</w:t>
            </w:r>
          </w:p>
        </w:tc>
      </w:tr>
      <w:tr w:rsidR="00EE3C4A" w:rsidRPr="00811711" w14:paraId="61F317F0" w14:textId="0D28A4EE" w:rsidTr="38D4CF77">
        <w:trPr>
          <w:trHeight w:val="300"/>
        </w:trPr>
        <w:tc>
          <w:tcPr>
            <w:tcW w:w="3696" w:type="dxa"/>
          </w:tcPr>
          <w:p w14:paraId="0E312AAA" w14:textId="1EA0F10F" w:rsidR="00EE3C4A" w:rsidRPr="00811711" w:rsidRDefault="00EE3C4A">
            <w:pPr>
              <w:rPr>
                <w:rFonts w:ascii="Source Sans Pro" w:eastAsia="Times New Roman" w:hAnsi="Source Sans Pro" w:cs="Arial"/>
                <w:sz w:val="20"/>
                <w:szCs w:val="20"/>
                <w:lang w:eastAsia="fi-FI"/>
              </w:rPr>
            </w:pPr>
            <w:r w:rsidRPr="00811711">
              <w:rPr>
                <w:rFonts w:ascii="Source Sans Pro" w:eastAsia="Times New Roman" w:hAnsi="Source Sans Pro" w:cs="Arial"/>
                <w:sz w:val="20"/>
                <w:szCs w:val="20"/>
                <w:lang w:eastAsia="fi-FI"/>
              </w:rPr>
              <w:t>3.</w:t>
            </w:r>
            <w:r w:rsidR="00407449" w:rsidRPr="00811711">
              <w:rPr>
                <w:rFonts w:ascii="Source Sans Pro" w:eastAsia="Times New Roman" w:hAnsi="Source Sans Pro" w:cs="Arial"/>
                <w:sz w:val="20"/>
                <w:szCs w:val="20"/>
                <w:lang w:eastAsia="fi-FI"/>
              </w:rPr>
              <w:t>6</w:t>
            </w:r>
            <w:r w:rsidRPr="00811711">
              <w:rPr>
                <w:rFonts w:ascii="Source Sans Pro" w:eastAsia="Times New Roman" w:hAnsi="Source Sans Pro" w:cs="Arial"/>
                <w:sz w:val="20"/>
                <w:szCs w:val="20"/>
                <w:lang w:eastAsia="fi-FI"/>
              </w:rPr>
              <w:t>.3. Asiakastyytyväisyys päivystyspalveluihin (NPS/ hymynaama)</w:t>
            </w:r>
          </w:p>
        </w:tc>
        <w:tc>
          <w:tcPr>
            <w:tcW w:w="1245" w:type="dxa"/>
          </w:tcPr>
          <w:p w14:paraId="0F3E6379" w14:textId="1948A678" w:rsidR="00EE3C4A" w:rsidRPr="00811711" w:rsidRDefault="0023790F">
            <w:pPr>
              <w:spacing w:before="60" w:after="60"/>
              <w:jc w:val="center"/>
              <w:rPr>
                <w:rFonts w:ascii="Source Sans Pro" w:eastAsia="Times New Roman" w:hAnsi="Source Sans Pro" w:cs="Arial"/>
                <w:sz w:val="20"/>
                <w:szCs w:val="20"/>
                <w:lang w:eastAsia="fi-FI"/>
              </w:rPr>
            </w:pPr>
            <w:r>
              <w:rPr>
                <w:rFonts w:ascii="Source Sans Pro" w:eastAsia="Times New Roman" w:hAnsi="Source Sans Pro" w:cs="Arial"/>
                <w:sz w:val="20"/>
                <w:szCs w:val="20"/>
                <w:lang w:eastAsia="fi-FI"/>
              </w:rPr>
              <w:t>-</w:t>
            </w:r>
          </w:p>
        </w:tc>
        <w:tc>
          <w:tcPr>
            <w:tcW w:w="1365" w:type="dxa"/>
          </w:tcPr>
          <w:p w14:paraId="677AD6C5" w14:textId="132706E3" w:rsidR="00EE3C4A" w:rsidRPr="00811711" w:rsidRDefault="0023790F">
            <w:pPr>
              <w:spacing w:before="60" w:after="60"/>
              <w:jc w:val="center"/>
              <w:rPr>
                <w:rFonts w:ascii="Source Sans Pro" w:eastAsia="Times New Roman" w:hAnsi="Source Sans Pro" w:cs="Arial"/>
                <w:sz w:val="20"/>
                <w:szCs w:val="20"/>
                <w:lang w:eastAsia="fi-FI"/>
              </w:rPr>
            </w:pPr>
            <w:r>
              <w:rPr>
                <w:rFonts w:ascii="Source Sans Pro" w:eastAsia="Times New Roman" w:hAnsi="Source Sans Pro" w:cs="Arial"/>
                <w:sz w:val="20"/>
                <w:szCs w:val="20"/>
                <w:lang w:eastAsia="fi-FI"/>
              </w:rPr>
              <w:t>-</w:t>
            </w:r>
          </w:p>
        </w:tc>
        <w:tc>
          <w:tcPr>
            <w:tcW w:w="1080" w:type="dxa"/>
          </w:tcPr>
          <w:p w14:paraId="6E8E3E26" w14:textId="77777777" w:rsidR="00EE3C4A" w:rsidRPr="00811711" w:rsidRDefault="00EE3C4A">
            <w:pPr>
              <w:spacing w:before="60" w:after="60"/>
              <w:jc w:val="center"/>
              <w:rPr>
                <w:rFonts w:ascii="Source Sans Pro" w:eastAsia="Times New Roman" w:hAnsi="Source Sans Pro" w:cs="Arial"/>
                <w:sz w:val="20"/>
                <w:szCs w:val="20"/>
                <w:lang w:eastAsia="fi-FI"/>
              </w:rPr>
            </w:pPr>
            <w:r w:rsidRPr="00811711">
              <w:rPr>
                <w:rFonts w:ascii="Source Sans Pro" w:hAnsi="Source Sans Pro" w:cs="Arial"/>
                <w:sz w:val="20"/>
                <w:szCs w:val="20"/>
              </w:rPr>
              <w:t>35,7</w:t>
            </w:r>
          </w:p>
        </w:tc>
        <w:tc>
          <w:tcPr>
            <w:tcW w:w="1155" w:type="dxa"/>
          </w:tcPr>
          <w:p w14:paraId="796C4EE3" w14:textId="77777777" w:rsidR="00EE3C4A" w:rsidRPr="00811711" w:rsidRDefault="00EE3C4A">
            <w:pPr>
              <w:spacing w:before="60" w:after="60"/>
              <w:jc w:val="center"/>
              <w:rPr>
                <w:rFonts w:ascii="Source Sans Pro" w:hAnsi="Source Sans Pro" w:cs="Arial"/>
                <w:sz w:val="20"/>
                <w:szCs w:val="20"/>
              </w:rPr>
            </w:pPr>
          </w:p>
        </w:tc>
        <w:tc>
          <w:tcPr>
            <w:tcW w:w="1226" w:type="dxa"/>
          </w:tcPr>
          <w:p w14:paraId="71EA5648" w14:textId="52B9F3CB" w:rsidR="1195DCF1" w:rsidRDefault="03255E6D" w:rsidP="1195DCF1">
            <w:pPr>
              <w:jc w:val="center"/>
              <w:rPr>
                <w:rFonts w:ascii="Source Sans Pro" w:hAnsi="Source Sans Pro" w:cs="Arial"/>
                <w:sz w:val="20"/>
                <w:szCs w:val="20"/>
              </w:rPr>
            </w:pPr>
            <w:r w:rsidRPr="38D4CF77">
              <w:rPr>
                <w:rFonts w:ascii="Source Sans Pro" w:hAnsi="Source Sans Pro" w:cs="Arial"/>
                <w:sz w:val="20"/>
                <w:szCs w:val="20"/>
              </w:rPr>
              <w:t>Ei ole saatavilla</w:t>
            </w:r>
          </w:p>
        </w:tc>
      </w:tr>
      <w:tr w:rsidR="00EE3C4A" w:rsidRPr="00811711" w14:paraId="37AD4245" w14:textId="53BC5511" w:rsidTr="38D4CF77">
        <w:trPr>
          <w:trHeight w:val="300"/>
        </w:trPr>
        <w:tc>
          <w:tcPr>
            <w:tcW w:w="3696" w:type="dxa"/>
          </w:tcPr>
          <w:p w14:paraId="45EA2DD3" w14:textId="5855506B" w:rsidR="00EE3C4A" w:rsidRPr="00811711" w:rsidRDefault="00EE3C4A">
            <w:pPr>
              <w:rPr>
                <w:rFonts w:ascii="Source Sans Pro" w:eastAsia="Times New Roman" w:hAnsi="Source Sans Pro" w:cs="Arial"/>
                <w:sz w:val="20"/>
                <w:szCs w:val="20"/>
                <w:lang w:eastAsia="fi-FI"/>
              </w:rPr>
            </w:pPr>
            <w:r w:rsidRPr="00811711">
              <w:rPr>
                <w:rFonts w:ascii="Source Sans Pro" w:eastAsia="Times New Roman" w:hAnsi="Source Sans Pro" w:cs="Arial"/>
                <w:sz w:val="20"/>
                <w:szCs w:val="20"/>
                <w:lang w:eastAsia="fi-FI"/>
              </w:rPr>
              <w:t>3.</w:t>
            </w:r>
            <w:r w:rsidR="00407449" w:rsidRPr="00811711">
              <w:rPr>
                <w:rFonts w:ascii="Source Sans Pro" w:eastAsia="Times New Roman" w:hAnsi="Source Sans Pro" w:cs="Arial"/>
                <w:sz w:val="20"/>
                <w:szCs w:val="20"/>
                <w:lang w:eastAsia="fi-FI"/>
              </w:rPr>
              <w:t>6</w:t>
            </w:r>
            <w:r w:rsidRPr="00811711">
              <w:rPr>
                <w:rFonts w:ascii="Source Sans Pro" w:eastAsia="Times New Roman" w:hAnsi="Source Sans Pro" w:cs="Arial"/>
                <w:sz w:val="20"/>
                <w:szCs w:val="20"/>
                <w:lang w:eastAsia="fi-FI"/>
              </w:rPr>
              <w:t xml:space="preserve">.4. Asiakastyytyväisyys </w:t>
            </w:r>
            <w:proofErr w:type="spellStart"/>
            <w:r w:rsidRPr="00811711">
              <w:rPr>
                <w:rFonts w:ascii="Source Sans Pro" w:eastAsia="Times New Roman" w:hAnsi="Source Sans Pro" w:cs="Arial"/>
                <w:sz w:val="20"/>
                <w:szCs w:val="20"/>
                <w:lang w:eastAsia="fi-FI"/>
              </w:rPr>
              <w:t>mipä</w:t>
            </w:r>
            <w:proofErr w:type="spellEnd"/>
            <w:r w:rsidRPr="00811711">
              <w:rPr>
                <w:rFonts w:ascii="Source Sans Pro" w:eastAsia="Times New Roman" w:hAnsi="Source Sans Pro" w:cs="Arial"/>
                <w:sz w:val="20"/>
                <w:szCs w:val="20"/>
                <w:lang w:eastAsia="fi-FI"/>
              </w:rPr>
              <w:t>-palveluihin (NPS/ hymynaama)</w:t>
            </w:r>
          </w:p>
        </w:tc>
        <w:tc>
          <w:tcPr>
            <w:tcW w:w="1245" w:type="dxa"/>
          </w:tcPr>
          <w:p w14:paraId="43ECD71C" w14:textId="5B3FFC45" w:rsidR="00EE3C4A" w:rsidRPr="00811711" w:rsidRDefault="0023790F">
            <w:pPr>
              <w:spacing w:before="60" w:after="60"/>
              <w:jc w:val="center"/>
              <w:rPr>
                <w:rFonts w:ascii="Source Sans Pro" w:eastAsia="Times New Roman" w:hAnsi="Source Sans Pro" w:cs="Arial"/>
                <w:sz w:val="20"/>
                <w:szCs w:val="20"/>
                <w:lang w:eastAsia="fi-FI"/>
              </w:rPr>
            </w:pPr>
            <w:r>
              <w:rPr>
                <w:rFonts w:ascii="Source Sans Pro" w:eastAsia="Times New Roman" w:hAnsi="Source Sans Pro" w:cs="Arial"/>
                <w:sz w:val="20"/>
                <w:szCs w:val="20"/>
                <w:lang w:eastAsia="fi-FI"/>
              </w:rPr>
              <w:t>-</w:t>
            </w:r>
          </w:p>
        </w:tc>
        <w:tc>
          <w:tcPr>
            <w:tcW w:w="1365" w:type="dxa"/>
          </w:tcPr>
          <w:p w14:paraId="700536BE" w14:textId="40BDB9AF" w:rsidR="00EE3C4A" w:rsidRPr="00811711" w:rsidRDefault="0023790F">
            <w:pPr>
              <w:spacing w:before="60" w:after="60"/>
              <w:jc w:val="center"/>
              <w:rPr>
                <w:rFonts w:ascii="Source Sans Pro" w:eastAsia="Times New Roman" w:hAnsi="Source Sans Pro" w:cs="Arial"/>
                <w:sz w:val="20"/>
                <w:szCs w:val="20"/>
                <w:lang w:eastAsia="fi-FI"/>
              </w:rPr>
            </w:pPr>
            <w:r>
              <w:rPr>
                <w:rFonts w:ascii="Source Sans Pro" w:eastAsia="Times New Roman" w:hAnsi="Source Sans Pro" w:cs="Arial"/>
                <w:sz w:val="20"/>
                <w:szCs w:val="20"/>
                <w:lang w:eastAsia="fi-FI"/>
              </w:rPr>
              <w:t>-</w:t>
            </w:r>
          </w:p>
        </w:tc>
        <w:tc>
          <w:tcPr>
            <w:tcW w:w="1080" w:type="dxa"/>
          </w:tcPr>
          <w:p w14:paraId="1312149B" w14:textId="77777777" w:rsidR="00EE3C4A" w:rsidRPr="00811711" w:rsidRDefault="00EE3C4A">
            <w:pPr>
              <w:spacing w:before="60" w:after="60"/>
              <w:jc w:val="center"/>
              <w:rPr>
                <w:rFonts w:ascii="Source Sans Pro" w:eastAsia="Times New Roman" w:hAnsi="Source Sans Pro" w:cs="Arial"/>
                <w:sz w:val="20"/>
                <w:szCs w:val="20"/>
                <w:lang w:eastAsia="fi-FI"/>
              </w:rPr>
            </w:pPr>
            <w:r w:rsidRPr="00811711">
              <w:rPr>
                <w:rFonts w:ascii="Source Sans Pro" w:hAnsi="Source Sans Pro" w:cs="Arial"/>
                <w:sz w:val="20"/>
                <w:szCs w:val="20"/>
              </w:rPr>
              <w:t>45,8</w:t>
            </w:r>
          </w:p>
        </w:tc>
        <w:tc>
          <w:tcPr>
            <w:tcW w:w="1155" w:type="dxa"/>
          </w:tcPr>
          <w:p w14:paraId="5DDAC39A" w14:textId="77777777" w:rsidR="00EE3C4A" w:rsidRPr="00811711" w:rsidRDefault="00EE3C4A">
            <w:pPr>
              <w:spacing w:before="60" w:after="60"/>
              <w:jc w:val="center"/>
              <w:rPr>
                <w:rFonts w:ascii="Source Sans Pro" w:hAnsi="Source Sans Pro" w:cs="Arial"/>
                <w:sz w:val="20"/>
                <w:szCs w:val="20"/>
              </w:rPr>
            </w:pPr>
          </w:p>
        </w:tc>
        <w:tc>
          <w:tcPr>
            <w:tcW w:w="1226" w:type="dxa"/>
          </w:tcPr>
          <w:p w14:paraId="481A6991" w14:textId="4BD0AA9B" w:rsidR="1195DCF1" w:rsidRDefault="529DFA2E" w:rsidP="1195DCF1">
            <w:pPr>
              <w:jc w:val="center"/>
              <w:rPr>
                <w:rFonts w:ascii="Source Sans Pro" w:hAnsi="Source Sans Pro" w:cs="Arial"/>
                <w:sz w:val="20"/>
                <w:szCs w:val="20"/>
              </w:rPr>
            </w:pPr>
            <w:r w:rsidRPr="38D4CF77">
              <w:rPr>
                <w:rFonts w:ascii="Source Sans Pro" w:hAnsi="Source Sans Pro" w:cs="Arial"/>
                <w:sz w:val="20"/>
                <w:szCs w:val="20"/>
              </w:rPr>
              <w:t>Ei ole saatavilla</w:t>
            </w:r>
          </w:p>
        </w:tc>
      </w:tr>
      <w:tr w:rsidR="00EE3C4A" w:rsidRPr="00811711" w14:paraId="30C22781" w14:textId="1C049CE6" w:rsidTr="38D4CF77">
        <w:trPr>
          <w:trHeight w:val="300"/>
        </w:trPr>
        <w:tc>
          <w:tcPr>
            <w:tcW w:w="3696" w:type="dxa"/>
          </w:tcPr>
          <w:p w14:paraId="0CD4213E" w14:textId="47F5A27E" w:rsidR="00EE3C4A" w:rsidRPr="00811711" w:rsidRDefault="00EE3C4A">
            <w:pPr>
              <w:rPr>
                <w:rFonts w:ascii="Source Sans Pro" w:eastAsia="Times New Roman" w:hAnsi="Source Sans Pro" w:cs="Arial"/>
                <w:sz w:val="20"/>
                <w:szCs w:val="20"/>
                <w:lang w:eastAsia="fi-FI"/>
              </w:rPr>
            </w:pPr>
            <w:r w:rsidRPr="00811711">
              <w:rPr>
                <w:rFonts w:ascii="Source Sans Pro" w:eastAsia="Times New Roman" w:hAnsi="Source Sans Pro" w:cs="Arial"/>
                <w:sz w:val="20"/>
                <w:szCs w:val="20"/>
                <w:lang w:eastAsia="fi-FI"/>
              </w:rPr>
              <w:t>3.</w:t>
            </w:r>
            <w:r w:rsidR="00407449" w:rsidRPr="00811711">
              <w:rPr>
                <w:rFonts w:ascii="Source Sans Pro" w:eastAsia="Times New Roman" w:hAnsi="Source Sans Pro" w:cs="Arial"/>
                <w:sz w:val="20"/>
                <w:szCs w:val="20"/>
                <w:lang w:eastAsia="fi-FI"/>
              </w:rPr>
              <w:t>6</w:t>
            </w:r>
            <w:r w:rsidRPr="00811711">
              <w:rPr>
                <w:rFonts w:ascii="Source Sans Pro" w:eastAsia="Times New Roman" w:hAnsi="Source Sans Pro" w:cs="Arial"/>
                <w:sz w:val="20"/>
                <w:szCs w:val="20"/>
                <w:lang w:eastAsia="fi-FI"/>
              </w:rPr>
              <w:t>.5. Asiakastyytyväisyys suun terveydenhuollon palveluihin (NPS/ hymynaama)</w:t>
            </w:r>
          </w:p>
        </w:tc>
        <w:tc>
          <w:tcPr>
            <w:tcW w:w="1245" w:type="dxa"/>
          </w:tcPr>
          <w:p w14:paraId="410C08A3" w14:textId="49894784" w:rsidR="00EE3C4A" w:rsidRPr="00811711" w:rsidRDefault="0023790F">
            <w:pPr>
              <w:spacing w:before="60" w:after="60"/>
              <w:jc w:val="center"/>
              <w:rPr>
                <w:rFonts w:ascii="Source Sans Pro" w:eastAsia="Times New Roman" w:hAnsi="Source Sans Pro" w:cs="Arial"/>
                <w:sz w:val="20"/>
                <w:szCs w:val="20"/>
                <w:lang w:eastAsia="fi-FI"/>
              </w:rPr>
            </w:pPr>
            <w:r>
              <w:rPr>
                <w:rFonts w:ascii="Source Sans Pro" w:eastAsia="Times New Roman" w:hAnsi="Source Sans Pro" w:cs="Arial"/>
                <w:sz w:val="20"/>
                <w:szCs w:val="20"/>
                <w:lang w:eastAsia="fi-FI"/>
              </w:rPr>
              <w:t>-</w:t>
            </w:r>
          </w:p>
        </w:tc>
        <w:tc>
          <w:tcPr>
            <w:tcW w:w="1365" w:type="dxa"/>
          </w:tcPr>
          <w:p w14:paraId="05B42923" w14:textId="32895DBC" w:rsidR="00EE3C4A" w:rsidRPr="00811711" w:rsidRDefault="0023790F">
            <w:pPr>
              <w:spacing w:before="60" w:after="60"/>
              <w:jc w:val="center"/>
              <w:rPr>
                <w:rFonts w:ascii="Source Sans Pro" w:eastAsia="Times New Roman" w:hAnsi="Source Sans Pro" w:cs="Arial"/>
                <w:sz w:val="20"/>
                <w:szCs w:val="20"/>
                <w:lang w:eastAsia="fi-FI"/>
              </w:rPr>
            </w:pPr>
            <w:r>
              <w:rPr>
                <w:rFonts w:ascii="Source Sans Pro" w:eastAsia="Times New Roman" w:hAnsi="Source Sans Pro" w:cs="Arial"/>
                <w:sz w:val="20"/>
                <w:szCs w:val="20"/>
                <w:lang w:eastAsia="fi-FI"/>
              </w:rPr>
              <w:t>-</w:t>
            </w:r>
          </w:p>
        </w:tc>
        <w:tc>
          <w:tcPr>
            <w:tcW w:w="1080" w:type="dxa"/>
          </w:tcPr>
          <w:p w14:paraId="6B9AE7F9" w14:textId="77777777" w:rsidR="00EE3C4A" w:rsidRPr="00811711" w:rsidRDefault="00EE3C4A">
            <w:pPr>
              <w:spacing w:before="60" w:after="60"/>
              <w:jc w:val="center"/>
              <w:rPr>
                <w:rFonts w:ascii="Source Sans Pro" w:eastAsia="Times New Roman" w:hAnsi="Source Sans Pro" w:cs="Arial"/>
                <w:sz w:val="20"/>
                <w:szCs w:val="20"/>
                <w:lang w:eastAsia="fi-FI"/>
              </w:rPr>
            </w:pPr>
            <w:r w:rsidRPr="00811711">
              <w:rPr>
                <w:rFonts w:ascii="Source Sans Pro" w:hAnsi="Source Sans Pro" w:cs="Arial"/>
                <w:sz w:val="20"/>
                <w:szCs w:val="20"/>
              </w:rPr>
              <w:t>73.7</w:t>
            </w:r>
          </w:p>
        </w:tc>
        <w:tc>
          <w:tcPr>
            <w:tcW w:w="1155" w:type="dxa"/>
          </w:tcPr>
          <w:p w14:paraId="00501C6F" w14:textId="77777777" w:rsidR="00EE3C4A" w:rsidRPr="00811711" w:rsidRDefault="00EE3C4A">
            <w:pPr>
              <w:spacing w:before="60" w:after="60"/>
              <w:jc w:val="center"/>
              <w:rPr>
                <w:rFonts w:ascii="Source Sans Pro" w:hAnsi="Source Sans Pro" w:cs="Arial"/>
                <w:sz w:val="20"/>
                <w:szCs w:val="20"/>
              </w:rPr>
            </w:pPr>
          </w:p>
        </w:tc>
        <w:tc>
          <w:tcPr>
            <w:tcW w:w="1226" w:type="dxa"/>
          </w:tcPr>
          <w:p w14:paraId="7F7E7159" w14:textId="18E2AB3C" w:rsidR="1195DCF1" w:rsidRDefault="2AC3DED5" w:rsidP="1195DCF1">
            <w:pPr>
              <w:jc w:val="center"/>
              <w:rPr>
                <w:rFonts w:ascii="Source Sans Pro" w:hAnsi="Source Sans Pro" w:cs="Arial"/>
                <w:sz w:val="20"/>
                <w:szCs w:val="20"/>
              </w:rPr>
            </w:pPr>
            <w:r w:rsidRPr="38D4CF77">
              <w:rPr>
                <w:rFonts w:ascii="Source Sans Pro" w:hAnsi="Source Sans Pro" w:cs="Arial"/>
                <w:sz w:val="20"/>
                <w:szCs w:val="20"/>
              </w:rPr>
              <w:t>Ei ole saatavilla</w:t>
            </w:r>
          </w:p>
        </w:tc>
      </w:tr>
      <w:tr w:rsidR="1195DCF1" w14:paraId="062C64C9" w14:textId="77777777" w:rsidTr="38D4CF77">
        <w:trPr>
          <w:trHeight w:val="300"/>
        </w:trPr>
        <w:tc>
          <w:tcPr>
            <w:tcW w:w="3696" w:type="dxa"/>
          </w:tcPr>
          <w:p w14:paraId="78F01C54" w14:textId="07B419F5" w:rsidR="0234F477" w:rsidRDefault="0234F477" w:rsidP="69B042D8">
            <w:pPr>
              <w:rPr>
                <w:rFonts w:ascii="Source Sans Pro" w:eastAsia="Times New Roman" w:hAnsi="Source Sans Pro" w:cs="Arial"/>
                <w:sz w:val="20"/>
                <w:szCs w:val="20"/>
                <w:lang w:eastAsia="fi-FI"/>
              </w:rPr>
            </w:pPr>
            <w:r w:rsidRPr="69B042D8">
              <w:rPr>
                <w:rFonts w:ascii="Source Sans Pro" w:eastAsia="Times New Roman" w:hAnsi="Source Sans Pro" w:cs="Arial"/>
                <w:sz w:val="20"/>
                <w:szCs w:val="20"/>
                <w:lang w:eastAsia="fi-FI"/>
              </w:rPr>
              <w:t xml:space="preserve">3.6.6. Arkikuntoutuksen asiakastyytyväisyys </w:t>
            </w:r>
            <w:r w:rsidR="4262B844" w:rsidRPr="69B042D8">
              <w:rPr>
                <w:rFonts w:ascii="Source Sans Pro" w:eastAsia="Times New Roman" w:hAnsi="Source Sans Pro" w:cs="Arial"/>
                <w:sz w:val="20"/>
                <w:szCs w:val="20"/>
                <w:lang w:eastAsia="fi-FI"/>
              </w:rPr>
              <w:t xml:space="preserve">% </w:t>
            </w:r>
            <w:r w:rsidRPr="69B042D8">
              <w:rPr>
                <w:rFonts w:ascii="Source Sans Pro" w:eastAsia="Times New Roman" w:hAnsi="Source Sans Pro" w:cs="Arial"/>
                <w:sz w:val="20"/>
                <w:szCs w:val="20"/>
                <w:lang w:eastAsia="fi-FI"/>
              </w:rPr>
              <w:t>5-portaisella asteikolla</w:t>
            </w:r>
            <w:r w:rsidR="308C7F79" w:rsidRPr="69B042D8">
              <w:rPr>
                <w:rFonts w:ascii="Source Sans Pro" w:eastAsia="Times New Roman" w:hAnsi="Source Sans Pro" w:cs="Arial"/>
                <w:sz w:val="20"/>
                <w:szCs w:val="20"/>
                <w:lang w:eastAsia="fi-FI"/>
              </w:rPr>
              <w:t xml:space="preserve"> (</w:t>
            </w:r>
            <w:r w:rsidR="29BE50C9" w:rsidRPr="69B042D8">
              <w:rPr>
                <w:rFonts w:ascii="Source Sans Pro" w:eastAsia="Times New Roman" w:hAnsi="Source Sans Pro" w:cs="Arial"/>
                <w:sz w:val="20"/>
                <w:szCs w:val="20"/>
                <w:lang w:eastAsia="fi-FI"/>
              </w:rPr>
              <w:t>tyytymätön - erittäin tyytyväinen</w:t>
            </w:r>
            <w:r w:rsidR="308C7F79" w:rsidRPr="69B042D8">
              <w:rPr>
                <w:rFonts w:ascii="Source Sans Pro" w:eastAsia="Times New Roman" w:hAnsi="Source Sans Pro" w:cs="Arial"/>
                <w:sz w:val="20"/>
                <w:szCs w:val="20"/>
                <w:lang w:eastAsia="fi-FI"/>
              </w:rPr>
              <w:t>)</w:t>
            </w:r>
          </w:p>
        </w:tc>
        <w:tc>
          <w:tcPr>
            <w:tcW w:w="1245" w:type="dxa"/>
          </w:tcPr>
          <w:p w14:paraId="64CE4683" w14:textId="700CA341" w:rsidR="1195DCF1" w:rsidRDefault="1195DCF1" w:rsidP="1195DCF1">
            <w:pPr>
              <w:jc w:val="center"/>
              <w:rPr>
                <w:rFonts w:ascii="Source Sans Pro" w:eastAsia="Times New Roman" w:hAnsi="Source Sans Pro" w:cs="Arial"/>
                <w:sz w:val="20"/>
                <w:szCs w:val="20"/>
                <w:lang w:eastAsia="fi-FI"/>
              </w:rPr>
            </w:pPr>
          </w:p>
        </w:tc>
        <w:tc>
          <w:tcPr>
            <w:tcW w:w="1365" w:type="dxa"/>
          </w:tcPr>
          <w:p w14:paraId="29935FFB" w14:textId="4A77568E" w:rsidR="1195DCF1" w:rsidRDefault="1195DCF1" w:rsidP="1195DCF1">
            <w:pPr>
              <w:jc w:val="center"/>
              <w:rPr>
                <w:rFonts w:ascii="Source Sans Pro" w:eastAsia="Times New Roman" w:hAnsi="Source Sans Pro" w:cs="Arial"/>
                <w:sz w:val="20"/>
                <w:szCs w:val="20"/>
                <w:lang w:eastAsia="fi-FI"/>
              </w:rPr>
            </w:pPr>
          </w:p>
        </w:tc>
        <w:tc>
          <w:tcPr>
            <w:tcW w:w="1080" w:type="dxa"/>
          </w:tcPr>
          <w:p w14:paraId="3263F56E" w14:textId="71AD191A" w:rsidR="1195DCF1" w:rsidRDefault="1195DCF1" w:rsidP="1195DCF1">
            <w:pPr>
              <w:jc w:val="center"/>
              <w:rPr>
                <w:rFonts w:ascii="Source Sans Pro" w:hAnsi="Source Sans Pro" w:cs="Arial"/>
                <w:sz w:val="20"/>
                <w:szCs w:val="20"/>
              </w:rPr>
            </w:pPr>
          </w:p>
        </w:tc>
        <w:tc>
          <w:tcPr>
            <w:tcW w:w="1155" w:type="dxa"/>
          </w:tcPr>
          <w:p w14:paraId="4220AAE0" w14:textId="717669E1" w:rsidR="1195DCF1" w:rsidRDefault="1195DCF1" w:rsidP="1195DCF1">
            <w:pPr>
              <w:jc w:val="center"/>
              <w:rPr>
                <w:rFonts w:ascii="Source Sans Pro" w:hAnsi="Source Sans Pro" w:cs="Arial"/>
                <w:sz w:val="20"/>
                <w:szCs w:val="20"/>
              </w:rPr>
            </w:pPr>
          </w:p>
        </w:tc>
        <w:tc>
          <w:tcPr>
            <w:tcW w:w="1226" w:type="dxa"/>
          </w:tcPr>
          <w:p w14:paraId="3FA89F29" w14:textId="430C2516" w:rsidR="1195DCF1" w:rsidRDefault="1C4ABEEB" w:rsidP="54A5345C">
            <w:pPr>
              <w:spacing w:after="200" w:line="276" w:lineRule="auto"/>
              <w:jc w:val="center"/>
            </w:pPr>
            <w:r w:rsidRPr="69B042D8">
              <w:rPr>
                <w:rFonts w:ascii="Source Sans Pro" w:hAnsi="Source Sans Pro" w:cs="Arial"/>
                <w:sz w:val="20"/>
                <w:szCs w:val="20"/>
              </w:rPr>
              <w:t>Erittäin tyytyväinen 36,6 %</w:t>
            </w:r>
          </w:p>
          <w:p w14:paraId="2035AEDF" w14:textId="36285FA8" w:rsidR="1195DCF1" w:rsidRDefault="1C4ABEEB" w:rsidP="69B042D8">
            <w:pPr>
              <w:spacing w:after="200" w:line="276" w:lineRule="auto"/>
              <w:jc w:val="center"/>
              <w:rPr>
                <w:rFonts w:ascii="Source Sans Pro" w:hAnsi="Source Sans Pro" w:cs="Arial"/>
                <w:sz w:val="20"/>
                <w:szCs w:val="20"/>
              </w:rPr>
            </w:pPr>
            <w:r w:rsidRPr="69B042D8">
              <w:rPr>
                <w:rFonts w:ascii="Source Sans Pro" w:hAnsi="Source Sans Pro" w:cs="Arial"/>
                <w:sz w:val="20"/>
                <w:szCs w:val="20"/>
              </w:rPr>
              <w:t>Tyytyväinen 45,5</w:t>
            </w:r>
          </w:p>
          <w:p w14:paraId="6BF1FAD1" w14:textId="414AB9F8" w:rsidR="1195DCF1" w:rsidRDefault="1C4ABEEB" w:rsidP="69B042D8">
            <w:pPr>
              <w:spacing w:after="200" w:line="276" w:lineRule="auto"/>
              <w:jc w:val="center"/>
              <w:rPr>
                <w:rFonts w:ascii="Source Sans Pro" w:hAnsi="Source Sans Pro" w:cs="Arial"/>
                <w:sz w:val="20"/>
                <w:szCs w:val="20"/>
              </w:rPr>
            </w:pPr>
            <w:r w:rsidRPr="69B042D8">
              <w:rPr>
                <w:rFonts w:ascii="Source Sans Pro" w:hAnsi="Source Sans Pro" w:cs="Arial"/>
                <w:sz w:val="20"/>
                <w:szCs w:val="20"/>
              </w:rPr>
              <w:t>EOS 15,5</w:t>
            </w:r>
          </w:p>
          <w:p w14:paraId="234BE6AC" w14:textId="6660E53F" w:rsidR="1195DCF1" w:rsidRDefault="1C4ABEEB" w:rsidP="69B042D8">
            <w:pPr>
              <w:spacing w:after="200" w:line="276" w:lineRule="auto"/>
              <w:jc w:val="center"/>
              <w:rPr>
                <w:rFonts w:ascii="Source Sans Pro" w:hAnsi="Source Sans Pro" w:cs="Arial"/>
                <w:sz w:val="20"/>
                <w:szCs w:val="20"/>
              </w:rPr>
            </w:pPr>
            <w:r w:rsidRPr="69B042D8">
              <w:rPr>
                <w:rFonts w:ascii="Source Sans Pro" w:hAnsi="Source Sans Pro" w:cs="Arial"/>
                <w:sz w:val="20"/>
                <w:szCs w:val="20"/>
              </w:rPr>
              <w:t>Melko tyytymätön 2,5</w:t>
            </w:r>
          </w:p>
          <w:p w14:paraId="14DB24FB" w14:textId="11F511A5" w:rsidR="1195DCF1" w:rsidRDefault="1C4ABEEB" w:rsidP="69B042D8">
            <w:pPr>
              <w:spacing w:after="200" w:line="276" w:lineRule="auto"/>
              <w:jc w:val="center"/>
              <w:rPr>
                <w:rFonts w:ascii="Source Sans Pro" w:hAnsi="Source Sans Pro" w:cs="Arial"/>
                <w:sz w:val="20"/>
                <w:szCs w:val="20"/>
              </w:rPr>
            </w:pPr>
            <w:r w:rsidRPr="69B042D8">
              <w:rPr>
                <w:rFonts w:ascii="Source Sans Pro" w:hAnsi="Source Sans Pro" w:cs="Arial"/>
                <w:sz w:val="20"/>
                <w:szCs w:val="20"/>
              </w:rPr>
              <w:t>Tyytymätön 0</w:t>
            </w:r>
          </w:p>
        </w:tc>
      </w:tr>
      <w:tr w:rsidR="00EE3C4A" w:rsidRPr="00811711" w14:paraId="145631E8" w14:textId="7AB6C4D8" w:rsidTr="38D4CF77">
        <w:trPr>
          <w:trHeight w:val="300"/>
        </w:trPr>
        <w:tc>
          <w:tcPr>
            <w:tcW w:w="3696" w:type="dxa"/>
          </w:tcPr>
          <w:p w14:paraId="23725702" w14:textId="61D7FA39" w:rsidR="00EE3C4A" w:rsidRPr="00811711" w:rsidRDefault="00EE3C4A">
            <w:pPr>
              <w:spacing w:before="60" w:after="60"/>
              <w:rPr>
                <w:rFonts w:ascii="Source Sans Pro" w:eastAsia="Times New Roman" w:hAnsi="Source Sans Pro" w:cs="Arial"/>
                <w:sz w:val="20"/>
                <w:szCs w:val="20"/>
                <w:lang w:eastAsia="fi-FI"/>
              </w:rPr>
            </w:pPr>
            <w:r w:rsidRPr="00811711">
              <w:rPr>
                <w:rFonts w:ascii="Source Sans Pro" w:hAnsi="Source Sans Pro"/>
                <w:sz w:val="20"/>
                <w:szCs w:val="20"/>
              </w:rPr>
              <w:t>3.</w:t>
            </w:r>
            <w:r w:rsidR="00407449" w:rsidRPr="00811711">
              <w:rPr>
                <w:rFonts w:ascii="Source Sans Pro" w:hAnsi="Source Sans Pro"/>
                <w:sz w:val="20"/>
                <w:szCs w:val="20"/>
              </w:rPr>
              <w:t>7</w:t>
            </w:r>
            <w:r w:rsidRPr="00811711">
              <w:rPr>
                <w:rFonts w:ascii="Source Sans Pro" w:hAnsi="Source Sans Pro"/>
                <w:sz w:val="20"/>
                <w:szCs w:val="20"/>
              </w:rPr>
              <w:t>.1 Vastaanottotoiminta: Koitko palveluun hakeutumisen sujuvaksi?</w:t>
            </w:r>
          </w:p>
        </w:tc>
        <w:tc>
          <w:tcPr>
            <w:tcW w:w="1245" w:type="dxa"/>
          </w:tcPr>
          <w:p w14:paraId="7480A4B7" w14:textId="77777777" w:rsidR="00EE3C4A" w:rsidRPr="00811711" w:rsidRDefault="00EE3C4A">
            <w:pPr>
              <w:spacing w:before="60" w:after="60"/>
              <w:jc w:val="center"/>
              <w:rPr>
                <w:rFonts w:ascii="Source Sans Pro" w:eastAsia="Times New Roman" w:hAnsi="Source Sans Pro" w:cs="Arial"/>
                <w:sz w:val="20"/>
                <w:szCs w:val="20"/>
                <w:lang w:eastAsia="fi-FI"/>
              </w:rPr>
            </w:pPr>
          </w:p>
        </w:tc>
        <w:tc>
          <w:tcPr>
            <w:tcW w:w="1365" w:type="dxa"/>
          </w:tcPr>
          <w:p w14:paraId="063BFB24" w14:textId="77777777" w:rsidR="00EE3C4A" w:rsidRPr="00811711" w:rsidRDefault="00EE3C4A">
            <w:pPr>
              <w:spacing w:before="60" w:after="60"/>
              <w:jc w:val="center"/>
              <w:rPr>
                <w:rFonts w:ascii="Source Sans Pro" w:eastAsia="Times New Roman" w:hAnsi="Source Sans Pro" w:cs="Arial"/>
                <w:sz w:val="20"/>
                <w:szCs w:val="20"/>
                <w:lang w:eastAsia="fi-FI"/>
              </w:rPr>
            </w:pPr>
            <w:r w:rsidRPr="00811711">
              <w:rPr>
                <w:rFonts w:ascii="Source Sans Pro" w:eastAsia="Times New Roman" w:hAnsi="Source Sans Pro" w:cs="Arial"/>
                <w:sz w:val="20"/>
                <w:szCs w:val="20"/>
                <w:lang w:eastAsia="fi-FI"/>
              </w:rPr>
              <w:t>95 %, n=7125</w:t>
            </w:r>
          </w:p>
        </w:tc>
        <w:tc>
          <w:tcPr>
            <w:tcW w:w="1080" w:type="dxa"/>
          </w:tcPr>
          <w:p w14:paraId="461E54E4" w14:textId="77777777" w:rsidR="00EE3C4A" w:rsidRPr="00811711" w:rsidRDefault="00EE3C4A">
            <w:pPr>
              <w:spacing w:before="60" w:after="60"/>
              <w:rPr>
                <w:rFonts w:ascii="Source Sans Pro" w:eastAsia="Times New Roman" w:hAnsi="Source Sans Pro" w:cs="Arial"/>
                <w:sz w:val="20"/>
                <w:szCs w:val="20"/>
                <w:lang w:eastAsia="fi-FI"/>
              </w:rPr>
            </w:pPr>
            <w:r w:rsidRPr="00811711">
              <w:rPr>
                <w:rFonts w:ascii="Source Sans Pro" w:eastAsia="Times New Roman" w:hAnsi="Source Sans Pro" w:cs="Arial"/>
                <w:sz w:val="20"/>
                <w:szCs w:val="20"/>
                <w:lang w:eastAsia="fi-FI"/>
              </w:rPr>
              <w:t>95 %,</w:t>
            </w:r>
          </w:p>
          <w:p w14:paraId="14AB8D3E" w14:textId="77777777" w:rsidR="00EE3C4A" w:rsidRPr="00811711" w:rsidRDefault="00EE3C4A">
            <w:pPr>
              <w:spacing w:before="60" w:after="60"/>
              <w:rPr>
                <w:rFonts w:ascii="Source Sans Pro" w:eastAsia="Times New Roman" w:hAnsi="Source Sans Pro" w:cs="Arial"/>
                <w:sz w:val="20"/>
                <w:szCs w:val="20"/>
                <w:lang w:eastAsia="fi-FI"/>
              </w:rPr>
            </w:pPr>
            <w:r w:rsidRPr="00811711">
              <w:rPr>
                <w:rFonts w:ascii="Source Sans Pro" w:eastAsia="Times New Roman" w:hAnsi="Source Sans Pro" w:cs="Arial"/>
                <w:sz w:val="20"/>
                <w:szCs w:val="20"/>
                <w:lang w:eastAsia="fi-FI"/>
              </w:rPr>
              <w:t>n=11235</w:t>
            </w:r>
          </w:p>
        </w:tc>
        <w:tc>
          <w:tcPr>
            <w:tcW w:w="1155" w:type="dxa"/>
          </w:tcPr>
          <w:p w14:paraId="695761BA" w14:textId="77777777" w:rsidR="00EE3C4A" w:rsidRDefault="005E29C8">
            <w:pPr>
              <w:spacing w:before="60" w:after="60"/>
              <w:rPr>
                <w:rFonts w:ascii="Source Sans Pro" w:eastAsia="Times New Roman" w:hAnsi="Source Sans Pro" w:cs="Arial"/>
                <w:sz w:val="20"/>
                <w:szCs w:val="20"/>
                <w:lang w:eastAsia="fi-FI"/>
              </w:rPr>
            </w:pPr>
            <w:r>
              <w:rPr>
                <w:rFonts w:ascii="Source Sans Pro" w:eastAsia="Times New Roman" w:hAnsi="Source Sans Pro" w:cs="Arial"/>
                <w:sz w:val="20"/>
                <w:szCs w:val="20"/>
                <w:lang w:eastAsia="fi-FI"/>
              </w:rPr>
              <w:t>96 %</w:t>
            </w:r>
          </w:p>
          <w:p w14:paraId="1E12B368" w14:textId="056398B2" w:rsidR="005E29C8" w:rsidRPr="00811711" w:rsidRDefault="005E29C8">
            <w:pPr>
              <w:spacing w:before="60" w:after="60"/>
              <w:rPr>
                <w:rFonts w:ascii="Source Sans Pro" w:eastAsia="Times New Roman" w:hAnsi="Source Sans Pro" w:cs="Arial"/>
                <w:sz w:val="20"/>
                <w:szCs w:val="20"/>
                <w:lang w:eastAsia="fi-FI"/>
              </w:rPr>
            </w:pPr>
            <w:r>
              <w:rPr>
                <w:rFonts w:ascii="Source Sans Pro" w:eastAsia="Times New Roman" w:hAnsi="Source Sans Pro" w:cs="Arial"/>
                <w:sz w:val="20"/>
                <w:szCs w:val="20"/>
                <w:lang w:eastAsia="fi-FI"/>
              </w:rPr>
              <w:t>n=21720</w:t>
            </w:r>
          </w:p>
        </w:tc>
        <w:tc>
          <w:tcPr>
            <w:tcW w:w="1226" w:type="dxa"/>
          </w:tcPr>
          <w:p w14:paraId="6F89BAE0" w14:textId="3053B728" w:rsidR="1195DCF1" w:rsidRDefault="1195DCF1" w:rsidP="1195DCF1">
            <w:pPr>
              <w:rPr>
                <w:rFonts w:ascii="Source Sans Pro" w:eastAsia="Times New Roman" w:hAnsi="Source Sans Pro" w:cs="Arial"/>
                <w:sz w:val="20"/>
                <w:szCs w:val="20"/>
                <w:lang w:eastAsia="fi-FI"/>
              </w:rPr>
            </w:pPr>
          </w:p>
        </w:tc>
      </w:tr>
      <w:tr w:rsidR="00EE3C4A" w:rsidRPr="00811711" w14:paraId="166B5CBF" w14:textId="68272025" w:rsidTr="38D4CF77">
        <w:trPr>
          <w:trHeight w:val="300"/>
        </w:trPr>
        <w:tc>
          <w:tcPr>
            <w:tcW w:w="3696" w:type="dxa"/>
          </w:tcPr>
          <w:p w14:paraId="49C55577" w14:textId="6D4B8EDA" w:rsidR="00EE3C4A" w:rsidRPr="00811711" w:rsidRDefault="00EE3C4A">
            <w:pPr>
              <w:spacing w:before="60" w:after="60"/>
              <w:rPr>
                <w:rFonts w:ascii="Source Sans Pro" w:eastAsia="Times New Roman" w:hAnsi="Source Sans Pro" w:cs="Arial"/>
                <w:sz w:val="20"/>
                <w:szCs w:val="20"/>
                <w:lang w:eastAsia="fi-FI"/>
              </w:rPr>
            </w:pPr>
            <w:r w:rsidRPr="00811711">
              <w:rPr>
                <w:rFonts w:ascii="Source Sans Pro" w:hAnsi="Source Sans Pro"/>
                <w:sz w:val="20"/>
                <w:szCs w:val="20"/>
              </w:rPr>
              <w:t>3.</w:t>
            </w:r>
            <w:r w:rsidR="00407449" w:rsidRPr="00811711">
              <w:rPr>
                <w:rFonts w:ascii="Source Sans Pro" w:hAnsi="Source Sans Pro"/>
                <w:sz w:val="20"/>
                <w:szCs w:val="20"/>
              </w:rPr>
              <w:t>7</w:t>
            </w:r>
            <w:r w:rsidRPr="00811711">
              <w:rPr>
                <w:rFonts w:ascii="Source Sans Pro" w:hAnsi="Source Sans Pro"/>
                <w:sz w:val="20"/>
                <w:szCs w:val="20"/>
              </w:rPr>
              <w:t>.2 Vastaanottotoiminta: Saitko viime käynnillä selkeät jatko-ohjeet?</w:t>
            </w:r>
          </w:p>
        </w:tc>
        <w:tc>
          <w:tcPr>
            <w:tcW w:w="1245" w:type="dxa"/>
          </w:tcPr>
          <w:p w14:paraId="326C9B4F" w14:textId="77777777" w:rsidR="00EE3C4A" w:rsidRPr="00811711" w:rsidRDefault="00EE3C4A">
            <w:pPr>
              <w:spacing w:before="60" w:after="60"/>
              <w:jc w:val="center"/>
              <w:rPr>
                <w:rFonts w:ascii="Source Sans Pro" w:eastAsia="Times New Roman" w:hAnsi="Source Sans Pro" w:cs="Arial"/>
                <w:sz w:val="20"/>
                <w:szCs w:val="20"/>
                <w:lang w:eastAsia="fi-FI"/>
              </w:rPr>
            </w:pPr>
          </w:p>
        </w:tc>
        <w:tc>
          <w:tcPr>
            <w:tcW w:w="1365" w:type="dxa"/>
          </w:tcPr>
          <w:p w14:paraId="0B8F00D1" w14:textId="77777777" w:rsidR="00EE3C4A" w:rsidRPr="00811711" w:rsidRDefault="00EE3C4A">
            <w:pPr>
              <w:spacing w:before="60" w:after="60"/>
              <w:jc w:val="center"/>
              <w:rPr>
                <w:rFonts w:ascii="Source Sans Pro" w:eastAsia="Times New Roman" w:hAnsi="Source Sans Pro" w:cs="Arial"/>
                <w:sz w:val="20"/>
                <w:szCs w:val="20"/>
                <w:lang w:eastAsia="fi-FI"/>
              </w:rPr>
            </w:pPr>
            <w:r w:rsidRPr="00811711">
              <w:rPr>
                <w:rFonts w:ascii="Source Sans Pro" w:eastAsia="Times New Roman" w:hAnsi="Source Sans Pro" w:cs="Arial"/>
                <w:sz w:val="20"/>
                <w:szCs w:val="20"/>
                <w:lang w:eastAsia="fi-FI"/>
              </w:rPr>
              <w:t>74 %, n=7125</w:t>
            </w:r>
          </w:p>
        </w:tc>
        <w:tc>
          <w:tcPr>
            <w:tcW w:w="1080" w:type="dxa"/>
          </w:tcPr>
          <w:p w14:paraId="081F009C" w14:textId="77777777" w:rsidR="00EE3C4A" w:rsidRPr="00811711" w:rsidRDefault="00EE3C4A">
            <w:pPr>
              <w:spacing w:before="60" w:after="60"/>
              <w:rPr>
                <w:rFonts w:ascii="Source Sans Pro" w:eastAsia="Times New Roman" w:hAnsi="Source Sans Pro" w:cs="Arial"/>
                <w:sz w:val="20"/>
                <w:szCs w:val="20"/>
                <w:lang w:eastAsia="fi-FI"/>
              </w:rPr>
            </w:pPr>
            <w:r w:rsidRPr="00811711">
              <w:rPr>
                <w:rFonts w:ascii="Source Sans Pro" w:eastAsia="Times New Roman" w:hAnsi="Source Sans Pro" w:cs="Arial"/>
                <w:sz w:val="20"/>
                <w:szCs w:val="20"/>
                <w:lang w:eastAsia="fi-FI"/>
              </w:rPr>
              <w:t>77 %,</w:t>
            </w:r>
          </w:p>
          <w:p w14:paraId="28671A5E" w14:textId="77777777" w:rsidR="00EE3C4A" w:rsidRPr="00811711" w:rsidRDefault="00EE3C4A">
            <w:pPr>
              <w:spacing w:before="60" w:after="60"/>
              <w:rPr>
                <w:rFonts w:ascii="Source Sans Pro" w:eastAsia="Times New Roman" w:hAnsi="Source Sans Pro" w:cs="Arial"/>
                <w:sz w:val="20"/>
                <w:szCs w:val="20"/>
                <w:lang w:eastAsia="fi-FI"/>
              </w:rPr>
            </w:pPr>
            <w:r w:rsidRPr="00811711">
              <w:rPr>
                <w:rFonts w:ascii="Source Sans Pro" w:eastAsia="Times New Roman" w:hAnsi="Source Sans Pro" w:cs="Arial"/>
                <w:sz w:val="20"/>
                <w:szCs w:val="20"/>
                <w:lang w:eastAsia="fi-FI"/>
              </w:rPr>
              <w:t>n=11235</w:t>
            </w:r>
          </w:p>
        </w:tc>
        <w:tc>
          <w:tcPr>
            <w:tcW w:w="1155" w:type="dxa"/>
          </w:tcPr>
          <w:p w14:paraId="1F4C84D7" w14:textId="77777777" w:rsidR="00EE3C4A" w:rsidRDefault="002D4DB4">
            <w:pPr>
              <w:spacing w:before="60" w:after="60"/>
              <w:rPr>
                <w:rFonts w:ascii="Source Sans Pro" w:eastAsia="Times New Roman" w:hAnsi="Source Sans Pro" w:cs="Arial"/>
                <w:sz w:val="20"/>
                <w:szCs w:val="20"/>
                <w:lang w:eastAsia="fi-FI"/>
              </w:rPr>
            </w:pPr>
            <w:r>
              <w:rPr>
                <w:rFonts w:ascii="Source Sans Pro" w:eastAsia="Times New Roman" w:hAnsi="Source Sans Pro" w:cs="Arial"/>
                <w:sz w:val="20"/>
                <w:szCs w:val="20"/>
                <w:lang w:eastAsia="fi-FI"/>
              </w:rPr>
              <w:t>77 %</w:t>
            </w:r>
          </w:p>
          <w:p w14:paraId="6C93A443" w14:textId="6CEF14AC" w:rsidR="002D4DB4" w:rsidRPr="00811711" w:rsidRDefault="002D4DB4">
            <w:pPr>
              <w:spacing w:before="60" w:after="60"/>
              <w:rPr>
                <w:rFonts w:ascii="Source Sans Pro" w:eastAsia="Times New Roman" w:hAnsi="Source Sans Pro" w:cs="Arial"/>
                <w:sz w:val="20"/>
                <w:szCs w:val="20"/>
                <w:lang w:eastAsia="fi-FI"/>
              </w:rPr>
            </w:pPr>
            <w:r>
              <w:rPr>
                <w:rFonts w:ascii="Source Sans Pro" w:eastAsia="Times New Roman" w:hAnsi="Source Sans Pro" w:cs="Arial"/>
                <w:sz w:val="20"/>
                <w:szCs w:val="20"/>
                <w:lang w:eastAsia="fi-FI"/>
              </w:rPr>
              <w:t>n=21720</w:t>
            </w:r>
          </w:p>
        </w:tc>
        <w:tc>
          <w:tcPr>
            <w:tcW w:w="1226" w:type="dxa"/>
          </w:tcPr>
          <w:p w14:paraId="709B09D4" w14:textId="3C823805" w:rsidR="1195DCF1" w:rsidRDefault="00721A51" w:rsidP="1195DCF1">
            <w:pPr>
              <w:rPr>
                <w:rFonts w:ascii="Source Sans Pro" w:eastAsia="Times New Roman" w:hAnsi="Source Sans Pro" w:cs="Arial"/>
                <w:sz w:val="20"/>
                <w:szCs w:val="20"/>
                <w:lang w:eastAsia="fi-FI"/>
              </w:rPr>
            </w:pPr>
            <w:r>
              <w:rPr>
                <w:rFonts w:ascii="Source Sans Pro" w:eastAsia="Times New Roman" w:hAnsi="Source Sans Pro" w:cs="Arial"/>
                <w:sz w:val="20"/>
                <w:szCs w:val="20"/>
                <w:lang w:eastAsia="fi-FI"/>
              </w:rPr>
              <w:t>*</w:t>
            </w:r>
            <w:r w:rsidR="00C1165D">
              <w:rPr>
                <w:rFonts w:ascii="Source Sans Pro" w:eastAsia="Times New Roman" w:hAnsi="Source Sans Pro" w:cs="Arial"/>
                <w:sz w:val="20"/>
                <w:szCs w:val="20"/>
                <w:lang w:eastAsia="fi-FI"/>
              </w:rPr>
              <w:t>Ei tietoa saatavilla</w:t>
            </w:r>
          </w:p>
        </w:tc>
      </w:tr>
      <w:tr w:rsidR="00EE3C4A" w:rsidRPr="00811711" w14:paraId="78B19F23" w14:textId="1D77F9AC" w:rsidTr="38D4CF77">
        <w:trPr>
          <w:trHeight w:val="300"/>
        </w:trPr>
        <w:tc>
          <w:tcPr>
            <w:tcW w:w="3696" w:type="dxa"/>
          </w:tcPr>
          <w:p w14:paraId="2FD1C1A3" w14:textId="4C3DB7CD" w:rsidR="00EE3C4A" w:rsidRPr="00811711" w:rsidRDefault="00EE3C4A">
            <w:pPr>
              <w:spacing w:before="60" w:after="60"/>
              <w:rPr>
                <w:rFonts w:ascii="Source Sans Pro" w:eastAsia="Times New Roman" w:hAnsi="Source Sans Pro" w:cs="Arial"/>
                <w:sz w:val="20"/>
                <w:szCs w:val="20"/>
                <w:lang w:eastAsia="fi-FI"/>
              </w:rPr>
            </w:pPr>
            <w:r w:rsidRPr="00811711">
              <w:rPr>
                <w:rFonts w:ascii="Source Sans Pro" w:hAnsi="Source Sans Pro"/>
                <w:sz w:val="20"/>
                <w:szCs w:val="20"/>
              </w:rPr>
              <w:t>3.</w:t>
            </w:r>
            <w:r w:rsidR="00407449" w:rsidRPr="00811711">
              <w:rPr>
                <w:rFonts w:ascii="Source Sans Pro" w:hAnsi="Source Sans Pro"/>
                <w:sz w:val="20"/>
                <w:szCs w:val="20"/>
              </w:rPr>
              <w:t>7</w:t>
            </w:r>
            <w:r w:rsidRPr="00811711">
              <w:rPr>
                <w:rFonts w:ascii="Source Sans Pro" w:hAnsi="Source Sans Pro"/>
                <w:sz w:val="20"/>
                <w:szCs w:val="20"/>
              </w:rPr>
              <w:t>.3 Vastaanottotoiminta: Kerrottiinko sähköisestä asiointimahdollisuudesta?</w:t>
            </w:r>
          </w:p>
        </w:tc>
        <w:tc>
          <w:tcPr>
            <w:tcW w:w="1245" w:type="dxa"/>
          </w:tcPr>
          <w:p w14:paraId="1CFE512D" w14:textId="77777777" w:rsidR="00EE3C4A" w:rsidRPr="00811711" w:rsidRDefault="00EE3C4A">
            <w:pPr>
              <w:spacing w:before="60" w:after="60"/>
              <w:jc w:val="center"/>
              <w:rPr>
                <w:rFonts w:ascii="Source Sans Pro" w:eastAsia="Times New Roman" w:hAnsi="Source Sans Pro" w:cs="Arial"/>
                <w:sz w:val="20"/>
                <w:szCs w:val="20"/>
                <w:lang w:eastAsia="fi-FI"/>
              </w:rPr>
            </w:pPr>
            <w:r w:rsidRPr="00811711">
              <w:rPr>
                <w:rFonts w:ascii="Source Sans Pro" w:eastAsia="Times New Roman" w:hAnsi="Source Sans Pro" w:cs="Arial"/>
                <w:sz w:val="20"/>
                <w:szCs w:val="20"/>
                <w:lang w:eastAsia="fi-FI"/>
              </w:rPr>
              <w:t xml:space="preserve"> </w:t>
            </w:r>
          </w:p>
        </w:tc>
        <w:tc>
          <w:tcPr>
            <w:tcW w:w="1365" w:type="dxa"/>
          </w:tcPr>
          <w:p w14:paraId="637CDF59" w14:textId="77777777" w:rsidR="00EE3C4A" w:rsidRPr="00811711" w:rsidRDefault="00EE3C4A">
            <w:pPr>
              <w:spacing w:before="60" w:after="60"/>
              <w:rPr>
                <w:rFonts w:ascii="Source Sans Pro" w:eastAsia="Times New Roman" w:hAnsi="Source Sans Pro" w:cs="Arial"/>
                <w:sz w:val="20"/>
                <w:szCs w:val="20"/>
                <w:lang w:eastAsia="fi-FI"/>
              </w:rPr>
            </w:pPr>
            <w:r w:rsidRPr="00811711">
              <w:rPr>
                <w:rFonts w:ascii="Source Sans Pro" w:eastAsia="Times New Roman" w:hAnsi="Source Sans Pro" w:cs="Arial"/>
                <w:sz w:val="20"/>
                <w:szCs w:val="20"/>
                <w:lang w:eastAsia="fi-FI"/>
              </w:rPr>
              <w:t>29 %, n=7125</w:t>
            </w:r>
          </w:p>
        </w:tc>
        <w:tc>
          <w:tcPr>
            <w:tcW w:w="1080" w:type="dxa"/>
          </w:tcPr>
          <w:p w14:paraId="4891356B" w14:textId="77777777" w:rsidR="00EE3C4A" w:rsidRPr="00811711" w:rsidRDefault="00EE3C4A">
            <w:pPr>
              <w:spacing w:before="60" w:after="60"/>
              <w:rPr>
                <w:rFonts w:ascii="Source Sans Pro" w:eastAsia="Times New Roman" w:hAnsi="Source Sans Pro" w:cs="Arial"/>
                <w:sz w:val="20"/>
                <w:szCs w:val="20"/>
                <w:lang w:eastAsia="fi-FI"/>
              </w:rPr>
            </w:pPr>
            <w:r w:rsidRPr="00811711">
              <w:rPr>
                <w:rFonts w:ascii="Source Sans Pro" w:eastAsia="Times New Roman" w:hAnsi="Source Sans Pro" w:cs="Arial"/>
                <w:sz w:val="20"/>
                <w:szCs w:val="20"/>
                <w:lang w:eastAsia="fi-FI"/>
              </w:rPr>
              <w:t xml:space="preserve">30 %, </w:t>
            </w:r>
          </w:p>
          <w:p w14:paraId="05BB2CC8" w14:textId="77777777" w:rsidR="00EE3C4A" w:rsidRPr="00811711" w:rsidRDefault="00EE3C4A">
            <w:pPr>
              <w:spacing w:before="60" w:after="60"/>
              <w:rPr>
                <w:rFonts w:ascii="Source Sans Pro" w:eastAsia="Times New Roman" w:hAnsi="Source Sans Pro" w:cs="Arial"/>
                <w:sz w:val="20"/>
                <w:szCs w:val="20"/>
                <w:lang w:eastAsia="fi-FI"/>
              </w:rPr>
            </w:pPr>
            <w:r w:rsidRPr="00811711">
              <w:rPr>
                <w:rFonts w:ascii="Source Sans Pro" w:eastAsia="Times New Roman" w:hAnsi="Source Sans Pro" w:cs="Arial"/>
                <w:sz w:val="20"/>
                <w:szCs w:val="20"/>
                <w:lang w:eastAsia="fi-FI"/>
              </w:rPr>
              <w:t>n=11235</w:t>
            </w:r>
          </w:p>
        </w:tc>
        <w:tc>
          <w:tcPr>
            <w:tcW w:w="1155" w:type="dxa"/>
          </w:tcPr>
          <w:p w14:paraId="4C3053BA" w14:textId="0CFB8869" w:rsidR="00EE3C4A" w:rsidRDefault="002D4DB4">
            <w:pPr>
              <w:spacing w:before="60" w:after="60"/>
              <w:rPr>
                <w:rFonts w:ascii="Source Sans Pro" w:eastAsia="Times New Roman" w:hAnsi="Source Sans Pro" w:cs="Arial"/>
                <w:sz w:val="20"/>
                <w:szCs w:val="20"/>
                <w:lang w:eastAsia="fi-FI"/>
              </w:rPr>
            </w:pPr>
            <w:r>
              <w:rPr>
                <w:rFonts w:ascii="Source Sans Pro" w:eastAsia="Times New Roman" w:hAnsi="Source Sans Pro" w:cs="Arial"/>
                <w:sz w:val="20"/>
                <w:szCs w:val="20"/>
                <w:lang w:eastAsia="fi-FI"/>
              </w:rPr>
              <w:t>32</w:t>
            </w:r>
            <w:r w:rsidR="00F96F81">
              <w:rPr>
                <w:rFonts w:ascii="Source Sans Pro" w:eastAsia="Times New Roman" w:hAnsi="Source Sans Pro" w:cs="Arial"/>
                <w:sz w:val="20"/>
                <w:szCs w:val="20"/>
                <w:lang w:eastAsia="fi-FI"/>
              </w:rPr>
              <w:t xml:space="preserve"> </w:t>
            </w:r>
            <w:r>
              <w:rPr>
                <w:rFonts w:ascii="Source Sans Pro" w:eastAsia="Times New Roman" w:hAnsi="Source Sans Pro" w:cs="Arial"/>
                <w:sz w:val="20"/>
                <w:szCs w:val="20"/>
                <w:lang w:eastAsia="fi-FI"/>
              </w:rPr>
              <w:t>%</w:t>
            </w:r>
          </w:p>
          <w:p w14:paraId="107F2F97" w14:textId="1B725A36" w:rsidR="002D4DB4" w:rsidRPr="00811711" w:rsidRDefault="002D4DB4">
            <w:pPr>
              <w:spacing w:before="60" w:after="60"/>
              <w:rPr>
                <w:rFonts w:ascii="Source Sans Pro" w:eastAsia="Times New Roman" w:hAnsi="Source Sans Pro" w:cs="Arial"/>
                <w:sz w:val="20"/>
                <w:szCs w:val="20"/>
                <w:lang w:eastAsia="fi-FI"/>
              </w:rPr>
            </w:pPr>
            <w:r>
              <w:rPr>
                <w:rFonts w:ascii="Source Sans Pro" w:eastAsia="Times New Roman" w:hAnsi="Source Sans Pro" w:cs="Arial"/>
                <w:sz w:val="20"/>
                <w:szCs w:val="20"/>
                <w:lang w:eastAsia="fi-FI"/>
              </w:rPr>
              <w:t>n=</w:t>
            </w:r>
            <w:r w:rsidR="00F96F81">
              <w:rPr>
                <w:rFonts w:ascii="Source Sans Pro" w:eastAsia="Times New Roman" w:hAnsi="Source Sans Pro" w:cs="Arial"/>
                <w:sz w:val="20"/>
                <w:szCs w:val="20"/>
                <w:lang w:eastAsia="fi-FI"/>
              </w:rPr>
              <w:t>21720</w:t>
            </w:r>
          </w:p>
        </w:tc>
        <w:tc>
          <w:tcPr>
            <w:tcW w:w="1226" w:type="dxa"/>
          </w:tcPr>
          <w:p w14:paraId="5A793F1E" w14:textId="4E24F586" w:rsidR="1195DCF1" w:rsidRDefault="00C1165D" w:rsidP="1195DCF1">
            <w:pPr>
              <w:rPr>
                <w:rFonts w:ascii="Source Sans Pro" w:eastAsia="Times New Roman" w:hAnsi="Source Sans Pro" w:cs="Arial"/>
                <w:sz w:val="20"/>
                <w:szCs w:val="20"/>
                <w:lang w:eastAsia="fi-FI"/>
              </w:rPr>
            </w:pPr>
            <w:r>
              <w:rPr>
                <w:rFonts w:ascii="Source Sans Pro" w:eastAsia="Times New Roman" w:hAnsi="Source Sans Pro" w:cs="Arial"/>
                <w:sz w:val="20"/>
                <w:szCs w:val="20"/>
                <w:lang w:eastAsia="fi-FI"/>
              </w:rPr>
              <w:t>*Ei tietoa saatavilla</w:t>
            </w:r>
          </w:p>
        </w:tc>
      </w:tr>
      <w:tr w:rsidR="00EE3C4A" w:rsidRPr="00811711" w14:paraId="1112D81E" w14:textId="3182EB6F" w:rsidTr="38D4CF77">
        <w:trPr>
          <w:trHeight w:val="300"/>
        </w:trPr>
        <w:tc>
          <w:tcPr>
            <w:tcW w:w="3696" w:type="dxa"/>
          </w:tcPr>
          <w:p w14:paraId="5133018B" w14:textId="68229C7B" w:rsidR="00EE3C4A" w:rsidRPr="00811711" w:rsidRDefault="00EE3C4A">
            <w:pPr>
              <w:spacing w:before="60" w:after="60"/>
              <w:rPr>
                <w:rFonts w:ascii="Source Sans Pro" w:eastAsia="Times New Roman" w:hAnsi="Source Sans Pro" w:cs="Arial"/>
                <w:sz w:val="20"/>
                <w:szCs w:val="20"/>
                <w:lang w:eastAsia="fi-FI"/>
              </w:rPr>
            </w:pPr>
            <w:r w:rsidRPr="00811711">
              <w:rPr>
                <w:rFonts w:ascii="Source Sans Pro" w:hAnsi="Source Sans Pro"/>
                <w:sz w:val="20"/>
                <w:szCs w:val="20"/>
              </w:rPr>
              <w:t>3.</w:t>
            </w:r>
            <w:r w:rsidR="00407449" w:rsidRPr="00811711">
              <w:rPr>
                <w:rFonts w:ascii="Source Sans Pro" w:hAnsi="Source Sans Pro"/>
                <w:sz w:val="20"/>
                <w:szCs w:val="20"/>
              </w:rPr>
              <w:t>7</w:t>
            </w:r>
            <w:r w:rsidRPr="00811711">
              <w:rPr>
                <w:rFonts w:ascii="Source Sans Pro" w:hAnsi="Source Sans Pro"/>
                <w:sz w:val="20"/>
                <w:szCs w:val="20"/>
              </w:rPr>
              <w:t>.4 Päivystys: Saitko avun kokemaasi tarpeeseen?</w:t>
            </w:r>
          </w:p>
        </w:tc>
        <w:tc>
          <w:tcPr>
            <w:tcW w:w="1245" w:type="dxa"/>
          </w:tcPr>
          <w:p w14:paraId="2CCF06D7" w14:textId="77777777" w:rsidR="00EE3C4A" w:rsidRPr="00811711" w:rsidRDefault="00EE3C4A">
            <w:pPr>
              <w:spacing w:before="60" w:after="60"/>
              <w:jc w:val="center"/>
              <w:rPr>
                <w:rFonts w:ascii="Source Sans Pro" w:eastAsia="Times New Roman" w:hAnsi="Source Sans Pro" w:cs="Arial"/>
                <w:sz w:val="20"/>
                <w:szCs w:val="20"/>
                <w:lang w:eastAsia="fi-FI"/>
              </w:rPr>
            </w:pPr>
            <w:r w:rsidRPr="00811711">
              <w:rPr>
                <w:rFonts w:ascii="Source Sans Pro" w:eastAsia="Times New Roman" w:hAnsi="Source Sans Pro" w:cs="Arial"/>
                <w:sz w:val="20"/>
                <w:szCs w:val="20"/>
                <w:lang w:eastAsia="fi-FI"/>
              </w:rPr>
              <w:t xml:space="preserve"> </w:t>
            </w:r>
          </w:p>
        </w:tc>
        <w:tc>
          <w:tcPr>
            <w:tcW w:w="1365" w:type="dxa"/>
          </w:tcPr>
          <w:p w14:paraId="1D463BAD" w14:textId="77777777" w:rsidR="00EE3C4A" w:rsidRPr="00811711" w:rsidRDefault="00EE3C4A">
            <w:pPr>
              <w:spacing w:before="60" w:after="60"/>
              <w:jc w:val="center"/>
              <w:rPr>
                <w:rFonts w:ascii="Source Sans Pro" w:eastAsia="Times New Roman" w:hAnsi="Source Sans Pro" w:cs="Arial"/>
                <w:sz w:val="20"/>
                <w:szCs w:val="20"/>
                <w:lang w:eastAsia="fi-FI"/>
              </w:rPr>
            </w:pPr>
            <w:r w:rsidRPr="00811711">
              <w:rPr>
                <w:rFonts w:ascii="Source Sans Pro" w:eastAsia="Times New Roman" w:hAnsi="Source Sans Pro" w:cs="Arial"/>
                <w:sz w:val="20"/>
                <w:szCs w:val="20"/>
                <w:lang w:eastAsia="fi-FI"/>
              </w:rPr>
              <w:t>95 %, n=2430</w:t>
            </w:r>
          </w:p>
        </w:tc>
        <w:tc>
          <w:tcPr>
            <w:tcW w:w="1080" w:type="dxa"/>
          </w:tcPr>
          <w:p w14:paraId="2A6C1FF6" w14:textId="77777777" w:rsidR="00EE3C4A" w:rsidRPr="00811711" w:rsidRDefault="00EE3C4A">
            <w:pPr>
              <w:spacing w:before="60" w:after="60"/>
              <w:jc w:val="center"/>
              <w:rPr>
                <w:rFonts w:ascii="Source Sans Pro" w:eastAsia="Times New Roman" w:hAnsi="Source Sans Pro" w:cs="Arial"/>
                <w:sz w:val="20"/>
                <w:szCs w:val="20"/>
                <w:lang w:eastAsia="fi-FI"/>
              </w:rPr>
            </w:pPr>
          </w:p>
        </w:tc>
        <w:tc>
          <w:tcPr>
            <w:tcW w:w="1155" w:type="dxa"/>
          </w:tcPr>
          <w:p w14:paraId="43FD672E" w14:textId="77777777" w:rsidR="00EE3C4A" w:rsidRDefault="00BE5AC6">
            <w:pPr>
              <w:spacing w:before="60" w:after="60"/>
              <w:jc w:val="center"/>
              <w:rPr>
                <w:rFonts w:ascii="Source Sans Pro" w:eastAsia="Times New Roman" w:hAnsi="Source Sans Pro" w:cs="Arial"/>
                <w:sz w:val="20"/>
                <w:szCs w:val="20"/>
                <w:lang w:eastAsia="fi-FI"/>
              </w:rPr>
            </w:pPr>
            <w:r>
              <w:rPr>
                <w:rFonts w:ascii="Source Sans Pro" w:eastAsia="Times New Roman" w:hAnsi="Source Sans Pro" w:cs="Arial"/>
                <w:sz w:val="20"/>
                <w:szCs w:val="20"/>
                <w:lang w:eastAsia="fi-FI"/>
              </w:rPr>
              <w:t>93 %</w:t>
            </w:r>
          </w:p>
          <w:p w14:paraId="5AEDECF1" w14:textId="0761C3E1" w:rsidR="00BE5AC6" w:rsidRPr="00811711" w:rsidRDefault="00BE5AC6">
            <w:pPr>
              <w:spacing w:before="60" w:after="60"/>
              <w:jc w:val="center"/>
              <w:rPr>
                <w:rFonts w:ascii="Source Sans Pro" w:eastAsia="Times New Roman" w:hAnsi="Source Sans Pro" w:cs="Arial"/>
                <w:sz w:val="20"/>
                <w:szCs w:val="20"/>
                <w:lang w:eastAsia="fi-FI"/>
              </w:rPr>
            </w:pPr>
            <w:r>
              <w:rPr>
                <w:rFonts w:ascii="Source Sans Pro" w:eastAsia="Times New Roman" w:hAnsi="Source Sans Pro" w:cs="Arial"/>
                <w:sz w:val="20"/>
                <w:szCs w:val="20"/>
                <w:lang w:eastAsia="fi-FI"/>
              </w:rPr>
              <w:t>n=5460</w:t>
            </w:r>
          </w:p>
        </w:tc>
        <w:tc>
          <w:tcPr>
            <w:tcW w:w="1226" w:type="dxa"/>
          </w:tcPr>
          <w:p w14:paraId="0BFF5127" w14:textId="5C79F7D1" w:rsidR="1195DCF1" w:rsidRDefault="00C1165D" w:rsidP="1195DCF1">
            <w:pPr>
              <w:jc w:val="center"/>
              <w:rPr>
                <w:rFonts w:ascii="Source Sans Pro" w:eastAsia="Times New Roman" w:hAnsi="Source Sans Pro" w:cs="Arial"/>
                <w:sz w:val="20"/>
                <w:szCs w:val="20"/>
                <w:lang w:eastAsia="fi-FI"/>
              </w:rPr>
            </w:pPr>
            <w:r>
              <w:rPr>
                <w:rFonts w:ascii="Source Sans Pro" w:eastAsia="Times New Roman" w:hAnsi="Source Sans Pro" w:cs="Arial"/>
                <w:sz w:val="20"/>
                <w:szCs w:val="20"/>
                <w:lang w:eastAsia="fi-FI"/>
              </w:rPr>
              <w:t>*Ei tietoa saatavilla</w:t>
            </w:r>
          </w:p>
        </w:tc>
      </w:tr>
      <w:tr w:rsidR="00EE3C4A" w:rsidRPr="00811711" w14:paraId="72F47982" w14:textId="6440CBBF" w:rsidTr="38D4CF77">
        <w:trPr>
          <w:trHeight w:val="300"/>
        </w:trPr>
        <w:tc>
          <w:tcPr>
            <w:tcW w:w="3696" w:type="dxa"/>
          </w:tcPr>
          <w:p w14:paraId="1AF9AFC6" w14:textId="523B1FAC" w:rsidR="00EE3C4A" w:rsidRPr="00811711" w:rsidRDefault="00EE3C4A">
            <w:pPr>
              <w:spacing w:before="60" w:after="60"/>
              <w:rPr>
                <w:rFonts w:ascii="Source Sans Pro" w:eastAsia="Times New Roman" w:hAnsi="Source Sans Pro" w:cs="Arial"/>
                <w:sz w:val="20"/>
                <w:szCs w:val="20"/>
                <w:lang w:eastAsia="fi-FI"/>
              </w:rPr>
            </w:pPr>
            <w:r w:rsidRPr="00811711">
              <w:rPr>
                <w:rFonts w:ascii="Source Sans Pro" w:hAnsi="Source Sans Pro"/>
                <w:sz w:val="20"/>
                <w:szCs w:val="20"/>
              </w:rPr>
              <w:t>3.</w:t>
            </w:r>
            <w:r w:rsidR="00407449" w:rsidRPr="00811711">
              <w:rPr>
                <w:rFonts w:ascii="Source Sans Pro" w:hAnsi="Source Sans Pro"/>
                <w:sz w:val="20"/>
                <w:szCs w:val="20"/>
              </w:rPr>
              <w:t>7</w:t>
            </w:r>
            <w:r w:rsidRPr="00811711">
              <w:rPr>
                <w:rFonts w:ascii="Source Sans Pro" w:hAnsi="Source Sans Pro"/>
                <w:sz w:val="20"/>
                <w:szCs w:val="20"/>
              </w:rPr>
              <w:t>.5. Päivystys: Koetko saaneesi riittävät jatko-ohjeet?</w:t>
            </w:r>
          </w:p>
        </w:tc>
        <w:tc>
          <w:tcPr>
            <w:tcW w:w="1245" w:type="dxa"/>
          </w:tcPr>
          <w:p w14:paraId="77D8ED3B" w14:textId="77777777" w:rsidR="00EE3C4A" w:rsidRPr="00811711" w:rsidRDefault="00EE3C4A">
            <w:pPr>
              <w:spacing w:before="60" w:after="60"/>
              <w:jc w:val="center"/>
              <w:rPr>
                <w:rFonts w:ascii="Source Sans Pro" w:eastAsia="Times New Roman" w:hAnsi="Source Sans Pro" w:cs="Arial"/>
                <w:sz w:val="20"/>
                <w:szCs w:val="20"/>
                <w:lang w:eastAsia="fi-FI"/>
              </w:rPr>
            </w:pPr>
          </w:p>
        </w:tc>
        <w:tc>
          <w:tcPr>
            <w:tcW w:w="1365" w:type="dxa"/>
          </w:tcPr>
          <w:p w14:paraId="5811FA60" w14:textId="77777777" w:rsidR="00EE3C4A" w:rsidRPr="00811711" w:rsidRDefault="00EE3C4A">
            <w:pPr>
              <w:spacing w:before="60" w:after="60"/>
              <w:jc w:val="center"/>
              <w:rPr>
                <w:rFonts w:ascii="Source Sans Pro" w:eastAsia="Times New Roman" w:hAnsi="Source Sans Pro" w:cs="Arial"/>
                <w:sz w:val="20"/>
                <w:szCs w:val="20"/>
                <w:lang w:eastAsia="fi-FI"/>
              </w:rPr>
            </w:pPr>
            <w:r w:rsidRPr="00811711">
              <w:rPr>
                <w:rFonts w:ascii="Source Sans Pro" w:eastAsia="Times New Roman" w:hAnsi="Source Sans Pro" w:cs="Arial"/>
                <w:sz w:val="20"/>
                <w:szCs w:val="20"/>
                <w:lang w:eastAsia="fi-FI"/>
              </w:rPr>
              <w:t>64 %, n=2430</w:t>
            </w:r>
          </w:p>
        </w:tc>
        <w:tc>
          <w:tcPr>
            <w:tcW w:w="1080" w:type="dxa"/>
          </w:tcPr>
          <w:p w14:paraId="44BF1E26" w14:textId="77777777" w:rsidR="00EE3C4A" w:rsidRPr="00811711" w:rsidRDefault="00EE3C4A">
            <w:pPr>
              <w:spacing w:before="60" w:after="60"/>
              <w:jc w:val="center"/>
              <w:rPr>
                <w:rFonts w:ascii="Source Sans Pro" w:eastAsia="Times New Roman" w:hAnsi="Source Sans Pro" w:cs="Arial"/>
                <w:sz w:val="20"/>
                <w:szCs w:val="20"/>
                <w:lang w:eastAsia="fi-FI"/>
              </w:rPr>
            </w:pPr>
          </w:p>
        </w:tc>
        <w:tc>
          <w:tcPr>
            <w:tcW w:w="1155" w:type="dxa"/>
          </w:tcPr>
          <w:p w14:paraId="0B4AF07D" w14:textId="77777777" w:rsidR="00EE3C4A" w:rsidRDefault="00DC4199">
            <w:pPr>
              <w:spacing w:before="60" w:after="60"/>
              <w:jc w:val="center"/>
              <w:rPr>
                <w:rFonts w:ascii="Source Sans Pro" w:eastAsia="Times New Roman" w:hAnsi="Source Sans Pro" w:cs="Arial"/>
                <w:sz w:val="20"/>
                <w:szCs w:val="20"/>
                <w:lang w:eastAsia="fi-FI"/>
              </w:rPr>
            </w:pPr>
            <w:r>
              <w:rPr>
                <w:rFonts w:ascii="Source Sans Pro" w:eastAsia="Times New Roman" w:hAnsi="Source Sans Pro" w:cs="Arial"/>
                <w:sz w:val="20"/>
                <w:szCs w:val="20"/>
                <w:lang w:eastAsia="fi-FI"/>
              </w:rPr>
              <w:t>71 %</w:t>
            </w:r>
          </w:p>
          <w:p w14:paraId="0A9F120D" w14:textId="1EBADB7E" w:rsidR="00DC4199" w:rsidRPr="00811711" w:rsidRDefault="00DC4199">
            <w:pPr>
              <w:spacing w:before="60" w:after="60"/>
              <w:jc w:val="center"/>
              <w:rPr>
                <w:rFonts w:ascii="Source Sans Pro" w:eastAsia="Times New Roman" w:hAnsi="Source Sans Pro" w:cs="Arial"/>
                <w:sz w:val="20"/>
                <w:szCs w:val="20"/>
                <w:lang w:eastAsia="fi-FI"/>
              </w:rPr>
            </w:pPr>
            <w:r>
              <w:rPr>
                <w:rFonts w:ascii="Source Sans Pro" w:eastAsia="Times New Roman" w:hAnsi="Source Sans Pro" w:cs="Arial"/>
                <w:sz w:val="20"/>
                <w:szCs w:val="20"/>
                <w:lang w:eastAsia="fi-FI"/>
              </w:rPr>
              <w:t>n=5460</w:t>
            </w:r>
          </w:p>
        </w:tc>
        <w:tc>
          <w:tcPr>
            <w:tcW w:w="1226" w:type="dxa"/>
          </w:tcPr>
          <w:p w14:paraId="737FF3AE" w14:textId="3F2A7FEA" w:rsidR="1195DCF1" w:rsidRDefault="00C1165D" w:rsidP="1195DCF1">
            <w:pPr>
              <w:jc w:val="center"/>
              <w:rPr>
                <w:rFonts w:ascii="Source Sans Pro" w:eastAsia="Times New Roman" w:hAnsi="Source Sans Pro" w:cs="Arial"/>
                <w:sz w:val="20"/>
                <w:szCs w:val="20"/>
                <w:lang w:eastAsia="fi-FI"/>
              </w:rPr>
            </w:pPr>
            <w:r>
              <w:rPr>
                <w:rFonts w:ascii="Source Sans Pro" w:eastAsia="Times New Roman" w:hAnsi="Source Sans Pro" w:cs="Arial"/>
                <w:sz w:val="20"/>
                <w:szCs w:val="20"/>
                <w:lang w:eastAsia="fi-FI"/>
              </w:rPr>
              <w:t>*Ei tietoa saatavilla</w:t>
            </w:r>
          </w:p>
        </w:tc>
      </w:tr>
      <w:tr w:rsidR="00EE3C4A" w:rsidRPr="00811711" w14:paraId="25821824" w14:textId="7CF8C65C" w:rsidTr="38D4CF77">
        <w:trPr>
          <w:trHeight w:val="300"/>
        </w:trPr>
        <w:tc>
          <w:tcPr>
            <w:tcW w:w="3696" w:type="dxa"/>
          </w:tcPr>
          <w:p w14:paraId="27E66B09" w14:textId="0E491522" w:rsidR="00EE3C4A" w:rsidRPr="00811711" w:rsidRDefault="00EE3C4A">
            <w:pPr>
              <w:spacing w:before="60" w:after="60"/>
              <w:rPr>
                <w:rFonts w:ascii="Source Sans Pro" w:eastAsia="Times New Roman" w:hAnsi="Source Sans Pro" w:cs="Arial"/>
                <w:sz w:val="20"/>
                <w:szCs w:val="20"/>
                <w:lang w:eastAsia="fi-FI"/>
              </w:rPr>
            </w:pPr>
            <w:r w:rsidRPr="00811711">
              <w:rPr>
                <w:rFonts w:ascii="Source Sans Pro" w:hAnsi="Source Sans Pro"/>
                <w:sz w:val="20"/>
                <w:szCs w:val="20"/>
              </w:rPr>
              <w:t>3.</w:t>
            </w:r>
            <w:r w:rsidR="00407449" w:rsidRPr="00811711">
              <w:rPr>
                <w:rFonts w:ascii="Source Sans Pro" w:hAnsi="Source Sans Pro"/>
                <w:sz w:val="20"/>
                <w:szCs w:val="20"/>
              </w:rPr>
              <w:t>7</w:t>
            </w:r>
            <w:r w:rsidRPr="00811711">
              <w:rPr>
                <w:rFonts w:ascii="Source Sans Pro" w:hAnsi="Source Sans Pro"/>
                <w:sz w:val="20"/>
                <w:szCs w:val="20"/>
              </w:rPr>
              <w:t>.6. Päivystys: Kerrottiinko sähköisestä asiointimahdollisuudesta?</w:t>
            </w:r>
          </w:p>
        </w:tc>
        <w:tc>
          <w:tcPr>
            <w:tcW w:w="1245" w:type="dxa"/>
          </w:tcPr>
          <w:p w14:paraId="4DA50705" w14:textId="77777777" w:rsidR="00EE3C4A" w:rsidRPr="00811711" w:rsidRDefault="00EE3C4A">
            <w:pPr>
              <w:spacing w:before="60" w:after="60"/>
              <w:jc w:val="center"/>
              <w:rPr>
                <w:rFonts w:ascii="Source Sans Pro" w:eastAsia="Times New Roman" w:hAnsi="Source Sans Pro" w:cs="Arial"/>
                <w:sz w:val="20"/>
                <w:szCs w:val="20"/>
                <w:lang w:eastAsia="fi-FI"/>
              </w:rPr>
            </w:pPr>
            <w:r w:rsidRPr="00811711">
              <w:rPr>
                <w:rFonts w:ascii="Source Sans Pro" w:eastAsia="Times New Roman" w:hAnsi="Source Sans Pro" w:cs="Arial"/>
                <w:sz w:val="20"/>
                <w:szCs w:val="20"/>
                <w:lang w:eastAsia="fi-FI"/>
              </w:rPr>
              <w:t xml:space="preserve"> </w:t>
            </w:r>
          </w:p>
        </w:tc>
        <w:tc>
          <w:tcPr>
            <w:tcW w:w="1365" w:type="dxa"/>
          </w:tcPr>
          <w:p w14:paraId="4F0B20FC" w14:textId="77777777" w:rsidR="00EE3C4A" w:rsidRPr="00811711" w:rsidRDefault="00EE3C4A">
            <w:pPr>
              <w:spacing w:before="60" w:after="60"/>
              <w:jc w:val="center"/>
              <w:rPr>
                <w:rFonts w:ascii="Source Sans Pro" w:eastAsia="Times New Roman" w:hAnsi="Source Sans Pro" w:cs="Arial"/>
                <w:sz w:val="20"/>
                <w:szCs w:val="20"/>
                <w:lang w:eastAsia="fi-FI"/>
              </w:rPr>
            </w:pPr>
            <w:r w:rsidRPr="00811711">
              <w:rPr>
                <w:rFonts w:ascii="Source Sans Pro" w:eastAsia="Times New Roman" w:hAnsi="Source Sans Pro" w:cs="Arial"/>
                <w:sz w:val="20"/>
                <w:szCs w:val="20"/>
                <w:lang w:eastAsia="fi-FI"/>
              </w:rPr>
              <w:t>27 %, n=2430</w:t>
            </w:r>
          </w:p>
        </w:tc>
        <w:tc>
          <w:tcPr>
            <w:tcW w:w="1080" w:type="dxa"/>
          </w:tcPr>
          <w:p w14:paraId="78FD3909" w14:textId="77777777" w:rsidR="00EE3C4A" w:rsidRPr="00811711" w:rsidRDefault="00EE3C4A">
            <w:pPr>
              <w:spacing w:before="60" w:after="60"/>
              <w:jc w:val="center"/>
              <w:rPr>
                <w:rFonts w:ascii="Source Sans Pro" w:eastAsia="Times New Roman" w:hAnsi="Source Sans Pro" w:cs="Arial"/>
                <w:sz w:val="20"/>
                <w:szCs w:val="20"/>
                <w:lang w:eastAsia="fi-FI"/>
              </w:rPr>
            </w:pPr>
          </w:p>
        </w:tc>
        <w:tc>
          <w:tcPr>
            <w:tcW w:w="1155" w:type="dxa"/>
          </w:tcPr>
          <w:p w14:paraId="0F03E61A" w14:textId="77777777" w:rsidR="00EE3C4A" w:rsidRDefault="00DC4199">
            <w:pPr>
              <w:spacing w:before="60" w:after="60"/>
              <w:jc w:val="center"/>
              <w:rPr>
                <w:rFonts w:ascii="Source Sans Pro" w:eastAsia="Times New Roman" w:hAnsi="Source Sans Pro" w:cs="Arial"/>
                <w:sz w:val="20"/>
                <w:szCs w:val="20"/>
                <w:lang w:eastAsia="fi-FI"/>
              </w:rPr>
            </w:pPr>
            <w:r>
              <w:rPr>
                <w:rFonts w:ascii="Source Sans Pro" w:eastAsia="Times New Roman" w:hAnsi="Source Sans Pro" w:cs="Arial"/>
                <w:sz w:val="20"/>
                <w:szCs w:val="20"/>
                <w:lang w:eastAsia="fi-FI"/>
              </w:rPr>
              <w:t>26 %</w:t>
            </w:r>
          </w:p>
          <w:p w14:paraId="768B5A74" w14:textId="1F147BFF" w:rsidR="00DC4199" w:rsidRPr="00811711" w:rsidRDefault="00DC4199">
            <w:pPr>
              <w:spacing w:before="60" w:after="60"/>
              <w:jc w:val="center"/>
              <w:rPr>
                <w:rFonts w:ascii="Source Sans Pro" w:eastAsia="Times New Roman" w:hAnsi="Source Sans Pro" w:cs="Arial"/>
                <w:sz w:val="20"/>
                <w:szCs w:val="20"/>
                <w:lang w:eastAsia="fi-FI"/>
              </w:rPr>
            </w:pPr>
            <w:r>
              <w:rPr>
                <w:rFonts w:ascii="Source Sans Pro" w:eastAsia="Times New Roman" w:hAnsi="Source Sans Pro" w:cs="Arial"/>
                <w:sz w:val="20"/>
                <w:szCs w:val="20"/>
                <w:lang w:eastAsia="fi-FI"/>
              </w:rPr>
              <w:t>n=5460</w:t>
            </w:r>
          </w:p>
        </w:tc>
        <w:tc>
          <w:tcPr>
            <w:tcW w:w="1226" w:type="dxa"/>
          </w:tcPr>
          <w:p w14:paraId="7F41F48D" w14:textId="5F223A7C" w:rsidR="1195DCF1" w:rsidRDefault="00C1165D" w:rsidP="1195DCF1">
            <w:pPr>
              <w:jc w:val="center"/>
              <w:rPr>
                <w:rFonts w:ascii="Source Sans Pro" w:eastAsia="Times New Roman" w:hAnsi="Source Sans Pro" w:cs="Arial"/>
                <w:sz w:val="20"/>
                <w:szCs w:val="20"/>
                <w:lang w:eastAsia="fi-FI"/>
              </w:rPr>
            </w:pPr>
            <w:r>
              <w:rPr>
                <w:rFonts w:ascii="Source Sans Pro" w:eastAsia="Times New Roman" w:hAnsi="Source Sans Pro" w:cs="Arial"/>
                <w:sz w:val="20"/>
                <w:szCs w:val="20"/>
                <w:lang w:eastAsia="fi-FI"/>
              </w:rPr>
              <w:t>*Ei tietoa saatavilla</w:t>
            </w:r>
          </w:p>
        </w:tc>
      </w:tr>
      <w:tr w:rsidR="00EE3C4A" w:rsidRPr="00811711" w14:paraId="779A95FC" w14:textId="3503E037" w:rsidTr="38D4CF77">
        <w:trPr>
          <w:trHeight w:val="300"/>
        </w:trPr>
        <w:tc>
          <w:tcPr>
            <w:tcW w:w="3696" w:type="dxa"/>
          </w:tcPr>
          <w:p w14:paraId="5E1271FF" w14:textId="77777777" w:rsidR="00EE3C4A" w:rsidRDefault="00EE3C4A">
            <w:pPr>
              <w:spacing w:before="60" w:after="60"/>
              <w:rPr>
                <w:rFonts w:ascii="Source Sans Pro" w:hAnsi="Source Sans Pro"/>
                <w:sz w:val="20"/>
                <w:szCs w:val="20"/>
              </w:rPr>
            </w:pPr>
            <w:r w:rsidRPr="00811711">
              <w:rPr>
                <w:rFonts w:ascii="Source Sans Pro" w:hAnsi="Source Sans Pro"/>
                <w:sz w:val="20"/>
                <w:szCs w:val="20"/>
              </w:rPr>
              <w:t>3.</w:t>
            </w:r>
            <w:r w:rsidR="00407449" w:rsidRPr="00811711">
              <w:rPr>
                <w:rFonts w:ascii="Source Sans Pro" w:hAnsi="Source Sans Pro"/>
                <w:sz w:val="20"/>
                <w:szCs w:val="20"/>
              </w:rPr>
              <w:t>7</w:t>
            </w:r>
            <w:r w:rsidRPr="00811711">
              <w:rPr>
                <w:rFonts w:ascii="Source Sans Pro" w:hAnsi="Source Sans Pro"/>
                <w:sz w:val="20"/>
                <w:szCs w:val="20"/>
              </w:rPr>
              <w:t>.7. Suun terveydenhuolto: Saitko avun kokemaasi tarpeeseen?</w:t>
            </w:r>
          </w:p>
          <w:p w14:paraId="0AE4D8F3" w14:textId="28AD3D29" w:rsidR="001D020A" w:rsidRPr="00811711" w:rsidRDefault="001D020A">
            <w:pPr>
              <w:spacing w:before="60" w:after="60"/>
              <w:rPr>
                <w:rFonts w:ascii="Source Sans Pro" w:hAnsi="Source Sans Pro"/>
                <w:sz w:val="20"/>
                <w:szCs w:val="20"/>
              </w:rPr>
            </w:pPr>
            <w:r>
              <w:rPr>
                <w:rFonts w:ascii="Source Sans Pro" w:hAnsi="Source Sans Pro"/>
                <w:sz w:val="20"/>
                <w:szCs w:val="20"/>
              </w:rPr>
              <w:t xml:space="preserve">09/2022 </w:t>
            </w:r>
            <w:r>
              <w:rPr>
                <w:rFonts w:ascii="Source Sans Pro" w:eastAsia="Times New Roman" w:hAnsi="Source Sans Pro" w:cs="Arial"/>
                <w:sz w:val="20"/>
                <w:szCs w:val="20"/>
                <w:lang w:eastAsia="fi-FI"/>
              </w:rPr>
              <w:t>Koitko palveluun hakeutumisen sujuvaksi</w:t>
            </w:r>
          </w:p>
        </w:tc>
        <w:tc>
          <w:tcPr>
            <w:tcW w:w="1245" w:type="dxa"/>
          </w:tcPr>
          <w:p w14:paraId="08639AC7" w14:textId="77777777" w:rsidR="00EE3C4A" w:rsidRPr="00811711" w:rsidRDefault="00EE3C4A">
            <w:pPr>
              <w:spacing w:before="60" w:after="60"/>
              <w:jc w:val="center"/>
              <w:rPr>
                <w:rFonts w:ascii="Source Sans Pro" w:eastAsia="Times New Roman" w:hAnsi="Source Sans Pro" w:cs="Arial"/>
                <w:sz w:val="20"/>
                <w:szCs w:val="20"/>
                <w:lang w:eastAsia="fi-FI"/>
              </w:rPr>
            </w:pPr>
          </w:p>
        </w:tc>
        <w:tc>
          <w:tcPr>
            <w:tcW w:w="1365" w:type="dxa"/>
          </w:tcPr>
          <w:p w14:paraId="7035761E" w14:textId="77777777" w:rsidR="00EE3C4A" w:rsidRPr="00811711" w:rsidRDefault="00EE3C4A">
            <w:pPr>
              <w:spacing w:before="60" w:after="60"/>
              <w:jc w:val="center"/>
              <w:rPr>
                <w:rFonts w:ascii="Source Sans Pro" w:eastAsia="Times New Roman" w:hAnsi="Source Sans Pro" w:cs="Arial"/>
                <w:sz w:val="20"/>
                <w:szCs w:val="20"/>
                <w:lang w:eastAsia="fi-FI"/>
              </w:rPr>
            </w:pPr>
            <w:r w:rsidRPr="00811711">
              <w:rPr>
                <w:rFonts w:ascii="Source Sans Pro" w:eastAsia="Times New Roman" w:hAnsi="Source Sans Pro" w:cs="Arial"/>
                <w:sz w:val="20"/>
                <w:szCs w:val="20"/>
                <w:lang w:eastAsia="fi-FI"/>
              </w:rPr>
              <w:t>97 %, n=799</w:t>
            </w:r>
          </w:p>
        </w:tc>
        <w:tc>
          <w:tcPr>
            <w:tcW w:w="1080" w:type="dxa"/>
          </w:tcPr>
          <w:p w14:paraId="4E015515" w14:textId="77777777" w:rsidR="00EE3C4A" w:rsidRPr="00811711" w:rsidRDefault="00EE3C4A">
            <w:pPr>
              <w:spacing w:before="60" w:after="60"/>
              <w:jc w:val="center"/>
              <w:rPr>
                <w:rFonts w:ascii="Source Sans Pro" w:eastAsia="Times New Roman" w:hAnsi="Source Sans Pro" w:cs="Arial"/>
                <w:sz w:val="20"/>
                <w:szCs w:val="20"/>
                <w:lang w:eastAsia="fi-FI"/>
              </w:rPr>
            </w:pPr>
            <w:r w:rsidRPr="00811711">
              <w:rPr>
                <w:rFonts w:ascii="Source Sans Pro" w:eastAsia="Times New Roman" w:hAnsi="Source Sans Pro" w:cs="Arial"/>
                <w:sz w:val="20"/>
                <w:szCs w:val="20"/>
                <w:lang w:eastAsia="fi-FI"/>
              </w:rPr>
              <w:t>97 %,</w:t>
            </w:r>
          </w:p>
          <w:p w14:paraId="2429EDF5" w14:textId="77777777" w:rsidR="00EE3C4A" w:rsidRPr="00811711" w:rsidRDefault="00EE3C4A">
            <w:pPr>
              <w:spacing w:before="60" w:after="60"/>
              <w:jc w:val="center"/>
              <w:rPr>
                <w:rFonts w:ascii="Source Sans Pro" w:eastAsia="Times New Roman" w:hAnsi="Source Sans Pro" w:cs="Arial"/>
                <w:sz w:val="20"/>
                <w:szCs w:val="20"/>
                <w:lang w:eastAsia="fi-FI"/>
              </w:rPr>
            </w:pPr>
            <w:r w:rsidRPr="00811711">
              <w:rPr>
                <w:rFonts w:ascii="Source Sans Pro" w:eastAsia="Times New Roman" w:hAnsi="Source Sans Pro" w:cs="Arial"/>
                <w:sz w:val="20"/>
                <w:szCs w:val="20"/>
                <w:lang w:eastAsia="fi-FI"/>
              </w:rPr>
              <w:t>n=1259</w:t>
            </w:r>
          </w:p>
        </w:tc>
        <w:tc>
          <w:tcPr>
            <w:tcW w:w="1155" w:type="dxa"/>
          </w:tcPr>
          <w:p w14:paraId="598ADA13" w14:textId="77777777" w:rsidR="001D020A" w:rsidRDefault="001D020A">
            <w:pPr>
              <w:spacing w:before="60" w:after="60"/>
              <w:jc w:val="center"/>
              <w:rPr>
                <w:rFonts w:ascii="Source Sans Pro" w:eastAsia="Times New Roman" w:hAnsi="Source Sans Pro" w:cs="Arial"/>
                <w:sz w:val="20"/>
                <w:szCs w:val="20"/>
                <w:lang w:eastAsia="fi-FI"/>
              </w:rPr>
            </w:pPr>
          </w:p>
          <w:p w14:paraId="3F2591D2" w14:textId="77777777" w:rsidR="001D020A" w:rsidRDefault="001D020A">
            <w:pPr>
              <w:spacing w:before="60" w:after="60"/>
              <w:jc w:val="center"/>
              <w:rPr>
                <w:rFonts w:ascii="Source Sans Pro" w:eastAsia="Times New Roman" w:hAnsi="Source Sans Pro" w:cs="Arial"/>
                <w:sz w:val="20"/>
                <w:szCs w:val="20"/>
                <w:lang w:eastAsia="fi-FI"/>
              </w:rPr>
            </w:pPr>
          </w:p>
          <w:p w14:paraId="18D28039" w14:textId="3EDCFEBE" w:rsidR="00EE3C4A" w:rsidRDefault="001D020A">
            <w:pPr>
              <w:spacing w:before="60" w:after="60"/>
              <w:jc w:val="center"/>
              <w:rPr>
                <w:rFonts w:ascii="Source Sans Pro" w:eastAsia="Times New Roman" w:hAnsi="Source Sans Pro" w:cs="Arial"/>
                <w:sz w:val="20"/>
                <w:szCs w:val="20"/>
                <w:lang w:eastAsia="fi-FI"/>
              </w:rPr>
            </w:pPr>
            <w:r>
              <w:rPr>
                <w:rFonts w:ascii="Source Sans Pro" w:eastAsia="Times New Roman" w:hAnsi="Source Sans Pro" w:cs="Arial"/>
                <w:sz w:val="20"/>
                <w:szCs w:val="20"/>
                <w:lang w:eastAsia="fi-FI"/>
              </w:rPr>
              <w:t>97 %</w:t>
            </w:r>
          </w:p>
          <w:p w14:paraId="485E8253" w14:textId="1FBAE6F6" w:rsidR="001D020A" w:rsidRPr="00811711" w:rsidRDefault="001D020A">
            <w:pPr>
              <w:spacing w:before="60" w:after="60"/>
              <w:jc w:val="center"/>
              <w:rPr>
                <w:rFonts w:ascii="Source Sans Pro" w:eastAsia="Times New Roman" w:hAnsi="Source Sans Pro" w:cs="Arial"/>
                <w:sz w:val="20"/>
                <w:szCs w:val="20"/>
                <w:lang w:eastAsia="fi-FI"/>
              </w:rPr>
            </w:pPr>
            <w:r>
              <w:rPr>
                <w:rFonts w:ascii="Source Sans Pro" w:eastAsia="Times New Roman" w:hAnsi="Source Sans Pro" w:cs="Arial"/>
                <w:sz w:val="20"/>
                <w:szCs w:val="20"/>
                <w:lang w:eastAsia="fi-FI"/>
              </w:rPr>
              <w:t>n=2397</w:t>
            </w:r>
          </w:p>
        </w:tc>
        <w:tc>
          <w:tcPr>
            <w:tcW w:w="1226" w:type="dxa"/>
          </w:tcPr>
          <w:p w14:paraId="247F37FE" w14:textId="3CA34887" w:rsidR="1195DCF1" w:rsidRDefault="00C1165D" w:rsidP="1195DCF1">
            <w:pPr>
              <w:jc w:val="center"/>
              <w:rPr>
                <w:rFonts w:ascii="Source Sans Pro" w:eastAsia="Times New Roman" w:hAnsi="Source Sans Pro" w:cs="Arial"/>
                <w:sz w:val="20"/>
                <w:szCs w:val="20"/>
                <w:lang w:eastAsia="fi-FI"/>
              </w:rPr>
            </w:pPr>
            <w:r>
              <w:rPr>
                <w:rFonts w:ascii="Source Sans Pro" w:eastAsia="Times New Roman" w:hAnsi="Source Sans Pro" w:cs="Arial"/>
                <w:sz w:val="20"/>
                <w:szCs w:val="20"/>
                <w:lang w:eastAsia="fi-FI"/>
              </w:rPr>
              <w:t>*Ei tietoa saatavilla</w:t>
            </w:r>
          </w:p>
        </w:tc>
      </w:tr>
      <w:tr w:rsidR="00EE3C4A" w:rsidRPr="00811711" w14:paraId="6760561F" w14:textId="2329BA54" w:rsidTr="38D4CF77">
        <w:trPr>
          <w:trHeight w:val="300"/>
        </w:trPr>
        <w:tc>
          <w:tcPr>
            <w:tcW w:w="3696" w:type="dxa"/>
          </w:tcPr>
          <w:p w14:paraId="0078D76B" w14:textId="6D7F9654" w:rsidR="00072B82" w:rsidRPr="00811711" w:rsidRDefault="00EE3C4A">
            <w:pPr>
              <w:spacing w:before="60" w:after="60"/>
              <w:rPr>
                <w:rFonts w:ascii="Source Sans Pro" w:hAnsi="Source Sans Pro"/>
                <w:sz w:val="20"/>
                <w:szCs w:val="20"/>
              </w:rPr>
            </w:pPr>
            <w:r w:rsidRPr="00811711">
              <w:rPr>
                <w:rFonts w:ascii="Source Sans Pro" w:hAnsi="Source Sans Pro"/>
                <w:sz w:val="20"/>
                <w:szCs w:val="20"/>
              </w:rPr>
              <w:t>3.</w:t>
            </w:r>
            <w:r w:rsidR="00407449" w:rsidRPr="00811711">
              <w:rPr>
                <w:rFonts w:ascii="Source Sans Pro" w:hAnsi="Source Sans Pro"/>
                <w:sz w:val="20"/>
                <w:szCs w:val="20"/>
              </w:rPr>
              <w:t>7</w:t>
            </w:r>
            <w:r w:rsidRPr="00811711">
              <w:rPr>
                <w:rFonts w:ascii="Source Sans Pro" w:hAnsi="Source Sans Pro"/>
                <w:sz w:val="20"/>
                <w:szCs w:val="20"/>
              </w:rPr>
              <w:t>.8. Suun terveydenhuolto: Koetko saaneesi riittävät jatko-ohjeet?</w:t>
            </w:r>
          </w:p>
        </w:tc>
        <w:tc>
          <w:tcPr>
            <w:tcW w:w="1245" w:type="dxa"/>
          </w:tcPr>
          <w:p w14:paraId="36ECC285" w14:textId="77777777" w:rsidR="00EE3C4A" w:rsidRPr="00811711" w:rsidRDefault="00EE3C4A">
            <w:pPr>
              <w:spacing w:before="60" w:after="60"/>
              <w:jc w:val="center"/>
              <w:rPr>
                <w:rFonts w:ascii="Source Sans Pro" w:eastAsia="Times New Roman" w:hAnsi="Source Sans Pro" w:cs="Arial"/>
                <w:sz w:val="20"/>
                <w:szCs w:val="20"/>
                <w:lang w:eastAsia="fi-FI"/>
              </w:rPr>
            </w:pPr>
          </w:p>
        </w:tc>
        <w:tc>
          <w:tcPr>
            <w:tcW w:w="1365" w:type="dxa"/>
          </w:tcPr>
          <w:p w14:paraId="33EF26F5" w14:textId="77777777" w:rsidR="00EE3C4A" w:rsidRPr="00811711" w:rsidRDefault="00EE3C4A">
            <w:pPr>
              <w:spacing w:before="60" w:after="60"/>
              <w:jc w:val="center"/>
              <w:rPr>
                <w:rFonts w:ascii="Source Sans Pro" w:eastAsia="Times New Roman" w:hAnsi="Source Sans Pro" w:cs="Arial"/>
                <w:sz w:val="20"/>
                <w:szCs w:val="20"/>
                <w:lang w:eastAsia="fi-FI"/>
              </w:rPr>
            </w:pPr>
            <w:r w:rsidRPr="00811711">
              <w:rPr>
                <w:rFonts w:ascii="Source Sans Pro" w:eastAsia="Times New Roman" w:hAnsi="Source Sans Pro" w:cs="Arial"/>
                <w:sz w:val="20"/>
                <w:szCs w:val="20"/>
                <w:lang w:eastAsia="fi-FI"/>
              </w:rPr>
              <w:t>67 %, n=799</w:t>
            </w:r>
          </w:p>
        </w:tc>
        <w:tc>
          <w:tcPr>
            <w:tcW w:w="1080" w:type="dxa"/>
          </w:tcPr>
          <w:p w14:paraId="78B6649C" w14:textId="77777777" w:rsidR="00EE3C4A" w:rsidRPr="00811711" w:rsidRDefault="00EE3C4A">
            <w:pPr>
              <w:spacing w:before="60" w:after="60"/>
              <w:jc w:val="center"/>
              <w:rPr>
                <w:rFonts w:ascii="Source Sans Pro" w:eastAsia="Times New Roman" w:hAnsi="Source Sans Pro" w:cs="Arial"/>
                <w:sz w:val="20"/>
                <w:szCs w:val="20"/>
                <w:lang w:eastAsia="fi-FI"/>
              </w:rPr>
            </w:pPr>
            <w:r w:rsidRPr="00811711">
              <w:rPr>
                <w:rFonts w:ascii="Source Sans Pro" w:eastAsia="Times New Roman" w:hAnsi="Source Sans Pro" w:cs="Arial"/>
                <w:sz w:val="20"/>
                <w:szCs w:val="20"/>
                <w:lang w:eastAsia="fi-FI"/>
              </w:rPr>
              <w:t>71 %,</w:t>
            </w:r>
          </w:p>
          <w:p w14:paraId="083EAC30" w14:textId="77777777" w:rsidR="00EE3C4A" w:rsidRPr="00811711" w:rsidRDefault="00EE3C4A">
            <w:pPr>
              <w:spacing w:before="60" w:after="60"/>
              <w:jc w:val="center"/>
              <w:rPr>
                <w:rFonts w:ascii="Source Sans Pro" w:eastAsia="Times New Roman" w:hAnsi="Source Sans Pro" w:cs="Arial"/>
                <w:sz w:val="20"/>
                <w:szCs w:val="20"/>
                <w:lang w:eastAsia="fi-FI"/>
              </w:rPr>
            </w:pPr>
            <w:r w:rsidRPr="00811711">
              <w:rPr>
                <w:rFonts w:ascii="Source Sans Pro" w:eastAsia="Times New Roman" w:hAnsi="Source Sans Pro" w:cs="Arial"/>
                <w:sz w:val="20"/>
                <w:szCs w:val="20"/>
                <w:lang w:eastAsia="fi-FI"/>
              </w:rPr>
              <w:t>n=1259</w:t>
            </w:r>
          </w:p>
        </w:tc>
        <w:tc>
          <w:tcPr>
            <w:tcW w:w="1155" w:type="dxa"/>
          </w:tcPr>
          <w:p w14:paraId="17CD3234" w14:textId="77777777" w:rsidR="00EE3C4A" w:rsidRDefault="00072B82">
            <w:pPr>
              <w:spacing w:before="60" w:after="60"/>
              <w:jc w:val="center"/>
              <w:rPr>
                <w:rFonts w:ascii="Source Sans Pro" w:eastAsia="Times New Roman" w:hAnsi="Source Sans Pro" w:cs="Arial"/>
                <w:sz w:val="20"/>
                <w:szCs w:val="20"/>
                <w:lang w:eastAsia="fi-FI"/>
              </w:rPr>
            </w:pPr>
            <w:r>
              <w:rPr>
                <w:rFonts w:ascii="Source Sans Pro" w:eastAsia="Times New Roman" w:hAnsi="Source Sans Pro" w:cs="Arial"/>
                <w:sz w:val="20"/>
                <w:szCs w:val="20"/>
                <w:lang w:eastAsia="fi-FI"/>
              </w:rPr>
              <w:t>73 %</w:t>
            </w:r>
          </w:p>
          <w:p w14:paraId="0B6DA1E3" w14:textId="7F83F8FD" w:rsidR="00072B82" w:rsidRPr="00811711" w:rsidRDefault="00072B82">
            <w:pPr>
              <w:spacing w:before="60" w:after="60"/>
              <w:jc w:val="center"/>
              <w:rPr>
                <w:rFonts w:ascii="Source Sans Pro" w:eastAsia="Times New Roman" w:hAnsi="Source Sans Pro" w:cs="Arial"/>
                <w:sz w:val="20"/>
                <w:szCs w:val="20"/>
                <w:lang w:eastAsia="fi-FI"/>
              </w:rPr>
            </w:pPr>
            <w:r>
              <w:rPr>
                <w:rFonts w:ascii="Source Sans Pro" w:eastAsia="Times New Roman" w:hAnsi="Source Sans Pro" w:cs="Arial"/>
                <w:sz w:val="20"/>
                <w:szCs w:val="20"/>
                <w:lang w:eastAsia="fi-FI"/>
              </w:rPr>
              <w:t>n=</w:t>
            </w:r>
            <w:r w:rsidR="00A85B13">
              <w:rPr>
                <w:rFonts w:ascii="Source Sans Pro" w:eastAsia="Times New Roman" w:hAnsi="Source Sans Pro" w:cs="Arial"/>
                <w:sz w:val="20"/>
                <w:szCs w:val="20"/>
                <w:lang w:eastAsia="fi-FI"/>
              </w:rPr>
              <w:t>2397</w:t>
            </w:r>
          </w:p>
        </w:tc>
        <w:tc>
          <w:tcPr>
            <w:tcW w:w="1226" w:type="dxa"/>
          </w:tcPr>
          <w:p w14:paraId="43FB08C8" w14:textId="6ED35651" w:rsidR="1195DCF1" w:rsidRDefault="00C1165D" w:rsidP="1195DCF1">
            <w:pPr>
              <w:jc w:val="center"/>
              <w:rPr>
                <w:rFonts w:ascii="Source Sans Pro" w:eastAsia="Times New Roman" w:hAnsi="Source Sans Pro" w:cs="Arial"/>
                <w:sz w:val="20"/>
                <w:szCs w:val="20"/>
                <w:lang w:eastAsia="fi-FI"/>
              </w:rPr>
            </w:pPr>
            <w:r>
              <w:rPr>
                <w:rFonts w:ascii="Source Sans Pro" w:eastAsia="Times New Roman" w:hAnsi="Source Sans Pro" w:cs="Arial"/>
                <w:sz w:val="20"/>
                <w:szCs w:val="20"/>
                <w:lang w:eastAsia="fi-FI"/>
              </w:rPr>
              <w:t xml:space="preserve">*Ei tietoa </w:t>
            </w:r>
            <w:proofErr w:type="spellStart"/>
            <w:r>
              <w:rPr>
                <w:rFonts w:ascii="Source Sans Pro" w:eastAsia="Times New Roman" w:hAnsi="Source Sans Pro" w:cs="Arial"/>
                <w:sz w:val="20"/>
                <w:szCs w:val="20"/>
                <w:lang w:eastAsia="fi-FI"/>
              </w:rPr>
              <w:t>saatailla</w:t>
            </w:r>
            <w:proofErr w:type="spellEnd"/>
          </w:p>
        </w:tc>
      </w:tr>
      <w:tr w:rsidR="69B042D8" w14:paraId="4E9A3FC3" w14:textId="77777777" w:rsidTr="38D4CF77">
        <w:trPr>
          <w:trHeight w:val="300"/>
        </w:trPr>
        <w:tc>
          <w:tcPr>
            <w:tcW w:w="3696" w:type="dxa"/>
          </w:tcPr>
          <w:p w14:paraId="4195B6B7" w14:textId="05DAE07C" w:rsidR="2D5B66F2" w:rsidRDefault="0B285562" w:rsidP="69B042D8">
            <w:pPr>
              <w:rPr>
                <w:rFonts w:ascii="Source Sans Pro" w:hAnsi="Source Sans Pro"/>
                <w:sz w:val="20"/>
                <w:szCs w:val="20"/>
              </w:rPr>
            </w:pPr>
            <w:r w:rsidRPr="38D4CF77">
              <w:rPr>
                <w:rFonts w:ascii="Source Sans Pro" w:hAnsi="Source Sans Pro"/>
                <w:sz w:val="20"/>
                <w:szCs w:val="20"/>
              </w:rPr>
              <w:t>3.</w:t>
            </w:r>
            <w:r w:rsidR="162A3B4F" w:rsidRPr="38D4CF77">
              <w:rPr>
                <w:rFonts w:ascii="Source Sans Pro" w:hAnsi="Source Sans Pro"/>
                <w:sz w:val="20"/>
                <w:szCs w:val="20"/>
              </w:rPr>
              <w:t>8.</w:t>
            </w:r>
            <w:r w:rsidRPr="38D4CF77">
              <w:rPr>
                <w:rFonts w:ascii="Source Sans Pro" w:hAnsi="Source Sans Pro"/>
                <w:sz w:val="20"/>
                <w:szCs w:val="20"/>
              </w:rPr>
              <w:t xml:space="preserve">1. </w:t>
            </w:r>
            <w:r w:rsidR="518DFBBE" w:rsidRPr="38D4CF77">
              <w:rPr>
                <w:rFonts w:ascii="Source Sans Pro" w:hAnsi="Source Sans Pro"/>
                <w:sz w:val="20"/>
                <w:szCs w:val="20"/>
              </w:rPr>
              <w:t>Kokonaiskuva</w:t>
            </w:r>
            <w:r w:rsidRPr="38D4CF77">
              <w:rPr>
                <w:rFonts w:ascii="Source Sans Pro" w:hAnsi="Source Sans Pro"/>
                <w:sz w:val="20"/>
                <w:szCs w:val="20"/>
              </w:rPr>
              <w:t xml:space="preserve"> </w:t>
            </w:r>
            <w:r w:rsidR="216468BB" w:rsidRPr="38D4CF77">
              <w:rPr>
                <w:rFonts w:ascii="Source Sans Pro" w:hAnsi="Source Sans Pro"/>
                <w:sz w:val="20"/>
                <w:szCs w:val="20"/>
              </w:rPr>
              <w:t xml:space="preserve">toiminnasta on </w:t>
            </w:r>
            <w:r w:rsidR="0C6C11B2" w:rsidRPr="38D4CF77">
              <w:rPr>
                <w:rFonts w:ascii="Source Sans Pro" w:hAnsi="Source Sans Pro"/>
                <w:sz w:val="20"/>
                <w:szCs w:val="20"/>
              </w:rPr>
              <w:t>selvitetty</w:t>
            </w:r>
            <w:r w:rsidRPr="38D4CF77">
              <w:rPr>
                <w:rFonts w:ascii="Source Sans Pro" w:hAnsi="Source Sans Pro"/>
                <w:sz w:val="20"/>
                <w:szCs w:val="20"/>
              </w:rPr>
              <w:t xml:space="preserve"> (kyllä/ei osittain)</w:t>
            </w:r>
          </w:p>
        </w:tc>
        <w:tc>
          <w:tcPr>
            <w:tcW w:w="1245" w:type="dxa"/>
          </w:tcPr>
          <w:p w14:paraId="4D356D58" w14:textId="7BBE9B65" w:rsidR="69B042D8" w:rsidRDefault="69B042D8" w:rsidP="69B042D8">
            <w:pPr>
              <w:jc w:val="center"/>
              <w:rPr>
                <w:rFonts w:ascii="Source Sans Pro" w:eastAsia="Times New Roman" w:hAnsi="Source Sans Pro" w:cs="Arial"/>
                <w:sz w:val="20"/>
                <w:szCs w:val="20"/>
                <w:lang w:eastAsia="fi-FI"/>
              </w:rPr>
            </w:pPr>
          </w:p>
        </w:tc>
        <w:tc>
          <w:tcPr>
            <w:tcW w:w="1365" w:type="dxa"/>
          </w:tcPr>
          <w:p w14:paraId="1F55BC8E" w14:textId="140BF952" w:rsidR="69B042D8" w:rsidRDefault="69B042D8" w:rsidP="69B042D8">
            <w:pPr>
              <w:jc w:val="center"/>
              <w:rPr>
                <w:rFonts w:ascii="Source Sans Pro" w:eastAsia="Times New Roman" w:hAnsi="Source Sans Pro" w:cs="Arial"/>
                <w:sz w:val="20"/>
                <w:szCs w:val="20"/>
                <w:lang w:eastAsia="fi-FI"/>
              </w:rPr>
            </w:pPr>
          </w:p>
        </w:tc>
        <w:tc>
          <w:tcPr>
            <w:tcW w:w="1080" w:type="dxa"/>
          </w:tcPr>
          <w:p w14:paraId="69FC77AE" w14:textId="7C0AC77E" w:rsidR="69B042D8" w:rsidRDefault="69B042D8" w:rsidP="69B042D8">
            <w:pPr>
              <w:jc w:val="center"/>
              <w:rPr>
                <w:rFonts w:ascii="Source Sans Pro" w:eastAsia="Times New Roman" w:hAnsi="Source Sans Pro" w:cs="Arial"/>
                <w:sz w:val="20"/>
                <w:szCs w:val="20"/>
                <w:lang w:eastAsia="fi-FI"/>
              </w:rPr>
            </w:pPr>
          </w:p>
        </w:tc>
        <w:tc>
          <w:tcPr>
            <w:tcW w:w="1155" w:type="dxa"/>
          </w:tcPr>
          <w:p w14:paraId="795CB229" w14:textId="6DA0A456" w:rsidR="69B042D8" w:rsidRDefault="2EC99D78" w:rsidP="69B042D8">
            <w:pPr>
              <w:jc w:val="center"/>
              <w:rPr>
                <w:rFonts w:ascii="Source Sans Pro" w:eastAsia="Times New Roman" w:hAnsi="Source Sans Pro" w:cs="Arial"/>
                <w:sz w:val="20"/>
                <w:szCs w:val="20"/>
                <w:lang w:eastAsia="fi-FI"/>
              </w:rPr>
            </w:pPr>
            <w:r w:rsidRPr="3E7A4325">
              <w:rPr>
                <w:rFonts w:ascii="Source Sans Pro" w:eastAsia="Times New Roman" w:hAnsi="Source Sans Pro" w:cs="Arial"/>
                <w:sz w:val="20"/>
                <w:szCs w:val="20"/>
                <w:lang w:eastAsia="fi-FI"/>
              </w:rPr>
              <w:t>Projekti käynnistyi 4/2023</w:t>
            </w:r>
          </w:p>
        </w:tc>
        <w:tc>
          <w:tcPr>
            <w:tcW w:w="1226" w:type="dxa"/>
          </w:tcPr>
          <w:p w14:paraId="7B3C0B2D" w14:textId="2C2717C1" w:rsidR="2D5B66F2" w:rsidRDefault="2D5B66F2" w:rsidP="69B042D8">
            <w:pPr>
              <w:jc w:val="center"/>
              <w:rPr>
                <w:rFonts w:ascii="Source Sans Pro" w:eastAsia="Times New Roman" w:hAnsi="Source Sans Pro" w:cs="Arial"/>
                <w:sz w:val="20"/>
                <w:szCs w:val="20"/>
                <w:lang w:eastAsia="fi-FI"/>
              </w:rPr>
            </w:pPr>
            <w:r w:rsidRPr="69B042D8">
              <w:rPr>
                <w:rFonts w:ascii="Source Sans Pro" w:eastAsia="Times New Roman" w:hAnsi="Source Sans Pro" w:cs="Arial"/>
                <w:sz w:val="20"/>
                <w:szCs w:val="20"/>
                <w:lang w:eastAsia="fi-FI"/>
              </w:rPr>
              <w:t>Kyllä</w:t>
            </w:r>
          </w:p>
        </w:tc>
      </w:tr>
      <w:tr w:rsidR="69B042D8" w14:paraId="6BB93CCB" w14:textId="77777777" w:rsidTr="38D4CF77">
        <w:trPr>
          <w:trHeight w:val="300"/>
        </w:trPr>
        <w:tc>
          <w:tcPr>
            <w:tcW w:w="3696" w:type="dxa"/>
          </w:tcPr>
          <w:p w14:paraId="1274CB2B" w14:textId="333A14F3" w:rsidR="2D5B66F2" w:rsidRDefault="0B285562" w:rsidP="69B042D8">
            <w:pPr>
              <w:rPr>
                <w:rFonts w:ascii="Source Sans Pro" w:hAnsi="Source Sans Pro"/>
                <w:sz w:val="20"/>
                <w:szCs w:val="20"/>
              </w:rPr>
            </w:pPr>
            <w:r w:rsidRPr="38D4CF77">
              <w:rPr>
                <w:rFonts w:eastAsiaTheme="minorEastAsia"/>
                <w:sz w:val="20"/>
                <w:szCs w:val="20"/>
              </w:rPr>
              <w:t>3.</w:t>
            </w:r>
            <w:r w:rsidR="5529399B" w:rsidRPr="38D4CF77">
              <w:rPr>
                <w:rFonts w:eastAsiaTheme="minorEastAsia"/>
                <w:sz w:val="20"/>
                <w:szCs w:val="20"/>
              </w:rPr>
              <w:t>8</w:t>
            </w:r>
            <w:r w:rsidRPr="38D4CF77">
              <w:rPr>
                <w:rFonts w:eastAsiaTheme="minorEastAsia"/>
                <w:sz w:val="20"/>
                <w:szCs w:val="20"/>
              </w:rPr>
              <w:t>.2 keskeiset prosessit on tunnistettu ja niiden kokonaiskustannukset on selvitetty (kyllä/ei/osittain)</w:t>
            </w:r>
          </w:p>
        </w:tc>
        <w:tc>
          <w:tcPr>
            <w:tcW w:w="1245" w:type="dxa"/>
          </w:tcPr>
          <w:p w14:paraId="551A89CF" w14:textId="110FC8F9" w:rsidR="69B042D8" w:rsidRDefault="69B042D8" w:rsidP="69B042D8">
            <w:pPr>
              <w:jc w:val="center"/>
              <w:rPr>
                <w:rFonts w:ascii="Source Sans Pro" w:eastAsia="Times New Roman" w:hAnsi="Source Sans Pro" w:cs="Arial"/>
                <w:sz w:val="20"/>
                <w:szCs w:val="20"/>
                <w:lang w:eastAsia="fi-FI"/>
              </w:rPr>
            </w:pPr>
          </w:p>
        </w:tc>
        <w:tc>
          <w:tcPr>
            <w:tcW w:w="1365" w:type="dxa"/>
          </w:tcPr>
          <w:p w14:paraId="5ACC3743" w14:textId="63A19CA6" w:rsidR="69B042D8" w:rsidRDefault="69B042D8" w:rsidP="69B042D8">
            <w:pPr>
              <w:jc w:val="center"/>
              <w:rPr>
                <w:rFonts w:ascii="Source Sans Pro" w:eastAsia="Times New Roman" w:hAnsi="Source Sans Pro" w:cs="Arial"/>
                <w:sz w:val="20"/>
                <w:szCs w:val="20"/>
                <w:lang w:eastAsia="fi-FI"/>
              </w:rPr>
            </w:pPr>
          </w:p>
        </w:tc>
        <w:tc>
          <w:tcPr>
            <w:tcW w:w="1080" w:type="dxa"/>
          </w:tcPr>
          <w:p w14:paraId="6C6ACBDA" w14:textId="656F1DD8" w:rsidR="69B042D8" w:rsidRDefault="69B042D8" w:rsidP="69B042D8">
            <w:pPr>
              <w:jc w:val="center"/>
              <w:rPr>
                <w:rFonts w:ascii="Source Sans Pro" w:eastAsia="Times New Roman" w:hAnsi="Source Sans Pro" w:cs="Arial"/>
                <w:sz w:val="20"/>
                <w:szCs w:val="20"/>
                <w:lang w:eastAsia="fi-FI"/>
              </w:rPr>
            </w:pPr>
          </w:p>
        </w:tc>
        <w:tc>
          <w:tcPr>
            <w:tcW w:w="1155" w:type="dxa"/>
          </w:tcPr>
          <w:p w14:paraId="35008C82" w14:textId="2A83A162" w:rsidR="69B042D8" w:rsidRDefault="56A190F1" w:rsidP="69B042D8">
            <w:pPr>
              <w:jc w:val="center"/>
              <w:rPr>
                <w:rFonts w:ascii="Source Sans Pro" w:eastAsia="Times New Roman" w:hAnsi="Source Sans Pro" w:cs="Arial"/>
                <w:sz w:val="20"/>
                <w:szCs w:val="20"/>
                <w:lang w:eastAsia="fi-FI"/>
              </w:rPr>
            </w:pPr>
            <w:r w:rsidRPr="3E7A4325">
              <w:rPr>
                <w:rFonts w:ascii="Source Sans Pro" w:eastAsia="Times New Roman" w:hAnsi="Source Sans Pro" w:cs="Arial"/>
                <w:sz w:val="20"/>
                <w:szCs w:val="20"/>
                <w:lang w:eastAsia="fi-FI"/>
              </w:rPr>
              <w:t>Projekti käynnistyi 4/2023</w:t>
            </w:r>
          </w:p>
        </w:tc>
        <w:tc>
          <w:tcPr>
            <w:tcW w:w="1226" w:type="dxa"/>
          </w:tcPr>
          <w:p w14:paraId="512ABD4D" w14:textId="3D47C6FF" w:rsidR="2D5B66F2" w:rsidRDefault="2D5B66F2" w:rsidP="69B042D8">
            <w:pPr>
              <w:jc w:val="center"/>
              <w:rPr>
                <w:rFonts w:ascii="Source Sans Pro" w:eastAsia="Times New Roman" w:hAnsi="Source Sans Pro" w:cs="Arial"/>
                <w:sz w:val="20"/>
                <w:szCs w:val="20"/>
                <w:lang w:eastAsia="fi-FI"/>
              </w:rPr>
            </w:pPr>
            <w:r w:rsidRPr="69B042D8">
              <w:rPr>
                <w:rFonts w:ascii="Source Sans Pro" w:eastAsia="Times New Roman" w:hAnsi="Source Sans Pro" w:cs="Arial"/>
                <w:sz w:val="20"/>
                <w:szCs w:val="20"/>
                <w:lang w:eastAsia="fi-FI"/>
              </w:rPr>
              <w:t>Osittain</w:t>
            </w:r>
          </w:p>
        </w:tc>
      </w:tr>
      <w:tr w:rsidR="69B042D8" w14:paraId="15136AC5" w14:textId="77777777" w:rsidTr="38D4CF77">
        <w:trPr>
          <w:trHeight w:val="300"/>
        </w:trPr>
        <w:tc>
          <w:tcPr>
            <w:tcW w:w="3696" w:type="dxa"/>
          </w:tcPr>
          <w:p w14:paraId="705997F8" w14:textId="185FFFD1" w:rsidR="2D5B66F2" w:rsidRDefault="0B285562" w:rsidP="69B042D8">
            <w:pPr>
              <w:rPr>
                <w:rFonts w:ascii="Source Sans Pro" w:hAnsi="Source Sans Pro"/>
              </w:rPr>
            </w:pPr>
            <w:r w:rsidRPr="38D4CF77">
              <w:rPr>
                <w:rFonts w:ascii="Source Sans Pro" w:hAnsi="Source Sans Pro"/>
                <w:sz w:val="20"/>
                <w:szCs w:val="20"/>
              </w:rPr>
              <w:t>3.</w:t>
            </w:r>
            <w:r w:rsidR="14F9F99E" w:rsidRPr="38D4CF77">
              <w:rPr>
                <w:rFonts w:ascii="Source Sans Pro" w:hAnsi="Source Sans Pro"/>
                <w:sz w:val="20"/>
                <w:szCs w:val="20"/>
              </w:rPr>
              <w:t>8</w:t>
            </w:r>
            <w:r w:rsidRPr="38D4CF77">
              <w:rPr>
                <w:rFonts w:ascii="Source Sans Pro" w:hAnsi="Source Sans Pro"/>
                <w:sz w:val="20"/>
                <w:szCs w:val="20"/>
              </w:rPr>
              <w:t>.3.</w:t>
            </w:r>
            <w:r w:rsidRPr="38D4CF77">
              <w:rPr>
                <w:rFonts w:eastAsiaTheme="minorEastAsia"/>
              </w:rPr>
              <w:t xml:space="preserve"> </w:t>
            </w:r>
            <w:r w:rsidRPr="38D4CF77">
              <w:rPr>
                <w:rFonts w:eastAsiaTheme="minorEastAsia"/>
                <w:sz w:val="20"/>
                <w:szCs w:val="20"/>
              </w:rPr>
              <w:t>keskeisten kehittämiskohteiden konkreettiset toimenpidesuunnitelmat aikatauluineen on laadittu (kyllä/ei/osittain)</w:t>
            </w:r>
            <w:r w:rsidR="2D5B66F2">
              <w:tab/>
            </w:r>
          </w:p>
        </w:tc>
        <w:tc>
          <w:tcPr>
            <w:tcW w:w="1245" w:type="dxa"/>
          </w:tcPr>
          <w:p w14:paraId="3F6CC54D" w14:textId="78616202" w:rsidR="69B042D8" w:rsidRDefault="69B042D8" w:rsidP="69B042D8">
            <w:pPr>
              <w:jc w:val="center"/>
              <w:rPr>
                <w:rFonts w:ascii="Source Sans Pro" w:eastAsia="Times New Roman" w:hAnsi="Source Sans Pro" w:cs="Arial"/>
                <w:sz w:val="20"/>
                <w:szCs w:val="20"/>
                <w:lang w:eastAsia="fi-FI"/>
              </w:rPr>
            </w:pPr>
          </w:p>
        </w:tc>
        <w:tc>
          <w:tcPr>
            <w:tcW w:w="1365" w:type="dxa"/>
          </w:tcPr>
          <w:p w14:paraId="39194042" w14:textId="254C40FC" w:rsidR="69B042D8" w:rsidRDefault="69B042D8" w:rsidP="69B042D8">
            <w:pPr>
              <w:jc w:val="center"/>
              <w:rPr>
                <w:rFonts w:ascii="Source Sans Pro" w:eastAsia="Times New Roman" w:hAnsi="Source Sans Pro" w:cs="Arial"/>
                <w:sz w:val="20"/>
                <w:szCs w:val="20"/>
                <w:lang w:eastAsia="fi-FI"/>
              </w:rPr>
            </w:pPr>
          </w:p>
        </w:tc>
        <w:tc>
          <w:tcPr>
            <w:tcW w:w="1080" w:type="dxa"/>
          </w:tcPr>
          <w:p w14:paraId="3180DBA4" w14:textId="671C7320" w:rsidR="69B042D8" w:rsidRDefault="69B042D8" w:rsidP="69B042D8">
            <w:pPr>
              <w:jc w:val="center"/>
              <w:rPr>
                <w:rFonts w:ascii="Source Sans Pro" w:eastAsia="Times New Roman" w:hAnsi="Source Sans Pro" w:cs="Arial"/>
                <w:sz w:val="20"/>
                <w:szCs w:val="20"/>
                <w:lang w:eastAsia="fi-FI"/>
              </w:rPr>
            </w:pPr>
          </w:p>
        </w:tc>
        <w:tc>
          <w:tcPr>
            <w:tcW w:w="1155" w:type="dxa"/>
          </w:tcPr>
          <w:p w14:paraId="71ED585F" w14:textId="38A28E25" w:rsidR="69B042D8" w:rsidRDefault="1E713FA1" w:rsidP="69B042D8">
            <w:pPr>
              <w:jc w:val="center"/>
              <w:rPr>
                <w:rFonts w:ascii="Source Sans Pro" w:eastAsia="Times New Roman" w:hAnsi="Source Sans Pro" w:cs="Arial"/>
                <w:sz w:val="20"/>
                <w:szCs w:val="20"/>
                <w:lang w:eastAsia="fi-FI"/>
              </w:rPr>
            </w:pPr>
            <w:r w:rsidRPr="3E7A4325">
              <w:rPr>
                <w:rFonts w:ascii="Source Sans Pro" w:eastAsia="Times New Roman" w:hAnsi="Source Sans Pro" w:cs="Arial"/>
                <w:sz w:val="20"/>
                <w:szCs w:val="20"/>
                <w:lang w:eastAsia="fi-FI"/>
              </w:rPr>
              <w:t>Projekti käynnistyi 4/2023</w:t>
            </w:r>
          </w:p>
        </w:tc>
        <w:tc>
          <w:tcPr>
            <w:tcW w:w="1226" w:type="dxa"/>
          </w:tcPr>
          <w:p w14:paraId="4F7395ED" w14:textId="6446F01D" w:rsidR="2D5B66F2" w:rsidRDefault="2D5B66F2" w:rsidP="69B042D8">
            <w:pPr>
              <w:jc w:val="center"/>
              <w:rPr>
                <w:rFonts w:ascii="Source Sans Pro" w:eastAsia="Times New Roman" w:hAnsi="Source Sans Pro" w:cs="Arial"/>
                <w:sz w:val="20"/>
                <w:szCs w:val="20"/>
                <w:lang w:eastAsia="fi-FI"/>
              </w:rPr>
            </w:pPr>
            <w:r w:rsidRPr="69B042D8">
              <w:rPr>
                <w:rFonts w:ascii="Source Sans Pro" w:eastAsia="Times New Roman" w:hAnsi="Source Sans Pro" w:cs="Arial"/>
                <w:sz w:val="20"/>
                <w:szCs w:val="20"/>
                <w:lang w:eastAsia="fi-FI"/>
              </w:rPr>
              <w:t>Kyllä</w:t>
            </w:r>
          </w:p>
        </w:tc>
      </w:tr>
    </w:tbl>
    <w:p w14:paraId="6A0FD5E0" w14:textId="77777777" w:rsidR="00C1165D" w:rsidRDefault="002C062C" w:rsidP="002C062C">
      <w:pPr>
        <w:ind w:left="2608"/>
        <w:jc w:val="right"/>
        <w:rPr>
          <w:rFonts w:ascii="Source Sans Pro" w:hAnsi="Source Sans Pro"/>
          <w:sz w:val="20"/>
          <w:szCs w:val="20"/>
        </w:rPr>
      </w:pPr>
      <w:r w:rsidRPr="00811711">
        <w:rPr>
          <w:rFonts w:ascii="Source Sans Pro" w:hAnsi="Source Sans Pro"/>
          <w:sz w:val="20"/>
          <w:szCs w:val="20"/>
        </w:rPr>
        <w:t>Huomio: Luvut ja prosenttiosuudet ovat kertymiä vuoden ajalta.</w:t>
      </w:r>
      <w:r w:rsidR="00C1165D">
        <w:rPr>
          <w:rFonts w:ascii="Source Sans Pro" w:hAnsi="Source Sans Pro"/>
          <w:sz w:val="20"/>
          <w:szCs w:val="20"/>
        </w:rPr>
        <w:t xml:space="preserve"> </w:t>
      </w:r>
    </w:p>
    <w:p w14:paraId="2A3C0C96" w14:textId="447F9DBE" w:rsidR="002C062C" w:rsidRDefault="00C1165D" w:rsidP="002C062C">
      <w:pPr>
        <w:ind w:left="2608"/>
        <w:jc w:val="right"/>
        <w:rPr>
          <w:rFonts w:ascii="Source Sans Pro" w:hAnsi="Source Sans Pro"/>
          <w:sz w:val="20"/>
          <w:szCs w:val="20"/>
        </w:rPr>
      </w:pPr>
      <w:r>
        <w:rPr>
          <w:rFonts w:ascii="Source Sans Pro" w:hAnsi="Source Sans Pro"/>
          <w:sz w:val="20"/>
          <w:szCs w:val="20"/>
        </w:rPr>
        <w:t xml:space="preserve">**Yhteisen </w:t>
      </w:r>
      <w:proofErr w:type="spellStart"/>
      <w:r>
        <w:rPr>
          <w:rFonts w:ascii="Source Sans Pro" w:hAnsi="Source Sans Pro"/>
          <w:sz w:val="20"/>
          <w:szCs w:val="20"/>
        </w:rPr>
        <w:t>hva:n</w:t>
      </w:r>
      <w:proofErr w:type="spellEnd"/>
      <w:r>
        <w:rPr>
          <w:rFonts w:ascii="Source Sans Pro" w:hAnsi="Source Sans Pro"/>
          <w:sz w:val="20"/>
          <w:szCs w:val="20"/>
        </w:rPr>
        <w:t xml:space="preserve"> uusia lukuja ei ole vielä saatavilla</w:t>
      </w:r>
    </w:p>
    <w:p w14:paraId="7CFCAD73" w14:textId="77777777" w:rsidR="00C1165D" w:rsidRPr="00811711" w:rsidRDefault="00C1165D" w:rsidP="002C062C">
      <w:pPr>
        <w:ind w:left="2608"/>
        <w:jc w:val="right"/>
        <w:rPr>
          <w:rFonts w:ascii="Source Sans Pro" w:hAnsi="Source Sans Pro"/>
          <w:sz w:val="20"/>
          <w:szCs w:val="20"/>
        </w:rPr>
      </w:pPr>
    </w:p>
    <w:p w14:paraId="6E1CEA72" w14:textId="3B7BB568" w:rsidR="00182841" w:rsidRDefault="00F75B73" w:rsidP="0D5C888D">
      <w:pPr>
        <w:rPr>
          <w:rFonts w:ascii="Source Sans Pro" w:hAnsi="Source Sans Pro"/>
        </w:rPr>
      </w:pPr>
      <w:r w:rsidRPr="0FF48134">
        <w:rPr>
          <w:rFonts w:ascii="Source Sans Pro" w:hAnsi="Source Sans Pro"/>
          <w:b/>
          <w:bCs/>
        </w:rPr>
        <w:t xml:space="preserve">Tietoperustaisen toiminnan </w:t>
      </w:r>
      <w:r w:rsidR="00B65BE7" w:rsidRPr="0FF48134">
        <w:rPr>
          <w:rFonts w:ascii="Source Sans Pro" w:hAnsi="Source Sans Pro"/>
          <w:b/>
          <w:bCs/>
        </w:rPr>
        <w:t>kehittäminen</w:t>
      </w:r>
      <w:r w:rsidRPr="0FF48134">
        <w:rPr>
          <w:rFonts w:ascii="Source Sans Pro" w:hAnsi="Source Sans Pro"/>
        </w:rPr>
        <w:t xml:space="preserve"> on aloitettu Rakenneuudistus-hankkeen ai</w:t>
      </w:r>
      <w:r w:rsidR="00B65BE7" w:rsidRPr="0FF48134">
        <w:rPr>
          <w:rFonts w:ascii="Source Sans Pro" w:hAnsi="Source Sans Pro"/>
        </w:rPr>
        <w:t>kana</w:t>
      </w:r>
      <w:r w:rsidR="008F02C2" w:rsidRPr="0FF48134">
        <w:rPr>
          <w:rFonts w:ascii="Source Sans Pro" w:hAnsi="Source Sans Pro"/>
        </w:rPr>
        <w:t>.</w:t>
      </w:r>
      <w:r w:rsidR="00B65BE7" w:rsidRPr="0FF48134">
        <w:rPr>
          <w:rFonts w:ascii="Source Sans Pro" w:hAnsi="Source Sans Pro"/>
        </w:rPr>
        <w:t xml:space="preserve"> </w:t>
      </w:r>
      <w:proofErr w:type="spellStart"/>
      <w:r w:rsidR="00F55E46" w:rsidRPr="0FF48134">
        <w:rPr>
          <w:rFonts w:ascii="Source Sans Pro" w:hAnsi="Source Sans Pro"/>
        </w:rPr>
        <w:t>Essote</w:t>
      </w:r>
      <w:r w:rsidR="003A5E89" w:rsidRPr="0FF48134">
        <w:rPr>
          <w:rFonts w:ascii="Source Sans Pro" w:hAnsi="Source Sans Pro"/>
        </w:rPr>
        <w:t>ssa</w:t>
      </w:r>
      <w:proofErr w:type="spellEnd"/>
      <w:r w:rsidR="00F55E46" w:rsidRPr="0FF48134">
        <w:rPr>
          <w:rFonts w:ascii="Source Sans Pro" w:hAnsi="Source Sans Pro"/>
        </w:rPr>
        <w:t xml:space="preserve"> rakenteelli</w:t>
      </w:r>
      <w:r w:rsidR="003F3641" w:rsidRPr="0FF48134">
        <w:rPr>
          <w:rFonts w:ascii="Source Sans Pro" w:hAnsi="Source Sans Pro"/>
        </w:rPr>
        <w:t>n</w:t>
      </w:r>
      <w:r w:rsidR="00F55E46" w:rsidRPr="0FF48134">
        <w:rPr>
          <w:rFonts w:ascii="Source Sans Pro" w:hAnsi="Source Sans Pro"/>
        </w:rPr>
        <w:t>en</w:t>
      </w:r>
      <w:r w:rsidR="003A5E89" w:rsidRPr="0FF48134">
        <w:rPr>
          <w:rFonts w:ascii="Source Sans Pro" w:hAnsi="Source Sans Pro"/>
        </w:rPr>
        <w:t xml:space="preserve"> sekä asiakaslähtöi</w:t>
      </w:r>
      <w:r w:rsidR="003F3641" w:rsidRPr="0FF48134">
        <w:rPr>
          <w:rFonts w:ascii="Source Sans Pro" w:hAnsi="Source Sans Pro"/>
        </w:rPr>
        <w:t>n</w:t>
      </w:r>
      <w:r w:rsidR="003A5E89" w:rsidRPr="0FF48134">
        <w:rPr>
          <w:rFonts w:ascii="Source Sans Pro" w:hAnsi="Source Sans Pro"/>
        </w:rPr>
        <w:t>en</w:t>
      </w:r>
      <w:r w:rsidR="00F55E46" w:rsidRPr="0FF48134">
        <w:rPr>
          <w:rFonts w:ascii="Source Sans Pro" w:hAnsi="Source Sans Pro"/>
        </w:rPr>
        <w:t xml:space="preserve"> </w:t>
      </w:r>
      <w:r w:rsidR="00F55E46" w:rsidRPr="0FF48134">
        <w:rPr>
          <w:rFonts w:ascii="Source Sans Pro" w:hAnsi="Source Sans Pro"/>
          <w:b/>
          <w:bCs/>
        </w:rPr>
        <w:t>h</w:t>
      </w:r>
      <w:r w:rsidR="00634172" w:rsidRPr="0FF48134">
        <w:rPr>
          <w:rFonts w:ascii="Source Sans Pro" w:hAnsi="Source Sans Pro"/>
          <w:b/>
          <w:bCs/>
        </w:rPr>
        <w:t>oitotyön kirjaaminen</w:t>
      </w:r>
      <w:r w:rsidR="00F55E46" w:rsidRPr="0FF48134">
        <w:rPr>
          <w:rFonts w:ascii="Source Sans Pro" w:hAnsi="Source Sans Pro"/>
        </w:rPr>
        <w:t xml:space="preserve"> oli tyydyttävällä tasolla</w:t>
      </w:r>
      <w:r w:rsidR="003F3641" w:rsidRPr="0FF48134">
        <w:rPr>
          <w:rFonts w:ascii="Source Sans Pro" w:hAnsi="Source Sans Pro"/>
        </w:rPr>
        <w:t xml:space="preserve"> auditointien perusteella</w:t>
      </w:r>
      <w:r w:rsidR="00F55E46" w:rsidRPr="0FF48134">
        <w:rPr>
          <w:rFonts w:ascii="Source Sans Pro" w:hAnsi="Source Sans Pro"/>
        </w:rPr>
        <w:t xml:space="preserve">. </w:t>
      </w:r>
      <w:r w:rsidR="003F3641" w:rsidRPr="0FF48134">
        <w:rPr>
          <w:rFonts w:ascii="Source Sans Pro" w:hAnsi="Source Sans Pro"/>
        </w:rPr>
        <w:t xml:space="preserve">Jatkossa </w:t>
      </w:r>
      <w:r w:rsidR="11CB23DE" w:rsidRPr="0FF48134">
        <w:rPr>
          <w:rFonts w:ascii="Source Sans Pro" w:hAnsi="Source Sans Pro"/>
        </w:rPr>
        <w:t xml:space="preserve">kehitetään yhtenäisiä rakenteellisia kirjaamisen käytänteitä ja ohjeita sekä suunnitellaan ja toteutetaan </w:t>
      </w:r>
      <w:r w:rsidR="00AF3FBC" w:rsidRPr="0FF48134">
        <w:rPr>
          <w:rFonts w:ascii="Source Sans Pro" w:hAnsi="Source Sans Pro"/>
        </w:rPr>
        <w:t>säännöllisiä koulutuksia</w:t>
      </w:r>
      <w:r w:rsidR="003A5E89" w:rsidRPr="0FF48134">
        <w:rPr>
          <w:rFonts w:ascii="Source Sans Pro" w:hAnsi="Source Sans Pro"/>
        </w:rPr>
        <w:t>.</w:t>
      </w:r>
      <w:r w:rsidR="00634172" w:rsidRPr="0FF48134">
        <w:rPr>
          <w:rFonts w:ascii="Source Sans Pro" w:hAnsi="Source Sans Pro"/>
        </w:rPr>
        <w:t xml:space="preserve"> </w:t>
      </w:r>
      <w:r w:rsidR="5DA869B8" w:rsidRPr="0FF48134">
        <w:rPr>
          <w:rFonts w:ascii="Source Sans Pro" w:hAnsi="Source Sans Pro"/>
          <w:b/>
          <w:bCs/>
        </w:rPr>
        <w:t>Lääkärien diagnoosien kirjaamisessa</w:t>
      </w:r>
      <w:r w:rsidR="5DA869B8" w:rsidRPr="0FF48134">
        <w:rPr>
          <w:rFonts w:ascii="Source Sans Pro" w:hAnsi="Source Sans Pro"/>
        </w:rPr>
        <w:t xml:space="preserve"> on ollut osin puutteita </w:t>
      </w:r>
      <w:r w:rsidR="632BD5CF" w:rsidRPr="0FF48134">
        <w:rPr>
          <w:rFonts w:ascii="Source Sans Pro" w:hAnsi="Source Sans Pro"/>
        </w:rPr>
        <w:t>eri organisaatioissa</w:t>
      </w:r>
      <w:r w:rsidR="5DA869B8" w:rsidRPr="0FF48134">
        <w:rPr>
          <w:rFonts w:ascii="Source Sans Pro" w:hAnsi="Source Sans Pro"/>
        </w:rPr>
        <w:t>, minkä johdosta pyritään</w:t>
      </w:r>
      <w:r w:rsidR="5842B985" w:rsidRPr="0FF48134">
        <w:rPr>
          <w:rFonts w:ascii="Source Sans Pro" w:hAnsi="Source Sans Pro"/>
        </w:rPr>
        <w:t xml:space="preserve"> lisäämään diagnoosien kirjaamista täysimääräisenä. Pyritään</w:t>
      </w:r>
      <w:r w:rsidR="5DA869B8" w:rsidRPr="0FF48134">
        <w:rPr>
          <w:rFonts w:ascii="Source Sans Pro" w:hAnsi="Source Sans Pro"/>
        </w:rPr>
        <w:t xml:space="preserve"> jatkuvaan diagnoositietojen seuraamiseen </w:t>
      </w:r>
      <w:r w:rsidR="3E3D57EF" w:rsidRPr="0FF48134">
        <w:rPr>
          <w:rFonts w:ascii="Source Sans Pro" w:hAnsi="Source Sans Pro"/>
        </w:rPr>
        <w:t xml:space="preserve">ja </w:t>
      </w:r>
      <w:r w:rsidR="5DA869B8" w:rsidRPr="0FF48134">
        <w:rPr>
          <w:rFonts w:ascii="Source Sans Pro" w:hAnsi="Source Sans Pro"/>
        </w:rPr>
        <w:t>henkilökunnan ohjeistamiseen</w:t>
      </w:r>
      <w:r w:rsidR="1387A5F9" w:rsidRPr="0FF48134">
        <w:rPr>
          <w:rFonts w:ascii="Source Sans Pro" w:hAnsi="Source Sans Pro"/>
        </w:rPr>
        <w:t xml:space="preserve"> sekä kehitetään lääkärien kirjaamisen perehdytystä ja kirjaamisosaamista</w:t>
      </w:r>
      <w:r w:rsidR="5DA869B8" w:rsidRPr="0FF48134">
        <w:rPr>
          <w:rFonts w:ascii="Source Sans Pro" w:hAnsi="Source Sans Pro"/>
        </w:rPr>
        <w:t>.</w:t>
      </w:r>
    </w:p>
    <w:p w14:paraId="57801DEF" w14:textId="0178259E" w:rsidR="007E6698" w:rsidRDefault="007E6698" w:rsidP="0D5C888D">
      <w:pPr>
        <w:rPr>
          <w:rFonts w:ascii="Source Sans Pro" w:hAnsi="Source Sans Pro"/>
        </w:rPr>
      </w:pPr>
      <w:r>
        <w:rPr>
          <w:rFonts w:ascii="Source Sans Pro" w:hAnsi="Source Sans Pro"/>
        </w:rPr>
        <w:t>Hyvinvointialueen muodostumisen myötä</w:t>
      </w:r>
      <w:r w:rsidR="00517DBB">
        <w:rPr>
          <w:rFonts w:ascii="Source Sans Pro" w:hAnsi="Source Sans Pro"/>
        </w:rPr>
        <w:t xml:space="preserve"> Etelä-Savon hyvinvointialueella ei ole yhteisiä laatu- ja vaikuttavuusmittareita</w:t>
      </w:r>
      <w:r w:rsidR="00585872">
        <w:rPr>
          <w:rFonts w:ascii="Source Sans Pro" w:hAnsi="Source Sans Pro"/>
        </w:rPr>
        <w:t>. Tarvitaan yhteiset mittarit tiedolla johtamiseen.</w:t>
      </w:r>
    </w:p>
    <w:p w14:paraId="041ECE31" w14:textId="64FD70F8" w:rsidR="00182841" w:rsidRDefault="2EF675D7" w:rsidP="0D5C888D">
      <w:pPr>
        <w:rPr>
          <w:rFonts w:ascii="Source Sans Pro" w:hAnsi="Source Sans Pro"/>
        </w:rPr>
      </w:pPr>
      <w:r w:rsidRPr="0D5C888D">
        <w:rPr>
          <w:rFonts w:ascii="Source Sans Pro" w:hAnsi="Source Sans Pro"/>
        </w:rPr>
        <w:t xml:space="preserve">Hyvinvointialueella </w:t>
      </w:r>
      <w:r w:rsidRPr="0D5C888D">
        <w:rPr>
          <w:rFonts w:ascii="Source Sans Pro" w:hAnsi="Source Sans Pro"/>
          <w:b/>
          <w:bCs/>
        </w:rPr>
        <w:t>rakenteellista sosiaalityötä</w:t>
      </w:r>
      <w:r w:rsidRPr="0D5C888D">
        <w:rPr>
          <w:rFonts w:ascii="Source Sans Pro" w:hAnsi="Source Sans Pro"/>
        </w:rPr>
        <w:t xml:space="preserve"> ei tehdä </w:t>
      </w:r>
      <w:r w:rsidR="7524AEFF" w:rsidRPr="0D5C888D">
        <w:rPr>
          <w:rFonts w:ascii="Source Sans Pro" w:hAnsi="Source Sans Pro"/>
        </w:rPr>
        <w:t>lukuun</w:t>
      </w:r>
      <w:r w:rsidR="2D830715" w:rsidRPr="0D5C888D">
        <w:rPr>
          <w:rFonts w:ascii="Source Sans Pro" w:hAnsi="Source Sans Pro"/>
        </w:rPr>
        <w:t xml:space="preserve"> </w:t>
      </w:r>
      <w:r w:rsidR="7524AEFF" w:rsidRPr="0D5C888D">
        <w:rPr>
          <w:rFonts w:ascii="Source Sans Pro" w:hAnsi="Source Sans Pro"/>
        </w:rPr>
        <w:t>ottamatta</w:t>
      </w:r>
      <w:r w:rsidRPr="0D5C888D">
        <w:rPr>
          <w:rFonts w:ascii="Source Sans Pro" w:hAnsi="Source Sans Pro"/>
        </w:rPr>
        <w:t xml:space="preserve"> </w:t>
      </w:r>
      <w:proofErr w:type="spellStart"/>
      <w:r w:rsidRPr="0D5C888D">
        <w:rPr>
          <w:rFonts w:ascii="Source Sans Pro" w:hAnsi="Source Sans Pro"/>
        </w:rPr>
        <w:t>Essoten</w:t>
      </w:r>
      <w:proofErr w:type="spellEnd"/>
      <w:r w:rsidRPr="0D5C888D">
        <w:rPr>
          <w:rFonts w:ascii="Source Sans Pro" w:hAnsi="Source Sans Pro"/>
        </w:rPr>
        <w:t xml:space="preserve"> työikäisten sosiaalipalveluja. Ei ole ol</w:t>
      </w:r>
      <w:r w:rsidR="6734C4A4" w:rsidRPr="0D5C888D">
        <w:rPr>
          <w:rFonts w:ascii="Source Sans Pro" w:hAnsi="Source Sans Pro"/>
        </w:rPr>
        <w:t>emassa yhteistä näkemystä rakenteellisen sosiaalityön sisällöstä eikä sen tavoitteista. Alueella ei ole käytäntöjä sosiaalipalvelujen raportointiin, e</w:t>
      </w:r>
      <w:r w:rsidR="40A4D2FB" w:rsidRPr="0D5C888D">
        <w:rPr>
          <w:rFonts w:ascii="Source Sans Pro" w:hAnsi="Source Sans Pro"/>
        </w:rPr>
        <w:t xml:space="preserve">ikä asiakaspalautetta kerätä systemaattisesti. </w:t>
      </w:r>
      <w:r w:rsidR="378070E1" w:rsidRPr="0D5C888D">
        <w:rPr>
          <w:rFonts w:ascii="Source Sans Pro" w:hAnsi="Source Sans Pro"/>
        </w:rPr>
        <w:t xml:space="preserve">Sosiaalipalveluissa ei ole mittareita vaikuttavuustiedon tuottamiseen. </w:t>
      </w:r>
    </w:p>
    <w:p w14:paraId="54B153F6" w14:textId="77777777" w:rsidR="00BC6CD8" w:rsidRPr="00BC6CD8" w:rsidRDefault="00BC6CD8" w:rsidP="00BC6CD8">
      <w:pPr>
        <w:rPr>
          <w:rFonts w:ascii="Source Sans Pro" w:hAnsi="Source Sans Pro"/>
          <w:b/>
          <w:bCs/>
        </w:rPr>
      </w:pPr>
      <w:r w:rsidRPr="00BC6CD8">
        <w:rPr>
          <w:rFonts w:ascii="Source Sans Pro" w:hAnsi="Source Sans Pro"/>
          <w:b/>
          <w:bCs/>
        </w:rPr>
        <w:t>Haavahoito-osaamisen vahvistaminen:</w:t>
      </w:r>
      <w:r w:rsidRPr="00BC6CD8">
        <w:rPr>
          <w:rFonts w:ascii="Source Sans Pro" w:hAnsi="Source Sans Pro"/>
        </w:rPr>
        <w:t xml:space="preserve"> Etelä-Savon ikääntyneen väestön osuus kasvaa muuta maata nopeammin ja yli 65- vuotiaiden osuus väestöstä on jo nyt maan korkein (Etelä-Savon maakuntaliitto 2020). Haavojen esiintyvyys lisääntyy väestön ikääntyessä. Haavahoidot aiheuttavat potilaille elämänlaadun heikkenemisistä, lisäävät terveydenhuollon kustannuksia ja ovat kansanterveydellinen rasite.  Hoitajien ammattikoulutuksessa haavapotilaan hoitotyön osuus on pieni.</w:t>
      </w:r>
      <w:r w:rsidRPr="00CC79E1">
        <w:rPr>
          <w:rFonts w:ascii="Arial" w:hAnsi="Arial" w:cs="Arial"/>
        </w:rPr>
        <w:t>​</w:t>
      </w:r>
      <w:r w:rsidRPr="00CC79E1">
        <w:rPr>
          <w:rFonts w:ascii="Source Sans Pro" w:hAnsi="Source Sans Pro"/>
        </w:rPr>
        <w:t xml:space="preserve"> </w:t>
      </w:r>
      <w:r w:rsidRPr="00BC6CD8">
        <w:rPr>
          <w:rFonts w:ascii="Source Sans Pro" w:hAnsi="Source Sans Pro"/>
        </w:rPr>
        <w:t>Moni hoitaja koki haavanhoidon vaikeana osa-alueena sekä oman osaamisensa heikoksi. </w:t>
      </w:r>
      <w:r w:rsidRPr="00CC79E1">
        <w:rPr>
          <w:rFonts w:ascii="Arial" w:hAnsi="Arial" w:cs="Arial"/>
        </w:rPr>
        <w:t>​</w:t>
      </w:r>
      <w:r w:rsidRPr="00BC6CD8">
        <w:rPr>
          <w:rFonts w:ascii="Source Sans Pro" w:hAnsi="Source Sans Pro"/>
        </w:rPr>
        <w:t xml:space="preserve"> Laadukas haavanhoito tarvitsee tuekseen vankan teoriatiedon ja sen lisäksi kokemuksen tuomaa tilannetajua ja menetelmien soveltamiskykyä. Haavahoidon koulutuspilotti 1.3.2021–28.2.2022 toteutettiin </w:t>
      </w:r>
      <w:proofErr w:type="spellStart"/>
      <w:r w:rsidRPr="00BC6CD8">
        <w:rPr>
          <w:rFonts w:ascii="Source Sans Pro" w:hAnsi="Source Sans Pro"/>
        </w:rPr>
        <w:t>Essoten</w:t>
      </w:r>
      <w:proofErr w:type="spellEnd"/>
      <w:r w:rsidRPr="00BC6CD8">
        <w:rPr>
          <w:rFonts w:ascii="Source Sans Pro" w:hAnsi="Source Sans Pro"/>
        </w:rPr>
        <w:t xml:space="preserve"> (Etelä-Savon sosiaali- ja terveyspalvelu kuntayhtymä) kotihoidon ja asumispalveluyksiköiden hoitohenkilökunnalle.</w:t>
      </w:r>
      <w:r w:rsidRPr="00BC6CD8">
        <w:rPr>
          <w:rFonts w:ascii="Source Sans Pro" w:hAnsi="Source Sans Pro"/>
          <w:b/>
          <w:bCs/>
        </w:rPr>
        <w:t> </w:t>
      </w:r>
    </w:p>
    <w:p w14:paraId="38DADBA6" w14:textId="55DDB561" w:rsidR="69B042D8" w:rsidRDefault="69B042D8" w:rsidP="69B042D8">
      <w:pPr>
        <w:rPr>
          <w:rFonts w:ascii="Source Sans Pro" w:hAnsi="Source Sans Pro"/>
          <w:b/>
          <w:bCs/>
        </w:rPr>
      </w:pPr>
    </w:p>
    <w:p w14:paraId="33BAC1A6" w14:textId="77777777" w:rsidR="00BC6CD8" w:rsidRDefault="00BC6CD8" w:rsidP="0D5C888D">
      <w:pPr>
        <w:rPr>
          <w:rFonts w:ascii="Source Sans Pro" w:hAnsi="Source Sans Pro"/>
        </w:rPr>
      </w:pPr>
    </w:p>
    <w:p w14:paraId="14EDBA2D" w14:textId="3FF90339" w:rsidR="00182841" w:rsidRDefault="55B42640" w:rsidP="0F3CA614">
      <w:pPr>
        <w:pStyle w:val="Otsikko2"/>
        <w:rPr>
          <w:rFonts w:ascii="Source Sans Pro" w:hAnsi="Source Sans Pro"/>
        </w:rPr>
      </w:pPr>
      <w:bookmarkStart w:id="24" w:name="_Toc1528782161"/>
      <w:r>
        <w:t xml:space="preserve">3.4 </w:t>
      </w:r>
      <w:r w:rsidR="4908C283">
        <w:t>Tehdyt kehittämistoimenpiteet</w:t>
      </w:r>
      <w:bookmarkEnd w:id="24"/>
      <w:r w:rsidR="4908C283">
        <w:t xml:space="preserve"> </w:t>
      </w:r>
    </w:p>
    <w:p w14:paraId="40E8E133" w14:textId="1D7EB2E2" w:rsidR="00600F0D" w:rsidRDefault="00C91689" w:rsidP="001A260D">
      <w:pPr>
        <w:rPr>
          <w:rFonts w:ascii="Source Sans Pro" w:hAnsi="Source Sans Pro"/>
        </w:rPr>
      </w:pPr>
      <w:r w:rsidRPr="0FF48134">
        <w:rPr>
          <w:rFonts w:ascii="Source Sans Pro" w:hAnsi="Source Sans Pro"/>
          <w:b/>
          <w:bCs/>
        </w:rPr>
        <w:t>Tietoperustaisen toiminnan vahvistamiseksi</w:t>
      </w:r>
      <w:r w:rsidRPr="0FF48134">
        <w:rPr>
          <w:rFonts w:ascii="Source Sans Pro" w:hAnsi="Source Sans Pro"/>
        </w:rPr>
        <w:t xml:space="preserve"> </w:t>
      </w:r>
      <w:proofErr w:type="spellStart"/>
      <w:r w:rsidRPr="0FF48134">
        <w:rPr>
          <w:rFonts w:ascii="Source Sans Pro" w:hAnsi="Source Sans Pro"/>
        </w:rPr>
        <w:t>Logex</w:t>
      </w:r>
      <w:proofErr w:type="spellEnd"/>
      <w:r w:rsidRPr="0FF48134">
        <w:rPr>
          <w:rFonts w:ascii="Source Sans Pro" w:hAnsi="Source Sans Pro"/>
        </w:rPr>
        <w:t>-järjestelmien käyttökoulutukset</w:t>
      </w:r>
      <w:r w:rsidR="00A65CCA" w:rsidRPr="0FF48134">
        <w:rPr>
          <w:rFonts w:ascii="Source Sans Pro" w:hAnsi="Source Sans Pro"/>
        </w:rPr>
        <w:t xml:space="preserve"> jatkuvat edelleen</w:t>
      </w:r>
      <w:r w:rsidR="00291789" w:rsidRPr="0FF48134">
        <w:rPr>
          <w:rFonts w:ascii="Source Sans Pro" w:hAnsi="Source Sans Pro"/>
        </w:rPr>
        <w:t xml:space="preserve"> ja järjestelmänkäytön laajenta</w:t>
      </w:r>
      <w:r w:rsidR="00E017C5" w:rsidRPr="0FF48134">
        <w:rPr>
          <w:rFonts w:ascii="Source Sans Pro" w:hAnsi="Source Sans Pro"/>
        </w:rPr>
        <w:t>missuunnitelma on työnalla.</w:t>
      </w:r>
      <w:r w:rsidR="00D45DA2" w:rsidRPr="0FF48134">
        <w:rPr>
          <w:rFonts w:ascii="Source Sans Pro" w:hAnsi="Source Sans Pro"/>
        </w:rPr>
        <w:t xml:space="preserve"> </w:t>
      </w:r>
      <w:proofErr w:type="spellStart"/>
      <w:r w:rsidR="00D45DA2" w:rsidRPr="0FF48134">
        <w:rPr>
          <w:rFonts w:ascii="Source Sans Pro" w:hAnsi="Source Sans Pro"/>
        </w:rPr>
        <w:t>Logex</w:t>
      </w:r>
      <w:proofErr w:type="spellEnd"/>
      <w:r w:rsidR="00D45DA2" w:rsidRPr="0FF48134">
        <w:rPr>
          <w:rFonts w:ascii="Source Sans Pro" w:hAnsi="Source Sans Pro"/>
        </w:rPr>
        <w:t xml:space="preserve">-järjestelmän </w:t>
      </w:r>
      <w:r w:rsidR="008C35E7" w:rsidRPr="0FF48134">
        <w:rPr>
          <w:rFonts w:ascii="Source Sans Pro" w:hAnsi="Source Sans Pro"/>
        </w:rPr>
        <w:t xml:space="preserve">käytöstä on tehty perehdytysvideot. </w:t>
      </w:r>
      <w:r w:rsidR="00E017C5" w:rsidRPr="0FF48134">
        <w:rPr>
          <w:rFonts w:ascii="Source Sans Pro" w:hAnsi="Source Sans Pro"/>
        </w:rPr>
        <w:t xml:space="preserve"> </w:t>
      </w:r>
      <w:hyperlink r:id="rId68">
        <w:r w:rsidR="00E07AA7" w:rsidRPr="0FF48134">
          <w:rPr>
            <w:rStyle w:val="Hyperlinkki"/>
            <w:rFonts w:ascii="Source Sans Pro" w:hAnsi="Source Sans Pro"/>
          </w:rPr>
          <w:t>Hyvinvointivajemittaristo</w:t>
        </w:r>
      </w:hyperlink>
      <w:r w:rsidR="00E07AA7" w:rsidRPr="0FF48134">
        <w:rPr>
          <w:rFonts w:ascii="Source Sans Pro" w:hAnsi="Source Sans Pro"/>
        </w:rPr>
        <w:t xml:space="preserve"> on julkaistu etelä-Savon hyvinvointialueen www-sivuilla ja jatkohyödyntämismahdollisuuksi</w:t>
      </w:r>
      <w:r w:rsidR="008651CD" w:rsidRPr="0FF48134">
        <w:rPr>
          <w:rFonts w:ascii="Source Sans Pro" w:hAnsi="Source Sans Pro"/>
        </w:rPr>
        <w:t>a tarkennetaan.</w:t>
      </w:r>
      <w:r w:rsidR="00290833" w:rsidRPr="0FF48134">
        <w:rPr>
          <w:rFonts w:ascii="Source Sans Pro" w:hAnsi="Source Sans Pro"/>
        </w:rPr>
        <w:t xml:space="preserve"> </w:t>
      </w:r>
      <w:r w:rsidR="00733BA5" w:rsidRPr="0FF48134">
        <w:rPr>
          <w:rFonts w:ascii="Source Sans Pro" w:hAnsi="Source Sans Pro"/>
          <w:b/>
          <w:bCs/>
        </w:rPr>
        <w:t>Hoitotyönkirjaamisen</w:t>
      </w:r>
      <w:r w:rsidR="00733BA5" w:rsidRPr="0FF48134">
        <w:rPr>
          <w:rFonts w:ascii="Source Sans Pro" w:hAnsi="Source Sans Pro"/>
        </w:rPr>
        <w:t xml:space="preserve"> auditoinnit</w:t>
      </w:r>
      <w:r w:rsidR="00577BC0" w:rsidRPr="0FF48134">
        <w:rPr>
          <w:rFonts w:ascii="Source Sans Pro" w:hAnsi="Source Sans Pro"/>
        </w:rPr>
        <w:t xml:space="preserve"> on tehty </w:t>
      </w:r>
      <w:r w:rsidR="000B68CE" w:rsidRPr="0FF48134">
        <w:rPr>
          <w:rFonts w:ascii="Source Sans Pro" w:hAnsi="Source Sans Pro"/>
        </w:rPr>
        <w:t>sekä</w:t>
      </w:r>
      <w:r w:rsidR="00577BC0" w:rsidRPr="0FF48134">
        <w:rPr>
          <w:rFonts w:ascii="Source Sans Pro" w:hAnsi="Source Sans Pro"/>
        </w:rPr>
        <w:t xml:space="preserve"> ty</w:t>
      </w:r>
      <w:r w:rsidR="000B68CE" w:rsidRPr="0FF48134">
        <w:rPr>
          <w:rFonts w:ascii="Source Sans Pro" w:hAnsi="Source Sans Pro"/>
        </w:rPr>
        <w:t>ö</w:t>
      </w:r>
      <w:r w:rsidR="00577BC0" w:rsidRPr="0FF48134">
        <w:rPr>
          <w:rFonts w:ascii="Source Sans Pro" w:hAnsi="Source Sans Pro"/>
        </w:rPr>
        <w:t xml:space="preserve">pajat kirjaamisen ja tilastoinnin </w:t>
      </w:r>
      <w:r w:rsidR="000B68CE" w:rsidRPr="0FF48134">
        <w:rPr>
          <w:rFonts w:ascii="Source Sans Pro" w:hAnsi="Source Sans Pro"/>
        </w:rPr>
        <w:t>kehittämiseksi ja yhten</w:t>
      </w:r>
      <w:r w:rsidR="003642B1" w:rsidRPr="0FF48134">
        <w:rPr>
          <w:rFonts w:ascii="Source Sans Pro" w:hAnsi="Source Sans Pro"/>
        </w:rPr>
        <w:t>ä</w:t>
      </w:r>
      <w:r w:rsidR="000B68CE" w:rsidRPr="0FF48134">
        <w:rPr>
          <w:rFonts w:ascii="Source Sans Pro" w:hAnsi="Source Sans Pro"/>
        </w:rPr>
        <w:t>istämiseksi on meneillään.</w:t>
      </w:r>
      <w:r w:rsidR="3B4D3BC4" w:rsidRPr="0FF48134">
        <w:rPr>
          <w:rFonts w:ascii="Source Sans Pro" w:hAnsi="Source Sans Pro"/>
        </w:rPr>
        <w:t xml:space="preserve"> </w:t>
      </w:r>
      <w:r w:rsidR="3B4D3BC4" w:rsidRPr="0FF48134">
        <w:rPr>
          <w:rFonts w:ascii="Source Sans Pro" w:hAnsi="Source Sans Pro"/>
          <w:b/>
          <w:bCs/>
        </w:rPr>
        <w:t>Lääkärien kirjaamisen</w:t>
      </w:r>
      <w:r w:rsidR="3B4D3BC4" w:rsidRPr="0FF48134">
        <w:rPr>
          <w:rFonts w:ascii="Source Sans Pro" w:hAnsi="Source Sans Pro"/>
        </w:rPr>
        <w:t xml:space="preserve"> tueksi on kehitteillä sähköinen kirjaamisen perehdytyksen </w:t>
      </w:r>
      <w:r w:rsidR="289DAABA" w:rsidRPr="0FF48134">
        <w:rPr>
          <w:rFonts w:ascii="Source Sans Pro" w:hAnsi="Source Sans Pro"/>
        </w:rPr>
        <w:t>mallipohja</w:t>
      </w:r>
      <w:r w:rsidR="2AD41A5E" w:rsidRPr="0FF48134">
        <w:rPr>
          <w:rFonts w:ascii="Source Sans Pro" w:hAnsi="Source Sans Pro"/>
        </w:rPr>
        <w:t>, jossa hyödynnetään tehtyjä ja tekeillä olevia</w:t>
      </w:r>
      <w:r w:rsidR="289DAABA" w:rsidRPr="0FF48134">
        <w:rPr>
          <w:rFonts w:ascii="Source Sans Pro" w:hAnsi="Source Sans Pro"/>
        </w:rPr>
        <w:t xml:space="preserve"> </w:t>
      </w:r>
      <w:r w:rsidR="003642B1" w:rsidRPr="0FF48134">
        <w:rPr>
          <w:rFonts w:ascii="Source Sans Pro" w:hAnsi="Source Sans Pro"/>
        </w:rPr>
        <w:t>perehdytysvideoita</w:t>
      </w:r>
      <w:r w:rsidR="5D01E938" w:rsidRPr="0FF48134">
        <w:rPr>
          <w:rFonts w:ascii="Source Sans Pro" w:hAnsi="Source Sans Pro"/>
        </w:rPr>
        <w:t>.</w:t>
      </w:r>
      <w:r w:rsidR="003642B1" w:rsidRPr="0FF48134">
        <w:rPr>
          <w:rFonts w:ascii="Source Sans Pro" w:hAnsi="Source Sans Pro"/>
        </w:rPr>
        <w:t xml:space="preserve"> </w:t>
      </w:r>
      <w:r w:rsidR="010ACFB4" w:rsidRPr="0FF48134">
        <w:rPr>
          <w:rFonts w:ascii="Source Sans Pro" w:hAnsi="Source Sans Pro"/>
        </w:rPr>
        <w:t>Tällä pyritä</w:t>
      </w:r>
      <w:r w:rsidR="705F5BEC" w:rsidRPr="0FF48134">
        <w:rPr>
          <w:rFonts w:ascii="Source Sans Pro" w:hAnsi="Source Sans Pro"/>
        </w:rPr>
        <w:t>ä</w:t>
      </w:r>
      <w:r w:rsidR="010ACFB4" w:rsidRPr="0FF48134">
        <w:rPr>
          <w:rFonts w:ascii="Source Sans Pro" w:hAnsi="Source Sans Pro"/>
        </w:rPr>
        <w:t>n</w:t>
      </w:r>
      <w:r w:rsidR="007861B1" w:rsidRPr="0FF48134">
        <w:rPr>
          <w:rFonts w:ascii="Source Sans Pro" w:hAnsi="Source Sans Pro"/>
        </w:rPr>
        <w:t xml:space="preserve"> varmis</w:t>
      </w:r>
      <w:r w:rsidR="00D45DA2" w:rsidRPr="0FF48134">
        <w:rPr>
          <w:rFonts w:ascii="Source Sans Pro" w:hAnsi="Source Sans Pro"/>
        </w:rPr>
        <w:t>t</w:t>
      </w:r>
      <w:r w:rsidR="0CF6843A" w:rsidRPr="0FF48134">
        <w:rPr>
          <w:rFonts w:ascii="Source Sans Pro" w:hAnsi="Source Sans Pro"/>
        </w:rPr>
        <w:t>amaan</w:t>
      </w:r>
      <w:r w:rsidR="007861B1" w:rsidRPr="0FF48134">
        <w:rPr>
          <w:rFonts w:ascii="Source Sans Pro" w:hAnsi="Source Sans Pro"/>
        </w:rPr>
        <w:t xml:space="preserve"> hyvinvointialueen rahoitus</w:t>
      </w:r>
      <w:r w:rsidR="00D45DA2" w:rsidRPr="0FF48134">
        <w:rPr>
          <w:rFonts w:ascii="Source Sans Pro" w:hAnsi="Source Sans Pro"/>
        </w:rPr>
        <w:t>ta</w:t>
      </w:r>
      <w:r w:rsidR="00437139" w:rsidRPr="0FF48134">
        <w:rPr>
          <w:rFonts w:ascii="Source Sans Pro" w:hAnsi="Source Sans Pro"/>
        </w:rPr>
        <w:t>.</w:t>
      </w:r>
      <w:r w:rsidR="003642B1" w:rsidRPr="0FF48134">
        <w:rPr>
          <w:rFonts w:ascii="Source Sans Pro" w:hAnsi="Source Sans Pro"/>
        </w:rPr>
        <w:t xml:space="preserve"> </w:t>
      </w:r>
    </w:p>
    <w:p w14:paraId="2F2317C0" w14:textId="7AAF61A7" w:rsidR="00566092" w:rsidRDefault="37DD8724" w:rsidP="001A260D">
      <w:pPr>
        <w:rPr>
          <w:rFonts w:ascii="Source Sans Pro" w:hAnsi="Source Sans Pro"/>
        </w:rPr>
      </w:pPr>
      <w:r w:rsidRPr="38D4CF77">
        <w:rPr>
          <w:rFonts w:ascii="Source Sans Pro" w:hAnsi="Source Sans Pro"/>
        </w:rPr>
        <w:t>Jokainen pilotti/kehittämisen kohde arvioimme systemaattisesti</w:t>
      </w:r>
      <w:r w:rsidR="23A9C19F" w:rsidRPr="38D4CF77">
        <w:rPr>
          <w:rFonts w:ascii="Source Sans Pro" w:hAnsi="Source Sans Pro"/>
        </w:rPr>
        <w:t xml:space="preserve"> </w:t>
      </w:r>
      <w:r w:rsidR="79F210D7" w:rsidRPr="38D4CF77">
        <w:rPr>
          <w:rFonts w:ascii="Source Sans Pro" w:hAnsi="Source Sans Pro"/>
        </w:rPr>
        <w:t>vaikuttavuus</w:t>
      </w:r>
      <w:r w:rsidR="66DDE51D" w:rsidRPr="38D4CF77">
        <w:rPr>
          <w:rFonts w:ascii="Source Sans Pro" w:hAnsi="Source Sans Pro"/>
        </w:rPr>
        <w:t>-</w:t>
      </w:r>
      <w:proofErr w:type="spellStart"/>
      <w:r w:rsidR="79F210D7" w:rsidRPr="38D4CF77">
        <w:rPr>
          <w:rFonts w:ascii="Source Sans Pro" w:hAnsi="Source Sans Pro"/>
        </w:rPr>
        <w:t>canvas</w:t>
      </w:r>
      <w:r w:rsidR="23A9C19F" w:rsidRPr="38D4CF77">
        <w:rPr>
          <w:rFonts w:ascii="Source Sans Pro" w:hAnsi="Source Sans Pro"/>
        </w:rPr>
        <w:t>ia</w:t>
      </w:r>
      <w:proofErr w:type="spellEnd"/>
      <w:r w:rsidR="23A9C19F" w:rsidRPr="38D4CF77">
        <w:rPr>
          <w:rFonts w:ascii="Source Sans Pro" w:hAnsi="Source Sans Pro"/>
        </w:rPr>
        <w:t xml:space="preserve"> käyttäen (kuva</w:t>
      </w:r>
      <w:r w:rsidR="0DE085B0" w:rsidRPr="38D4CF77">
        <w:rPr>
          <w:rFonts w:ascii="Source Sans Pro" w:hAnsi="Source Sans Pro"/>
        </w:rPr>
        <w:t xml:space="preserve"> 7</w:t>
      </w:r>
      <w:r w:rsidR="23A9C19F" w:rsidRPr="38D4CF77">
        <w:rPr>
          <w:rFonts w:ascii="Source Sans Pro" w:hAnsi="Source Sans Pro"/>
        </w:rPr>
        <w:t>)</w:t>
      </w:r>
      <w:r w:rsidR="79F210D7" w:rsidRPr="38D4CF77">
        <w:rPr>
          <w:rFonts w:ascii="Source Sans Pro" w:hAnsi="Source Sans Pro"/>
        </w:rPr>
        <w:t xml:space="preserve">. </w:t>
      </w:r>
    </w:p>
    <w:p w14:paraId="4F844D13" w14:textId="0B8DC9C5" w:rsidR="38D4CF77" w:rsidRDefault="38D4CF77" w:rsidP="38D4CF77">
      <w:pPr>
        <w:spacing w:after="0"/>
        <w:rPr>
          <w:rFonts w:ascii="Source Sans Pro" w:hAnsi="Source Sans Pro"/>
          <w:sz w:val="18"/>
          <w:szCs w:val="18"/>
        </w:rPr>
      </w:pPr>
    </w:p>
    <w:p w14:paraId="44FFC35A" w14:textId="6EE2B702" w:rsidR="38D4CF77" w:rsidRDefault="38D4CF77" w:rsidP="38D4CF77">
      <w:pPr>
        <w:spacing w:after="0"/>
        <w:rPr>
          <w:rFonts w:ascii="Source Sans Pro" w:hAnsi="Source Sans Pro"/>
          <w:sz w:val="18"/>
          <w:szCs w:val="18"/>
        </w:rPr>
      </w:pPr>
    </w:p>
    <w:p w14:paraId="7660898F" w14:textId="4F70EFF2" w:rsidR="38D4CF77" w:rsidRDefault="38D4CF77" w:rsidP="38D4CF77">
      <w:pPr>
        <w:spacing w:after="0"/>
        <w:rPr>
          <w:rFonts w:ascii="Source Sans Pro" w:hAnsi="Source Sans Pro"/>
          <w:sz w:val="18"/>
          <w:szCs w:val="18"/>
        </w:rPr>
      </w:pPr>
    </w:p>
    <w:p w14:paraId="1899D0BD" w14:textId="258F8EC7" w:rsidR="38D4CF77" w:rsidRDefault="38D4CF77" w:rsidP="38D4CF77">
      <w:pPr>
        <w:spacing w:after="0"/>
        <w:rPr>
          <w:rFonts w:ascii="Source Sans Pro" w:hAnsi="Source Sans Pro"/>
          <w:sz w:val="18"/>
          <w:szCs w:val="18"/>
        </w:rPr>
      </w:pPr>
    </w:p>
    <w:p w14:paraId="4EC3DB46" w14:textId="193DEA29" w:rsidR="38D4CF77" w:rsidRDefault="38D4CF77" w:rsidP="38D4CF77">
      <w:pPr>
        <w:spacing w:after="0"/>
        <w:rPr>
          <w:rFonts w:ascii="Source Sans Pro" w:hAnsi="Source Sans Pro"/>
          <w:sz w:val="18"/>
          <w:szCs w:val="18"/>
        </w:rPr>
      </w:pPr>
    </w:p>
    <w:p w14:paraId="5EB440C0" w14:textId="290AC913" w:rsidR="38D4CF77" w:rsidRDefault="38D4CF77" w:rsidP="38D4CF77">
      <w:pPr>
        <w:spacing w:after="0"/>
        <w:rPr>
          <w:rFonts w:ascii="Source Sans Pro" w:hAnsi="Source Sans Pro"/>
          <w:sz w:val="18"/>
          <w:szCs w:val="18"/>
        </w:rPr>
      </w:pPr>
    </w:p>
    <w:p w14:paraId="174A039A" w14:textId="4A0F543D" w:rsidR="38D4CF77" w:rsidRDefault="38D4CF77" w:rsidP="38D4CF77">
      <w:pPr>
        <w:spacing w:after="0"/>
        <w:rPr>
          <w:rFonts w:ascii="Source Sans Pro" w:hAnsi="Source Sans Pro"/>
          <w:sz w:val="18"/>
          <w:szCs w:val="18"/>
        </w:rPr>
      </w:pPr>
    </w:p>
    <w:p w14:paraId="582C1C52" w14:textId="3F784E6C" w:rsidR="38D4CF77" w:rsidRDefault="38D4CF77" w:rsidP="38D4CF77">
      <w:pPr>
        <w:spacing w:after="0"/>
        <w:rPr>
          <w:rFonts w:ascii="Source Sans Pro" w:hAnsi="Source Sans Pro"/>
          <w:sz w:val="18"/>
          <w:szCs w:val="18"/>
        </w:rPr>
      </w:pPr>
    </w:p>
    <w:p w14:paraId="4F29259E" w14:textId="08BCA6CB" w:rsidR="38D4CF77" w:rsidRDefault="38D4CF77" w:rsidP="38D4CF77">
      <w:pPr>
        <w:spacing w:after="0"/>
        <w:rPr>
          <w:rFonts w:ascii="Source Sans Pro" w:hAnsi="Source Sans Pro"/>
          <w:sz w:val="18"/>
          <w:szCs w:val="18"/>
        </w:rPr>
      </w:pPr>
    </w:p>
    <w:p w14:paraId="7729E750" w14:textId="72416210" w:rsidR="38D4CF77" w:rsidRDefault="38D4CF77" w:rsidP="38D4CF77">
      <w:pPr>
        <w:spacing w:after="0"/>
        <w:rPr>
          <w:rFonts w:ascii="Source Sans Pro" w:hAnsi="Source Sans Pro"/>
          <w:sz w:val="18"/>
          <w:szCs w:val="18"/>
        </w:rPr>
      </w:pPr>
    </w:p>
    <w:p w14:paraId="4127A368" w14:textId="4D5B3E79" w:rsidR="38D4CF77" w:rsidRDefault="38D4CF77" w:rsidP="38D4CF77">
      <w:pPr>
        <w:spacing w:after="0"/>
        <w:rPr>
          <w:rFonts w:ascii="Source Sans Pro" w:hAnsi="Source Sans Pro"/>
          <w:sz w:val="18"/>
          <w:szCs w:val="18"/>
        </w:rPr>
      </w:pPr>
    </w:p>
    <w:p w14:paraId="1A8D7234" w14:textId="7311AB31" w:rsidR="38D4CF77" w:rsidRDefault="38D4CF77" w:rsidP="38D4CF77">
      <w:pPr>
        <w:spacing w:after="0"/>
        <w:rPr>
          <w:rFonts w:ascii="Source Sans Pro" w:hAnsi="Source Sans Pro"/>
          <w:sz w:val="18"/>
          <w:szCs w:val="18"/>
        </w:rPr>
      </w:pPr>
    </w:p>
    <w:p w14:paraId="2E4E657E" w14:textId="16E51A8A" w:rsidR="38D4CF77" w:rsidRDefault="38D4CF77" w:rsidP="38D4CF77">
      <w:pPr>
        <w:spacing w:after="0"/>
        <w:rPr>
          <w:rFonts w:ascii="Source Sans Pro" w:hAnsi="Source Sans Pro"/>
          <w:sz w:val="18"/>
          <w:szCs w:val="18"/>
        </w:rPr>
      </w:pPr>
    </w:p>
    <w:p w14:paraId="7D33B166" w14:textId="3A5F7EF8" w:rsidR="38D4CF77" w:rsidRDefault="38D4CF77" w:rsidP="38D4CF77">
      <w:pPr>
        <w:spacing w:after="0"/>
        <w:rPr>
          <w:rFonts w:ascii="Source Sans Pro" w:hAnsi="Source Sans Pro"/>
          <w:sz w:val="18"/>
          <w:szCs w:val="18"/>
        </w:rPr>
      </w:pPr>
    </w:p>
    <w:p w14:paraId="64EA7760" w14:textId="5BF4E6BC" w:rsidR="38D4CF77" w:rsidRDefault="38D4CF77" w:rsidP="38D4CF77">
      <w:pPr>
        <w:spacing w:after="0"/>
        <w:rPr>
          <w:rFonts w:ascii="Source Sans Pro" w:hAnsi="Source Sans Pro"/>
          <w:sz w:val="18"/>
          <w:szCs w:val="18"/>
        </w:rPr>
      </w:pPr>
    </w:p>
    <w:p w14:paraId="17C1802F" w14:textId="4548D0AA" w:rsidR="38D4CF77" w:rsidRDefault="38D4CF77" w:rsidP="38D4CF77">
      <w:pPr>
        <w:spacing w:after="0"/>
        <w:rPr>
          <w:rFonts w:ascii="Source Sans Pro" w:hAnsi="Source Sans Pro"/>
          <w:sz w:val="18"/>
          <w:szCs w:val="18"/>
        </w:rPr>
      </w:pPr>
    </w:p>
    <w:p w14:paraId="607CFAE7" w14:textId="68A1AA13" w:rsidR="38D4CF77" w:rsidRDefault="38D4CF77" w:rsidP="38D4CF77">
      <w:pPr>
        <w:spacing w:after="0"/>
        <w:rPr>
          <w:rFonts w:ascii="Source Sans Pro" w:hAnsi="Source Sans Pro"/>
          <w:sz w:val="18"/>
          <w:szCs w:val="18"/>
        </w:rPr>
      </w:pPr>
    </w:p>
    <w:p w14:paraId="5219CD7E" w14:textId="14E0F11C" w:rsidR="38D4CF77" w:rsidRDefault="38D4CF77" w:rsidP="38D4CF77">
      <w:pPr>
        <w:spacing w:after="0"/>
        <w:rPr>
          <w:rFonts w:ascii="Source Sans Pro" w:hAnsi="Source Sans Pro"/>
          <w:sz w:val="18"/>
          <w:szCs w:val="18"/>
        </w:rPr>
      </w:pPr>
    </w:p>
    <w:p w14:paraId="50E0E373" w14:textId="22021E50" w:rsidR="38D4CF77" w:rsidRDefault="38D4CF77" w:rsidP="38D4CF77">
      <w:pPr>
        <w:spacing w:after="0"/>
        <w:rPr>
          <w:rFonts w:ascii="Source Sans Pro" w:hAnsi="Source Sans Pro"/>
          <w:sz w:val="18"/>
          <w:szCs w:val="18"/>
        </w:rPr>
      </w:pPr>
    </w:p>
    <w:p w14:paraId="3C99E70E" w14:textId="1ADFCB59" w:rsidR="38D4CF77" w:rsidRDefault="38D4CF77" w:rsidP="38D4CF77">
      <w:pPr>
        <w:spacing w:after="0"/>
        <w:rPr>
          <w:rFonts w:ascii="Source Sans Pro" w:hAnsi="Source Sans Pro"/>
          <w:sz w:val="18"/>
          <w:szCs w:val="18"/>
        </w:rPr>
      </w:pPr>
    </w:p>
    <w:p w14:paraId="16737574" w14:textId="641EC91B" w:rsidR="38D4CF77" w:rsidRDefault="38D4CF77" w:rsidP="38D4CF77">
      <w:pPr>
        <w:spacing w:after="0"/>
        <w:rPr>
          <w:rFonts w:ascii="Source Sans Pro" w:hAnsi="Source Sans Pro"/>
          <w:sz w:val="18"/>
          <w:szCs w:val="18"/>
        </w:rPr>
      </w:pPr>
    </w:p>
    <w:p w14:paraId="213CBFB8" w14:textId="48980870" w:rsidR="38D4CF77" w:rsidRDefault="38D4CF77" w:rsidP="38D4CF77">
      <w:pPr>
        <w:spacing w:after="0"/>
        <w:rPr>
          <w:rFonts w:ascii="Source Sans Pro" w:hAnsi="Source Sans Pro"/>
          <w:sz w:val="18"/>
          <w:szCs w:val="18"/>
        </w:rPr>
      </w:pPr>
    </w:p>
    <w:p w14:paraId="32B8449D" w14:textId="339E4372" w:rsidR="007E257F" w:rsidRDefault="23A9C19F" w:rsidP="00123C2E">
      <w:pPr>
        <w:spacing w:after="0"/>
        <w:rPr>
          <w:rFonts w:ascii="Source Sans Pro" w:hAnsi="Source Sans Pro"/>
          <w:sz w:val="18"/>
          <w:szCs w:val="18"/>
        </w:rPr>
      </w:pPr>
      <w:r w:rsidRPr="38D4CF77">
        <w:rPr>
          <w:rFonts w:ascii="Source Sans Pro" w:hAnsi="Source Sans Pro"/>
          <w:sz w:val="18"/>
          <w:szCs w:val="18"/>
        </w:rPr>
        <w:t>Kuva</w:t>
      </w:r>
      <w:r w:rsidR="0DE085B0" w:rsidRPr="38D4CF77">
        <w:rPr>
          <w:rFonts w:ascii="Source Sans Pro" w:hAnsi="Source Sans Pro"/>
          <w:sz w:val="18"/>
          <w:szCs w:val="18"/>
        </w:rPr>
        <w:t xml:space="preserve"> </w:t>
      </w:r>
      <w:r w:rsidR="2003D072" w:rsidRPr="38D4CF77">
        <w:rPr>
          <w:rFonts w:ascii="Source Sans Pro" w:hAnsi="Source Sans Pro"/>
          <w:sz w:val="18"/>
          <w:szCs w:val="18"/>
        </w:rPr>
        <w:t>25</w:t>
      </w:r>
      <w:r w:rsidRPr="38D4CF77">
        <w:rPr>
          <w:rFonts w:ascii="Source Sans Pro" w:hAnsi="Source Sans Pro"/>
          <w:sz w:val="18"/>
          <w:szCs w:val="18"/>
        </w:rPr>
        <w:t xml:space="preserve">: </w:t>
      </w:r>
      <w:r w:rsidR="53651AD6" w:rsidRPr="38D4CF77">
        <w:rPr>
          <w:rFonts w:ascii="Source Sans Pro" w:hAnsi="Source Sans Pro"/>
          <w:sz w:val="18"/>
          <w:szCs w:val="18"/>
        </w:rPr>
        <w:t>Kustannusvaikuttavuu</w:t>
      </w:r>
      <w:r w:rsidR="73ED38DB" w:rsidRPr="38D4CF77">
        <w:rPr>
          <w:rFonts w:ascii="Source Sans Pro" w:hAnsi="Source Sans Pro"/>
          <w:sz w:val="18"/>
          <w:szCs w:val="18"/>
        </w:rPr>
        <w:t>den arviointi</w:t>
      </w:r>
    </w:p>
    <w:p w14:paraId="57C79B3D" w14:textId="720C3C68" w:rsidR="00B30E49" w:rsidRPr="007E257F" w:rsidRDefault="00B30E49" w:rsidP="001A260D">
      <w:pPr>
        <w:rPr>
          <w:rFonts w:ascii="Source Sans Pro" w:hAnsi="Source Sans Pro"/>
          <w:sz w:val="18"/>
          <w:szCs w:val="18"/>
        </w:rPr>
      </w:pPr>
      <w:r>
        <w:rPr>
          <w:noProof/>
        </w:rPr>
        <w:drawing>
          <wp:inline distT="0" distB="0" distL="0" distR="0" wp14:anchorId="312704EB" wp14:editId="66161D0C">
            <wp:extent cx="6120130" cy="3206115"/>
            <wp:effectExtent l="19050" t="19050" r="13970" b="13335"/>
            <wp:docPr id="27" name="Kuv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7"/>
                    <pic:cNvPicPr/>
                  </pic:nvPicPr>
                  <pic:blipFill>
                    <a:blip r:embed="rId69">
                      <a:extLst>
                        <a:ext uri="{28A0092B-C50C-407E-A947-70E740481C1C}">
                          <a14:useLocalDpi xmlns:a14="http://schemas.microsoft.com/office/drawing/2010/main" val="0"/>
                        </a:ext>
                      </a:extLst>
                    </a:blip>
                    <a:stretch>
                      <a:fillRect/>
                    </a:stretch>
                  </pic:blipFill>
                  <pic:spPr>
                    <a:xfrm>
                      <a:off x="0" y="0"/>
                      <a:ext cx="6120130" cy="3206115"/>
                    </a:xfrm>
                    <a:prstGeom prst="rect">
                      <a:avLst/>
                    </a:prstGeom>
                    <a:ln w="3175">
                      <a:solidFill>
                        <a:schemeClr val="tx1"/>
                      </a:solidFill>
                    </a:ln>
                  </pic:spPr>
                </pic:pic>
              </a:graphicData>
            </a:graphic>
          </wp:inline>
        </w:drawing>
      </w:r>
    </w:p>
    <w:p w14:paraId="038A6066" w14:textId="6165E809" w:rsidR="00BB0CD4" w:rsidRDefault="00D31E94" w:rsidP="001A260D">
      <w:pPr>
        <w:rPr>
          <w:rFonts w:ascii="Calibri" w:eastAsia="Calibri" w:hAnsi="Calibri" w:cs="Arial"/>
        </w:rPr>
      </w:pPr>
      <w:r w:rsidRPr="0736CED6">
        <w:rPr>
          <w:rFonts w:ascii="Source Sans Pro" w:hAnsi="Source Sans Pro"/>
        </w:rPr>
        <w:t>Koko Ete</w:t>
      </w:r>
      <w:r w:rsidR="000242F9" w:rsidRPr="0736CED6">
        <w:rPr>
          <w:rFonts w:ascii="Source Sans Pro" w:hAnsi="Source Sans Pro"/>
        </w:rPr>
        <w:t xml:space="preserve">lä-Savon hyvinvointialueen </w:t>
      </w:r>
      <w:r w:rsidR="000242F9" w:rsidRPr="00ED1340">
        <w:rPr>
          <w:rFonts w:ascii="Source Sans Pro" w:hAnsi="Source Sans Pro"/>
          <w:b/>
          <w:bCs/>
        </w:rPr>
        <w:t>suun terveydenhuollot</w:t>
      </w:r>
      <w:r w:rsidR="000242F9" w:rsidRPr="0736CED6">
        <w:rPr>
          <w:rFonts w:ascii="Source Sans Pro" w:hAnsi="Source Sans Pro"/>
        </w:rPr>
        <w:t xml:space="preserve"> ovat mukana kansallisessa </w:t>
      </w:r>
      <w:r w:rsidR="000242F9" w:rsidRPr="001B730A">
        <w:rPr>
          <w:rFonts w:ascii="Source Sans Pro" w:hAnsi="Source Sans Pro"/>
          <w:b/>
          <w:bCs/>
        </w:rPr>
        <w:t>laatu- ja vaikuttavuus</w:t>
      </w:r>
      <w:r w:rsidR="00526CB6" w:rsidRPr="001B730A">
        <w:rPr>
          <w:rFonts w:ascii="Source Sans Pro" w:hAnsi="Source Sans Pro"/>
          <w:b/>
          <w:bCs/>
        </w:rPr>
        <w:t>verkosto</w:t>
      </w:r>
      <w:r w:rsidR="00526CB6" w:rsidRPr="0736CED6">
        <w:rPr>
          <w:rFonts w:ascii="Source Sans Pro" w:hAnsi="Source Sans Pro"/>
        </w:rPr>
        <w:t xml:space="preserve">ssa, jossa </w:t>
      </w:r>
      <w:r w:rsidR="00735960" w:rsidRPr="0736CED6">
        <w:rPr>
          <w:rFonts w:ascii="Calibri" w:eastAsia="Calibri" w:hAnsi="Calibri" w:cs="Calibri"/>
          <w:lang w:eastAsia="fi-FI"/>
        </w:rPr>
        <w:t>palvelu mahdollistaa tiedolla johtamisen</w:t>
      </w:r>
      <w:r w:rsidR="00D80178" w:rsidRPr="0736CED6">
        <w:rPr>
          <w:rFonts w:ascii="Calibri" w:eastAsia="Calibri" w:hAnsi="Calibri" w:cs="Calibri"/>
          <w:lang w:eastAsia="fi-FI"/>
        </w:rPr>
        <w:t xml:space="preserve">. Lisäksi palvelu sisältää </w:t>
      </w:r>
      <w:r w:rsidR="00735960" w:rsidRPr="0736CED6">
        <w:rPr>
          <w:rFonts w:ascii="Calibri" w:eastAsia="Calibri" w:hAnsi="Calibri" w:cs="Calibri"/>
          <w:lang w:eastAsia="fi-FI"/>
        </w:rPr>
        <w:t xml:space="preserve">kansalliset tilaisuudet, joissa syvennytän ajankohtaisiin ilmiöihin analyysien avulla </w:t>
      </w:r>
      <w:r w:rsidR="00597D58" w:rsidRPr="0736CED6">
        <w:rPr>
          <w:rFonts w:ascii="Calibri" w:eastAsia="Calibri" w:hAnsi="Calibri" w:cs="Calibri"/>
          <w:lang w:eastAsia="fi-FI"/>
        </w:rPr>
        <w:t>sekä</w:t>
      </w:r>
      <w:r w:rsidR="00735960" w:rsidRPr="0736CED6">
        <w:rPr>
          <w:rFonts w:ascii="Calibri" w:eastAsia="Calibri" w:hAnsi="Calibri" w:cs="Calibri"/>
          <w:lang w:eastAsia="fi-FI"/>
        </w:rPr>
        <w:t xml:space="preserve"> alueen sisäiset koulutus-</w:t>
      </w:r>
      <w:r w:rsidR="00A57CAD" w:rsidRPr="0736CED6">
        <w:rPr>
          <w:rFonts w:ascii="Calibri" w:eastAsia="Calibri" w:hAnsi="Calibri" w:cs="Calibri"/>
          <w:lang w:eastAsia="fi-FI"/>
        </w:rPr>
        <w:t xml:space="preserve"> </w:t>
      </w:r>
      <w:r w:rsidR="00735960" w:rsidRPr="0736CED6">
        <w:rPr>
          <w:rFonts w:ascii="Calibri" w:eastAsia="Calibri" w:hAnsi="Calibri" w:cs="Calibri"/>
          <w:lang w:eastAsia="fi-FI"/>
        </w:rPr>
        <w:t>ja raportointitilaisuudet</w:t>
      </w:r>
      <w:r w:rsidR="00D10FED" w:rsidRPr="0736CED6">
        <w:rPr>
          <w:rFonts w:ascii="Calibri" w:eastAsia="Calibri" w:hAnsi="Calibri" w:cs="Calibri"/>
          <w:lang w:eastAsia="fi-FI"/>
        </w:rPr>
        <w:t>.</w:t>
      </w:r>
      <w:r w:rsidR="00735960" w:rsidRPr="0736CED6">
        <w:rPr>
          <w:rFonts w:ascii="Calibri" w:eastAsia="Calibri" w:hAnsi="Calibri" w:cs="Calibri"/>
          <w:lang w:eastAsia="fi-FI"/>
        </w:rPr>
        <w:t xml:space="preserve"> </w:t>
      </w:r>
      <w:r w:rsidR="00DB14A2" w:rsidRPr="0736CED6">
        <w:rPr>
          <w:rFonts w:ascii="Source Sans Pro" w:hAnsi="Source Sans Pro"/>
        </w:rPr>
        <w:t xml:space="preserve">Verkostossa </w:t>
      </w:r>
      <w:proofErr w:type="spellStart"/>
      <w:r w:rsidR="00DC2602" w:rsidRPr="0736CED6">
        <w:rPr>
          <w:rFonts w:ascii="Source Sans Pro" w:hAnsi="Source Sans Pro"/>
        </w:rPr>
        <w:t>vertaiskehitetään</w:t>
      </w:r>
      <w:proofErr w:type="spellEnd"/>
      <w:r w:rsidR="00507C74" w:rsidRPr="0736CED6">
        <w:rPr>
          <w:rFonts w:ascii="Source Sans Pro" w:hAnsi="Source Sans Pro"/>
        </w:rPr>
        <w:t xml:space="preserve"> palvelu</w:t>
      </w:r>
      <w:r w:rsidR="004419E0" w:rsidRPr="0736CED6">
        <w:rPr>
          <w:rFonts w:ascii="Source Sans Pro" w:hAnsi="Source Sans Pro"/>
        </w:rPr>
        <w:t>j</w:t>
      </w:r>
      <w:r w:rsidR="0044357C" w:rsidRPr="0736CED6">
        <w:rPr>
          <w:rFonts w:ascii="Source Sans Pro" w:hAnsi="Source Sans Pro"/>
        </w:rPr>
        <w:t xml:space="preserve">a yhteisillä </w:t>
      </w:r>
      <w:r w:rsidR="000242F9" w:rsidRPr="0736CED6">
        <w:rPr>
          <w:rFonts w:ascii="Source Sans Pro" w:hAnsi="Source Sans Pro"/>
        </w:rPr>
        <w:t>mittar</w:t>
      </w:r>
      <w:r w:rsidR="0044357C" w:rsidRPr="0736CED6">
        <w:rPr>
          <w:rFonts w:ascii="Source Sans Pro" w:hAnsi="Source Sans Pro"/>
        </w:rPr>
        <w:t xml:space="preserve">eilla. </w:t>
      </w:r>
      <w:r w:rsidR="00C62DC3" w:rsidRPr="00C0652E">
        <w:rPr>
          <w:rFonts w:ascii="Calibri" w:eastAsia="Calibri" w:hAnsi="Calibri" w:cs="Arial"/>
        </w:rPr>
        <w:t>Mittareiden teemoina ovat toiminnan kustannukset ja tuottavuus, resurssien käyttö ja palveluiden laatu ja vaikuttavuus</w:t>
      </w:r>
      <w:r w:rsidR="00BB0568" w:rsidRPr="00C0652E">
        <w:rPr>
          <w:rFonts w:ascii="Calibri" w:eastAsia="Calibri" w:hAnsi="Calibri" w:cs="Arial"/>
        </w:rPr>
        <w:t xml:space="preserve">. </w:t>
      </w:r>
    </w:p>
    <w:p w14:paraId="7A7F92C6" w14:textId="3A0A7596" w:rsidR="007719EC" w:rsidRDefault="006A0833" w:rsidP="001A260D">
      <w:pPr>
        <w:rPr>
          <w:rFonts w:ascii="Calibri" w:eastAsia="Calibri" w:hAnsi="Calibri" w:cs="Arial"/>
        </w:rPr>
      </w:pPr>
      <w:r>
        <w:rPr>
          <w:rFonts w:ascii="Calibri" w:eastAsia="Calibri" w:hAnsi="Calibri" w:cs="Arial"/>
        </w:rPr>
        <w:t xml:space="preserve">Mielenterveyspalvelujen </w:t>
      </w:r>
      <w:r w:rsidR="00743B6A">
        <w:rPr>
          <w:rFonts w:ascii="Calibri" w:eastAsia="Calibri" w:hAnsi="Calibri" w:cs="Arial"/>
        </w:rPr>
        <w:t>palvelutuotan</w:t>
      </w:r>
      <w:r w:rsidR="00045C61">
        <w:rPr>
          <w:rFonts w:ascii="Calibri" w:eastAsia="Calibri" w:hAnsi="Calibri" w:cs="Arial"/>
        </w:rPr>
        <w:t>nossa</w:t>
      </w:r>
      <w:r w:rsidR="009B08BC">
        <w:rPr>
          <w:rFonts w:ascii="Calibri" w:eastAsia="Calibri" w:hAnsi="Calibri" w:cs="Arial"/>
        </w:rPr>
        <w:t xml:space="preserve"> on</w:t>
      </w:r>
      <w:r w:rsidR="00F43EDF">
        <w:rPr>
          <w:rFonts w:ascii="Calibri" w:eastAsia="Calibri" w:hAnsi="Calibri" w:cs="Arial"/>
        </w:rPr>
        <w:t xml:space="preserve"> </w:t>
      </w:r>
      <w:r w:rsidR="00AC23FB">
        <w:rPr>
          <w:rFonts w:ascii="Calibri" w:eastAsia="Calibri" w:hAnsi="Calibri" w:cs="Arial"/>
        </w:rPr>
        <w:t>tarkasteltu asiakkaan palveluprosessia</w:t>
      </w:r>
      <w:r w:rsidR="008D4CD9">
        <w:rPr>
          <w:rFonts w:ascii="Calibri" w:eastAsia="Calibri" w:hAnsi="Calibri" w:cs="Arial"/>
        </w:rPr>
        <w:t>.</w:t>
      </w:r>
      <w:r w:rsidR="009B08BC">
        <w:rPr>
          <w:rFonts w:ascii="Calibri" w:eastAsia="Calibri" w:hAnsi="Calibri" w:cs="Arial"/>
        </w:rPr>
        <w:t xml:space="preserve"> </w:t>
      </w:r>
      <w:r w:rsidR="0061110F">
        <w:rPr>
          <w:rFonts w:ascii="Calibri" w:eastAsia="Calibri" w:hAnsi="Calibri" w:cs="Arial"/>
        </w:rPr>
        <w:t>Tavoitteena on parantaa käytettävissä olevien resurssien kohdentamista niistä eniten hyötyville asiakkaille.</w:t>
      </w:r>
      <w:r w:rsidR="00481785">
        <w:rPr>
          <w:rFonts w:ascii="Calibri" w:eastAsia="Calibri" w:hAnsi="Calibri" w:cs="Arial"/>
        </w:rPr>
        <w:t xml:space="preserve"> </w:t>
      </w:r>
      <w:r w:rsidR="003F5B52">
        <w:rPr>
          <w:rFonts w:ascii="Calibri" w:eastAsia="Calibri" w:hAnsi="Calibri" w:cs="Arial"/>
        </w:rPr>
        <w:t>Kehittämistyö jatkuu syksyllä 2022.</w:t>
      </w:r>
      <w:r w:rsidR="00446D64">
        <w:rPr>
          <w:rFonts w:ascii="Calibri" w:eastAsia="Calibri" w:hAnsi="Calibri" w:cs="Arial"/>
        </w:rPr>
        <w:t xml:space="preserve"> </w:t>
      </w:r>
    </w:p>
    <w:p w14:paraId="11E47795" w14:textId="45857DA4" w:rsidR="5BD55D4F" w:rsidRDefault="5BD55D4F" w:rsidP="6878DD87">
      <w:pPr>
        <w:spacing w:line="280" w:lineRule="atLeast"/>
        <w:rPr>
          <w:rFonts w:ascii="Calibri" w:eastAsia="Calibri" w:hAnsi="Calibri" w:cs="Calibri"/>
        </w:rPr>
      </w:pPr>
      <w:r w:rsidRPr="6878DD87">
        <w:rPr>
          <w:rFonts w:ascii="Source Sans Pro" w:hAnsi="Source Sans Pro"/>
        </w:rPr>
        <w:t xml:space="preserve">Sosiaalipalvelujen </w:t>
      </w:r>
      <w:r w:rsidR="7D25FD24" w:rsidRPr="6878DD87">
        <w:rPr>
          <w:rFonts w:ascii="Source Sans Pro" w:hAnsi="Source Sans Pro"/>
          <w:b/>
          <w:bCs/>
        </w:rPr>
        <w:t>r</w:t>
      </w:r>
      <w:r w:rsidR="7D25FD24" w:rsidRPr="6878DD87">
        <w:rPr>
          <w:rFonts w:ascii="Calibri" w:eastAsia="Calibri" w:hAnsi="Calibri" w:cs="Calibri"/>
          <w:b/>
          <w:bCs/>
        </w:rPr>
        <w:t>akenteellisen sosiaalityön</w:t>
      </w:r>
      <w:r w:rsidR="7D25FD24" w:rsidRPr="6878DD87">
        <w:rPr>
          <w:rFonts w:ascii="Calibri" w:eastAsia="Calibri" w:hAnsi="Calibri" w:cs="Calibri"/>
        </w:rPr>
        <w:t xml:space="preserve"> kehittämisellä </w:t>
      </w:r>
      <w:r w:rsidR="76A0E609" w:rsidRPr="6878DD87">
        <w:rPr>
          <w:rFonts w:ascii="Calibri" w:eastAsia="Calibri" w:hAnsi="Calibri" w:cs="Calibri"/>
        </w:rPr>
        <w:t>on parannettu alueella tietoisuutta rakenteellisesta sosiaalityöstä sen tavoitteista</w:t>
      </w:r>
      <w:r w:rsidR="06E1A976" w:rsidRPr="6878DD87">
        <w:rPr>
          <w:rFonts w:ascii="Calibri" w:eastAsia="Calibri" w:hAnsi="Calibri" w:cs="Calibri"/>
        </w:rPr>
        <w:t xml:space="preserve"> ja keinoista toimialakohtaisilla infoilla ja yksikkökierroksella. Esihenkilöille on järjestetty kaksi työpajaa rake</w:t>
      </w:r>
      <w:r w:rsidR="71CD74E6" w:rsidRPr="6878DD87">
        <w:rPr>
          <w:rFonts w:ascii="Calibri" w:eastAsia="Calibri" w:hAnsi="Calibri" w:cs="Calibri"/>
        </w:rPr>
        <w:t xml:space="preserve">nteellisesta sosiaalityöstä, koska esihenkilöiden rooli rakenteellisen sosiaalityön mahdollistajina organisaatiossa on ensiarvoisen tärkeä. Työpajoissa on myös linjattu rakenteellisen sosiaalityön kehittämisen suuntaa. </w:t>
      </w:r>
      <w:r w:rsidR="045A03A8" w:rsidRPr="6878DD87">
        <w:rPr>
          <w:rFonts w:eastAsiaTheme="minorEastAsia"/>
          <w:color w:val="000000" w:themeColor="text1"/>
        </w:rPr>
        <w:t xml:space="preserve">Työntekijöiden rakenteellisen työn osaamista kehitettiin työikäisten sosiaalipalveluissa kahdessa työpajassa, jossa paneuduttiin tiedon muodostamiseen ja yhtenäisiin dokumentointikäytäntöihin. </w:t>
      </w:r>
      <w:r w:rsidR="045A03A8" w:rsidRPr="6878DD87">
        <w:rPr>
          <w:rFonts w:eastAsiaTheme="minorEastAsia"/>
        </w:rPr>
        <w:t xml:space="preserve"> </w:t>
      </w:r>
      <w:r w:rsidR="677697AC" w:rsidRPr="6878DD87">
        <w:rPr>
          <w:rFonts w:ascii="Calibri" w:eastAsia="Calibri" w:hAnsi="Calibri" w:cs="Calibri"/>
        </w:rPr>
        <w:t>Sosiaalinen raportointi on käynnistetty koko hyvinvointialueella ja raporttien pohjalta on tehty kehittämisprojekteja asioiden korjaamiseksi.</w:t>
      </w:r>
      <w:r w:rsidR="620FAC21" w:rsidRPr="6878DD87">
        <w:rPr>
          <w:rFonts w:ascii="Calibri" w:eastAsia="Calibri" w:hAnsi="Calibri" w:cs="Calibri"/>
        </w:rPr>
        <w:t xml:space="preserve"> </w:t>
      </w:r>
      <w:r w:rsidR="4AD114A4" w:rsidRPr="6878DD87">
        <w:rPr>
          <w:rFonts w:ascii="Calibri" w:eastAsia="Calibri" w:hAnsi="Calibri" w:cs="Calibri"/>
        </w:rPr>
        <w:t xml:space="preserve">Etelä-Savo on </w:t>
      </w:r>
      <w:r w:rsidR="05F5D409" w:rsidRPr="6878DD87">
        <w:rPr>
          <w:rFonts w:ascii="Calibri" w:eastAsia="Calibri" w:hAnsi="Calibri" w:cs="Calibri"/>
        </w:rPr>
        <w:t xml:space="preserve">ollut </w:t>
      </w:r>
      <w:r w:rsidR="4AD114A4" w:rsidRPr="6878DD87">
        <w:rPr>
          <w:rFonts w:ascii="Calibri" w:eastAsia="Calibri" w:hAnsi="Calibri" w:cs="Calibri"/>
        </w:rPr>
        <w:t xml:space="preserve">mukana myös kansallisessa kehittämisessä, </w:t>
      </w:r>
      <w:proofErr w:type="spellStart"/>
      <w:r w:rsidR="4AD114A4" w:rsidRPr="6878DD87">
        <w:rPr>
          <w:rFonts w:ascii="Calibri" w:eastAsia="Calibri" w:hAnsi="Calibri" w:cs="Calibri"/>
        </w:rPr>
        <w:t>THL:n</w:t>
      </w:r>
      <w:proofErr w:type="spellEnd"/>
      <w:r w:rsidR="4AD114A4" w:rsidRPr="6878DD87">
        <w:rPr>
          <w:rFonts w:ascii="Calibri" w:eastAsia="Calibri" w:hAnsi="Calibri" w:cs="Calibri"/>
        </w:rPr>
        <w:t xml:space="preserve"> vetämässä </w:t>
      </w:r>
      <w:r w:rsidR="79B02532" w:rsidRPr="6878DD87">
        <w:rPr>
          <w:rFonts w:ascii="Calibri" w:eastAsia="Calibri" w:hAnsi="Calibri" w:cs="Calibri"/>
        </w:rPr>
        <w:t xml:space="preserve">rakenteellisen sosiaalityön </w:t>
      </w:r>
      <w:r w:rsidR="4AD114A4" w:rsidRPr="6878DD87">
        <w:rPr>
          <w:rFonts w:ascii="Calibri" w:eastAsia="Calibri" w:hAnsi="Calibri" w:cs="Calibri"/>
        </w:rPr>
        <w:t xml:space="preserve">verkostossa. </w:t>
      </w:r>
      <w:r w:rsidR="6DCCB0D3" w:rsidRPr="6878DD87">
        <w:rPr>
          <w:rFonts w:ascii="Calibri" w:eastAsia="Calibri" w:hAnsi="Calibri" w:cs="Calibri"/>
        </w:rPr>
        <w:t>Alueelle on perustettu myös rakenteellisen sosiaalityön työryhmä, joka on hyvinvointialueen johtajan nimeämä ja kokoaa sosiaalipalvelujen toimijat yhteen rakenteellisten asioiden ää</w:t>
      </w:r>
      <w:r w:rsidR="6C30E072" w:rsidRPr="6878DD87">
        <w:rPr>
          <w:rFonts w:ascii="Calibri" w:eastAsia="Calibri" w:hAnsi="Calibri" w:cs="Calibri"/>
        </w:rPr>
        <w:t xml:space="preserve">relle. </w:t>
      </w:r>
    </w:p>
    <w:p w14:paraId="55320F10" w14:textId="3EE0C012" w:rsidR="1938F6F0" w:rsidRDefault="1938F6F0" w:rsidP="6878DD87">
      <w:pPr>
        <w:spacing w:line="280" w:lineRule="atLeast"/>
        <w:rPr>
          <w:rFonts w:ascii="Calibri" w:eastAsia="Calibri" w:hAnsi="Calibri" w:cs="Calibri"/>
        </w:rPr>
      </w:pPr>
      <w:r w:rsidRPr="6878DD87">
        <w:rPr>
          <w:rFonts w:ascii="Calibri" w:eastAsia="Calibri" w:hAnsi="Calibri" w:cs="Calibri"/>
        </w:rPr>
        <w:t xml:space="preserve">Rakenteellinen sosiaalityö </w:t>
      </w:r>
      <w:proofErr w:type="spellStart"/>
      <w:r w:rsidRPr="6878DD87">
        <w:rPr>
          <w:rFonts w:ascii="Calibri" w:eastAsia="Calibri" w:hAnsi="Calibri" w:cs="Calibri"/>
        </w:rPr>
        <w:t>Innokylässä</w:t>
      </w:r>
      <w:proofErr w:type="spellEnd"/>
      <w:r w:rsidRPr="6878DD87">
        <w:rPr>
          <w:rFonts w:ascii="Calibri" w:eastAsia="Calibri" w:hAnsi="Calibri" w:cs="Calibri"/>
        </w:rPr>
        <w:t xml:space="preserve">: </w:t>
      </w:r>
      <w:hyperlink r:id="rId70">
        <w:r w:rsidR="7D33AEFD" w:rsidRPr="6878DD87">
          <w:rPr>
            <w:rStyle w:val="Hyperlinkki"/>
            <w:rFonts w:ascii="Calibri" w:eastAsia="Calibri" w:hAnsi="Calibri" w:cs="Calibri"/>
          </w:rPr>
          <w:t>https://innokyla.fi/fi/toimintamalli/rakenteellisen-sosiaalityon-toimintamalli-etela-savossa</w:t>
        </w:r>
      </w:hyperlink>
      <w:r w:rsidR="7D33AEFD" w:rsidRPr="6878DD87">
        <w:rPr>
          <w:rFonts w:ascii="Calibri" w:eastAsia="Calibri" w:hAnsi="Calibri" w:cs="Calibri"/>
        </w:rPr>
        <w:t xml:space="preserve"> </w:t>
      </w:r>
    </w:p>
    <w:p w14:paraId="7D53F128" w14:textId="39A56EC1" w:rsidR="00130993" w:rsidRPr="000E40AF" w:rsidRDefault="00130993" w:rsidP="236AC116">
      <w:pPr>
        <w:rPr>
          <w:rFonts w:eastAsia="Calibri" w:cstheme="minorHAnsi"/>
          <w:b/>
          <w:bCs/>
        </w:rPr>
      </w:pPr>
      <w:bookmarkStart w:id="25" w:name="_Hlk152241195"/>
      <w:r w:rsidRPr="000E40AF">
        <w:rPr>
          <w:rFonts w:eastAsia="Calibri" w:cstheme="minorHAnsi"/>
          <w:b/>
          <w:bCs/>
        </w:rPr>
        <w:t>Haavahoito-osaamisen vahvistaminen:</w:t>
      </w:r>
      <w:r w:rsidRPr="000E40AF">
        <w:rPr>
          <w:rFonts w:eastAsia="Calibri" w:cstheme="minorHAnsi"/>
        </w:rPr>
        <w:t xml:space="preserve"> </w:t>
      </w:r>
      <w:bookmarkEnd w:id="25"/>
      <w:r w:rsidR="0093332D" w:rsidRPr="000E40AF">
        <w:rPr>
          <w:rFonts w:eastAsia="Calibri" w:cstheme="minorHAnsi"/>
        </w:rPr>
        <w:t>Tulevaisuuden sote-keskushan</w:t>
      </w:r>
      <w:r w:rsidR="00404893" w:rsidRPr="000E40AF">
        <w:rPr>
          <w:rFonts w:eastAsia="Calibri" w:cstheme="minorHAnsi"/>
        </w:rPr>
        <w:t>ke mahdollisti</w:t>
      </w:r>
      <w:r w:rsidR="00404893" w:rsidRPr="000E40AF">
        <w:rPr>
          <w:rFonts w:eastAsia="Calibri" w:cstheme="minorHAnsi"/>
          <w:b/>
          <w:bCs/>
        </w:rPr>
        <w:t xml:space="preserve"> </w:t>
      </w:r>
      <w:r w:rsidR="00680D89" w:rsidRPr="000E40AF">
        <w:rPr>
          <w:rFonts w:eastAsia="Arial" w:cstheme="minorHAnsi"/>
          <w:color w:val="000000"/>
          <w:shd w:val="clear" w:color="auto" w:fill="FFFFFF"/>
        </w:rPr>
        <w:t>h</w:t>
      </w:r>
      <w:r w:rsidR="00F900E3" w:rsidRPr="000E40AF">
        <w:rPr>
          <w:rFonts w:eastAsia="Arial" w:cstheme="minorHAnsi"/>
          <w:color w:val="000000"/>
          <w:shd w:val="clear" w:color="auto" w:fill="FFFFFF"/>
        </w:rPr>
        <w:t>aavahoidon koulutuspiloti</w:t>
      </w:r>
      <w:r w:rsidR="00680D89" w:rsidRPr="000E40AF">
        <w:rPr>
          <w:rFonts w:eastAsia="Arial" w:cstheme="minorHAnsi"/>
          <w:color w:val="000000"/>
          <w:shd w:val="clear" w:color="auto" w:fill="FFFFFF"/>
        </w:rPr>
        <w:t>n</w:t>
      </w:r>
      <w:r w:rsidR="00F900E3" w:rsidRPr="000E40AF">
        <w:rPr>
          <w:rFonts w:eastAsia="Arial" w:cstheme="minorHAnsi"/>
          <w:color w:val="000000"/>
          <w:shd w:val="clear" w:color="auto" w:fill="FFFFFF"/>
        </w:rPr>
        <w:t xml:space="preserve"> </w:t>
      </w:r>
      <w:r w:rsidR="00680D89" w:rsidRPr="000E40AF">
        <w:rPr>
          <w:rFonts w:eastAsia="Arial" w:cstheme="minorHAnsi"/>
          <w:color w:val="000000"/>
          <w:shd w:val="clear" w:color="auto" w:fill="FFFFFF"/>
        </w:rPr>
        <w:t>(</w:t>
      </w:r>
      <w:r w:rsidR="00F900E3" w:rsidRPr="000E40AF">
        <w:rPr>
          <w:rFonts w:eastAsia="Arial" w:cstheme="minorHAnsi"/>
          <w:color w:val="000000"/>
          <w:shd w:val="clear" w:color="auto" w:fill="FFFFFF"/>
        </w:rPr>
        <w:t>1.3.2021–28.2.2022</w:t>
      </w:r>
      <w:r w:rsidR="00680D89" w:rsidRPr="000E40AF">
        <w:rPr>
          <w:rFonts w:eastAsia="Arial" w:cstheme="minorHAnsi"/>
          <w:color w:val="000000"/>
          <w:shd w:val="clear" w:color="auto" w:fill="FFFFFF"/>
        </w:rPr>
        <w:t>)</w:t>
      </w:r>
      <w:r w:rsidR="00F900E3" w:rsidRPr="000E40AF">
        <w:rPr>
          <w:rFonts w:eastAsia="Arial" w:cstheme="minorHAnsi"/>
          <w:color w:val="000000"/>
          <w:shd w:val="clear" w:color="auto" w:fill="FFFFFF"/>
        </w:rPr>
        <w:t xml:space="preserve"> </w:t>
      </w:r>
      <w:proofErr w:type="spellStart"/>
      <w:r w:rsidR="00F900E3" w:rsidRPr="000E40AF">
        <w:rPr>
          <w:rFonts w:eastAsia="Arial" w:cstheme="minorHAnsi"/>
          <w:color w:val="000000"/>
          <w:shd w:val="clear" w:color="auto" w:fill="FFFFFF"/>
        </w:rPr>
        <w:t>Essoten</w:t>
      </w:r>
      <w:proofErr w:type="spellEnd"/>
      <w:r w:rsidR="00F900E3" w:rsidRPr="000E40AF">
        <w:rPr>
          <w:rFonts w:eastAsia="Arial" w:cstheme="minorHAnsi"/>
          <w:color w:val="000000"/>
          <w:shd w:val="clear" w:color="auto" w:fill="FFFFFF"/>
        </w:rPr>
        <w:t xml:space="preserve"> </w:t>
      </w:r>
      <w:r w:rsidR="00F900E3" w:rsidRPr="000E40AF">
        <w:rPr>
          <w:rFonts w:eastAsia="Arial" w:cstheme="minorHAnsi"/>
          <w:color w:val="000000"/>
          <w:shd w:val="clear" w:color="auto" w:fill="FAF9F8"/>
        </w:rPr>
        <w:t>(</w:t>
      </w:r>
      <w:r w:rsidR="00F900E3" w:rsidRPr="000E40AF">
        <w:rPr>
          <w:rFonts w:eastAsia="Arial" w:cstheme="minorHAnsi"/>
          <w:color w:val="000000"/>
          <w:shd w:val="clear" w:color="auto" w:fill="FFFFFF"/>
        </w:rPr>
        <w:t>Etelä-Savon sosiaali- ja terveyspalvelu kuntayhtymä) kotihoidon ja asumispalveluyksiköiden hoitohenkilökunnalle. </w:t>
      </w:r>
      <w:r w:rsidR="00A453F5" w:rsidRPr="000E40AF">
        <w:rPr>
          <w:rFonts w:eastAsia="Arial" w:cstheme="minorHAnsi"/>
          <w:color w:val="000000"/>
        </w:rPr>
        <w:t>Pilotin päätavoitteena on</w:t>
      </w:r>
      <w:r w:rsidR="00A453F5" w:rsidRPr="000E40AF">
        <w:rPr>
          <w:rFonts w:eastAsia="Arial" w:cstheme="minorHAnsi"/>
          <w:b/>
          <w:bCs/>
          <w:color w:val="000000"/>
        </w:rPr>
        <w:t> </w:t>
      </w:r>
      <w:r w:rsidR="00A453F5" w:rsidRPr="000E40AF">
        <w:rPr>
          <w:rFonts w:eastAsia="Arial" w:cstheme="minorHAnsi"/>
          <w:color w:val="000000"/>
        </w:rPr>
        <w:t>edistää haavanhoidon osaamista </w:t>
      </w:r>
      <w:proofErr w:type="spellStart"/>
      <w:r w:rsidR="00A453F5" w:rsidRPr="000E40AF">
        <w:rPr>
          <w:rFonts w:eastAsia="Arial" w:cstheme="minorHAnsi"/>
          <w:color w:val="000000"/>
        </w:rPr>
        <w:t>Essoten</w:t>
      </w:r>
      <w:proofErr w:type="spellEnd"/>
      <w:r w:rsidR="00A453F5" w:rsidRPr="000E40AF">
        <w:rPr>
          <w:rFonts w:eastAsia="Arial" w:cstheme="minorHAnsi"/>
          <w:color w:val="000000"/>
        </w:rPr>
        <w:t xml:space="preserve"> alueella ja parantaa asiakkaiden elämänlaatua. Haavahoidon osaamista kehittämällä sekä yhtenäistämällä tuetaan myös henkilökunnan jaksamista ja työhyvinvointia. </w:t>
      </w:r>
      <w:r w:rsidR="00FC3B13" w:rsidRPr="000E40AF">
        <w:rPr>
          <w:rFonts w:eastAsia="Calibri" w:cstheme="minorHAnsi"/>
        </w:rPr>
        <w:t>Pilotin aikana</w:t>
      </w:r>
      <w:r w:rsidR="00FC3B13" w:rsidRPr="000E40AF">
        <w:rPr>
          <w:rFonts w:eastAsia="Arial" w:cstheme="minorHAnsi"/>
          <w:color w:val="000000"/>
        </w:rPr>
        <w:t xml:space="preserve"> toteutettiin </w:t>
      </w:r>
      <w:r w:rsidR="00CC3D26" w:rsidRPr="000E40AF">
        <w:rPr>
          <w:rFonts w:eastAsia="Arial" w:cstheme="minorHAnsi"/>
          <w:color w:val="000000"/>
        </w:rPr>
        <w:t>k</w:t>
      </w:r>
      <w:r w:rsidR="00FC3B13" w:rsidRPr="000E40AF">
        <w:rPr>
          <w:rFonts w:eastAsia="Arial" w:cstheme="minorHAnsi"/>
          <w:color w:val="000000"/>
        </w:rPr>
        <w:t>oulutusvierailut kaik</w:t>
      </w:r>
      <w:r w:rsidR="00CC3D26" w:rsidRPr="000E40AF">
        <w:rPr>
          <w:rFonts w:eastAsia="Arial" w:cstheme="minorHAnsi"/>
          <w:color w:val="000000"/>
        </w:rPr>
        <w:t>k</w:t>
      </w:r>
      <w:r w:rsidR="00FC3B13" w:rsidRPr="000E40AF">
        <w:rPr>
          <w:rFonts w:eastAsia="Arial" w:cstheme="minorHAnsi"/>
          <w:color w:val="000000"/>
        </w:rPr>
        <w:t>i</w:t>
      </w:r>
      <w:r w:rsidR="00CC3D26" w:rsidRPr="000E40AF">
        <w:rPr>
          <w:rFonts w:eastAsia="Arial" w:cstheme="minorHAnsi"/>
          <w:color w:val="000000"/>
        </w:rPr>
        <w:t>in</w:t>
      </w:r>
      <w:r w:rsidR="00FC3B13" w:rsidRPr="000E40AF">
        <w:rPr>
          <w:rFonts w:eastAsia="Arial" w:cstheme="minorHAnsi"/>
          <w:color w:val="000000"/>
        </w:rPr>
        <w:t xml:space="preserve"> </w:t>
      </w:r>
      <w:proofErr w:type="spellStart"/>
      <w:r w:rsidR="00FC3B13" w:rsidRPr="000E40AF">
        <w:rPr>
          <w:rFonts w:eastAsia="Arial" w:cstheme="minorHAnsi"/>
          <w:color w:val="000000"/>
        </w:rPr>
        <w:t>Essoten</w:t>
      </w:r>
      <w:proofErr w:type="spellEnd"/>
      <w:r w:rsidR="00FC3B13" w:rsidRPr="000E40AF">
        <w:rPr>
          <w:rFonts w:eastAsia="Arial" w:cstheme="minorHAnsi"/>
          <w:color w:val="000000"/>
        </w:rPr>
        <w:t xml:space="preserve"> kotihoidon ja asumispalveluyksiköi</w:t>
      </w:r>
      <w:r w:rsidR="00CC3D26" w:rsidRPr="000E40AF">
        <w:rPr>
          <w:rFonts w:eastAsia="Arial" w:cstheme="minorHAnsi"/>
          <w:color w:val="000000"/>
        </w:rPr>
        <w:t xml:space="preserve">hin ja järjestettiin kaksi workshop-koulutusta: tukisidonta ja haavanpuhdistus </w:t>
      </w:r>
      <w:r w:rsidR="002F6E41" w:rsidRPr="000E40AF">
        <w:rPr>
          <w:rFonts w:eastAsia="Arial" w:cstheme="minorHAnsi"/>
          <w:color w:val="000000"/>
        </w:rPr>
        <w:t>sekä intranetissä julkaistiin viisi haavainfoa</w:t>
      </w:r>
      <w:r w:rsidR="00FC3B13" w:rsidRPr="000E40AF">
        <w:rPr>
          <w:rFonts w:eastAsia="Arial" w:cstheme="minorHAnsi"/>
          <w:color w:val="000000"/>
        </w:rPr>
        <w:t>.</w:t>
      </w:r>
      <w:r w:rsidR="00340304" w:rsidRPr="00340304">
        <w:rPr>
          <w:rFonts w:eastAsia="Arial" w:cstheme="minorHAnsi"/>
          <w:color w:val="000000"/>
        </w:rPr>
        <w:t xml:space="preserve"> </w:t>
      </w:r>
      <w:r w:rsidR="00D93E0B">
        <w:rPr>
          <w:rFonts w:cstheme="minorHAnsi"/>
        </w:rPr>
        <w:t xml:space="preserve">Kahdelle ammattilaiselle, aktiiviselle kehittäjälle mahdollistettu </w:t>
      </w:r>
      <w:r w:rsidR="00D93E0B" w:rsidRPr="00BB4515">
        <w:rPr>
          <w:rFonts w:cstheme="minorHAnsi"/>
        </w:rPr>
        <w:t>Haavahoidon asiantuntija -erikoistumiskoulutus 30 op</w:t>
      </w:r>
      <w:r w:rsidR="00D93E0B">
        <w:rPr>
          <w:rFonts w:cstheme="minorHAnsi"/>
        </w:rPr>
        <w:t>intopistettä.</w:t>
      </w:r>
    </w:p>
    <w:p w14:paraId="48A6C8E8" w14:textId="5AB659FD" w:rsidR="4DC1F77A" w:rsidRDefault="4DC1F77A" w:rsidP="3DED63E2">
      <w:pPr>
        <w:rPr>
          <w:rFonts w:ascii="Calibri" w:eastAsia="Calibri" w:hAnsi="Calibri" w:cs="Calibri"/>
        </w:rPr>
      </w:pPr>
      <w:r w:rsidRPr="3DED63E2">
        <w:rPr>
          <w:rFonts w:ascii="Calibri" w:eastAsia="Calibri" w:hAnsi="Calibri" w:cs="Calibri"/>
          <w:b/>
          <w:bCs/>
        </w:rPr>
        <w:t>Arkikuntoutuksen kehittämisessä</w:t>
      </w:r>
      <w:r w:rsidRPr="3DED63E2">
        <w:rPr>
          <w:rFonts w:ascii="Calibri" w:eastAsia="Calibri" w:hAnsi="Calibri" w:cs="Calibri"/>
        </w:rPr>
        <w:t xml:space="preserve"> on käynnistynyt yhteisten mittareiden sekä kirjaamisen ja tiedonsiirron käytäntöjen suunnittelu. Yhteistyötä tehdään kirjaamisen projektin sekä hyvinvointialuevalmistelun kanssa. Loka-marraskuussa järjestetään kir</w:t>
      </w:r>
      <w:r w:rsidR="0BF81402" w:rsidRPr="3DED63E2">
        <w:rPr>
          <w:rFonts w:ascii="Calibri" w:eastAsia="Calibri" w:hAnsi="Calibri" w:cs="Calibri"/>
        </w:rPr>
        <w:t>jaamisen työpajoja sekä arkikuntoutuskoulutusta ja käynnistetään pilottiyksiköiden kesken vertaiskehittämisen työpajat.</w:t>
      </w:r>
    </w:p>
    <w:p w14:paraId="2CFFA3FD" w14:textId="7AAE6949" w:rsidR="6D3C2A28" w:rsidRDefault="6D3C2A28" w:rsidP="3DED63E2">
      <w:pPr>
        <w:rPr>
          <w:rFonts w:ascii="Calibri" w:eastAsia="Calibri" w:hAnsi="Calibri" w:cs="Calibri"/>
        </w:rPr>
      </w:pPr>
      <w:r w:rsidRPr="5E3DA641">
        <w:rPr>
          <w:rFonts w:ascii="Calibri" w:eastAsia="Calibri" w:hAnsi="Calibri" w:cs="Calibri"/>
          <w:b/>
          <w:bCs/>
        </w:rPr>
        <w:t xml:space="preserve">Sijaishuollon digitaalinen palautepeli </w:t>
      </w:r>
      <w:r w:rsidRPr="5E3DA641">
        <w:rPr>
          <w:rFonts w:ascii="Calibri" w:eastAsia="Calibri" w:hAnsi="Calibri" w:cs="Calibri"/>
        </w:rPr>
        <w:t>on</w:t>
      </w:r>
      <w:r w:rsidR="31581B3A" w:rsidRPr="5E3DA641">
        <w:rPr>
          <w:rFonts w:ascii="Calibri" w:eastAsia="Calibri" w:hAnsi="Calibri" w:cs="Calibri"/>
        </w:rPr>
        <w:t xml:space="preserve"> </w:t>
      </w:r>
      <w:r w:rsidRPr="5E3DA641">
        <w:rPr>
          <w:rFonts w:ascii="Calibri" w:eastAsia="Calibri" w:hAnsi="Calibri" w:cs="Calibri"/>
        </w:rPr>
        <w:t>käyt</w:t>
      </w:r>
      <w:r w:rsidR="10E38F80" w:rsidRPr="5E3DA641">
        <w:rPr>
          <w:rFonts w:ascii="Calibri" w:eastAsia="Calibri" w:hAnsi="Calibri" w:cs="Calibri"/>
        </w:rPr>
        <w:t>össä</w:t>
      </w:r>
      <w:r w:rsidRPr="5E3DA641">
        <w:rPr>
          <w:rFonts w:ascii="Calibri" w:eastAsia="Calibri" w:hAnsi="Calibri" w:cs="Calibri"/>
        </w:rPr>
        <w:t>.</w:t>
      </w:r>
      <w:r w:rsidR="617761A4" w:rsidRPr="5E3DA641">
        <w:rPr>
          <w:rFonts w:ascii="Calibri" w:eastAsia="Calibri" w:hAnsi="Calibri" w:cs="Calibri"/>
        </w:rPr>
        <w:t xml:space="preserve"> Sijaishuollon asiakkuudessa oleva nuori voi antaa s</w:t>
      </w:r>
      <w:r w:rsidRPr="5E3DA641">
        <w:rPr>
          <w:rFonts w:ascii="Calibri" w:eastAsia="Calibri" w:hAnsi="Calibri" w:cs="Calibri"/>
        </w:rPr>
        <w:t>osiaalityöntekijä</w:t>
      </w:r>
      <w:r w:rsidR="3E9646DA" w:rsidRPr="5E3DA641">
        <w:rPr>
          <w:rFonts w:ascii="Calibri" w:eastAsia="Calibri" w:hAnsi="Calibri" w:cs="Calibri"/>
        </w:rPr>
        <w:t>lleen digitaalisen palautepolkupelin avulla palautetta</w:t>
      </w:r>
      <w:r w:rsidR="243B7047" w:rsidRPr="5E3DA641">
        <w:rPr>
          <w:rFonts w:ascii="Calibri" w:eastAsia="Calibri" w:hAnsi="Calibri" w:cs="Calibri"/>
        </w:rPr>
        <w:t xml:space="preserve"> omaan elämään liittyvissä asioissa, mutta myös sijaishuoltopaikkaan liittyvää palautetta. </w:t>
      </w:r>
      <w:r w:rsidR="50462DE6" w:rsidRPr="5E3DA641">
        <w:rPr>
          <w:rFonts w:ascii="Calibri" w:eastAsia="Calibri" w:hAnsi="Calibri" w:cs="Calibri"/>
        </w:rPr>
        <w:t>Pel</w:t>
      </w:r>
      <w:r w:rsidR="00177E5B" w:rsidRPr="5E3DA641">
        <w:rPr>
          <w:rFonts w:ascii="Calibri" w:eastAsia="Calibri" w:hAnsi="Calibri" w:cs="Calibri"/>
        </w:rPr>
        <w:t>i antaa</w:t>
      </w:r>
      <w:r w:rsidR="00C13539" w:rsidRPr="5E3DA641">
        <w:rPr>
          <w:rFonts w:ascii="Calibri" w:eastAsia="Calibri" w:hAnsi="Calibri" w:cs="Calibri"/>
        </w:rPr>
        <w:t xml:space="preserve"> sosiaalityöntekijälle</w:t>
      </w:r>
      <w:r w:rsidR="00177E5B" w:rsidRPr="5E3DA641">
        <w:rPr>
          <w:rFonts w:ascii="Calibri" w:eastAsia="Calibri" w:hAnsi="Calibri" w:cs="Calibri"/>
        </w:rPr>
        <w:t xml:space="preserve"> mahdollisuuden</w:t>
      </w:r>
      <w:r w:rsidR="00C13539" w:rsidRPr="5E3DA641">
        <w:rPr>
          <w:rFonts w:ascii="Calibri" w:eastAsia="Calibri" w:hAnsi="Calibri" w:cs="Calibri"/>
        </w:rPr>
        <w:t xml:space="preserve"> valmistautua </w:t>
      </w:r>
      <w:r w:rsidR="005A3256" w:rsidRPr="5E3DA641">
        <w:rPr>
          <w:rFonts w:ascii="Calibri" w:eastAsia="Calibri" w:hAnsi="Calibri" w:cs="Calibri"/>
        </w:rPr>
        <w:t>as</w:t>
      </w:r>
      <w:r w:rsidR="479F334B" w:rsidRPr="5E3DA641">
        <w:rPr>
          <w:rFonts w:ascii="Calibri" w:eastAsia="Calibri" w:hAnsi="Calibri" w:cs="Calibri"/>
        </w:rPr>
        <w:t>iakastapaamise</w:t>
      </w:r>
      <w:r w:rsidR="005A3256" w:rsidRPr="5E3DA641">
        <w:rPr>
          <w:rFonts w:ascii="Calibri" w:eastAsia="Calibri" w:hAnsi="Calibri" w:cs="Calibri"/>
        </w:rPr>
        <w:t>en</w:t>
      </w:r>
      <w:r w:rsidR="00B330BC" w:rsidRPr="5E3DA641">
        <w:rPr>
          <w:rFonts w:ascii="Calibri" w:eastAsia="Calibri" w:hAnsi="Calibri" w:cs="Calibri"/>
        </w:rPr>
        <w:t xml:space="preserve"> nuoren esiin nostamien asioiden osalta.</w:t>
      </w:r>
      <w:r w:rsidR="186F7765" w:rsidRPr="5E3DA641">
        <w:rPr>
          <w:rFonts w:ascii="Calibri" w:eastAsia="Calibri" w:hAnsi="Calibri" w:cs="Calibri"/>
        </w:rPr>
        <w:t xml:space="preserve"> </w:t>
      </w:r>
      <w:r w:rsidR="373A7F7C" w:rsidRPr="5E3DA641">
        <w:rPr>
          <w:rFonts w:ascii="Calibri" w:eastAsia="Calibri" w:hAnsi="Calibri" w:cs="Calibri"/>
        </w:rPr>
        <w:t xml:space="preserve">Digitaalinen palautepeli mahdollistaa nuoren osallisuuden vahvistamista </w:t>
      </w:r>
      <w:r w:rsidR="4B9F123D" w:rsidRPr="5E3DA641">
        <w:rPr>
          <w:rFonts w:ascii="Calibri" w:eastAsia="Calibri" w:hAnsi="Calibri" w:cs="Calibri"/>
        </w:rPr>
        <w:t xml:space="preserve">hänen asioidensa hoidossa. </w:t>
      </w:r>
    </w:p>
    <w:p w14:paraId="3E5CC5ED" w14:textId="1442FA7E" w:rsidR="005D0846" w:rsidRDefault="13858B58" w:rsidP="5E3DA641">
      <w:pPr>
        <w:rPr>
          <w:rFonts w:ascii="Calibri" w:eastAsia="Calibri" w:hAnsi="Calibri" w:cs="Calibri"/>
        </w:rPr>
      </w:pPr>
      <w:r w:rsidRPr="5E3DA641">
        <w:rPr>
          <w:rFonts w:ascii="Calibri" w:eastAsia="Calibri" w:hAnsi="Calibri" w:cs="Calibri"/>
        </w:rPr>
        <w:t>Palautepolusta saatujen palauteiden perusteella sosiaalityöntekijät kokevat</w:t>
      </w:r>
      <w:r w:rsidR="141BF8AB" w:rsidRPr="5E3DA641">
        <w:rPr>
          <w:rFonts w:ascii="Calibri" w:eastAsia="Calibri" w:hAnsi="Calibri" w:cs="Calibri"/>
        </w:rPr>
        <w:t>, että</w:t>
      </w:r>
      <w:r w:rsidR="2CC3EA1E" w:rsidRPr="5E3DA641">
        <w:rPr>
          <w:rFonts w:ascii="Calibri" w:eastAsia="Calibri" w:hAnsi="Calibri" w:cs="Calibri"/>
        </w:rPr>
        <w:t xml:space="preserve"> </w:t>
      </w:r>
      <w:r w:rsidR="1045796F" w:rsidRPr="5E3DA641">
        <w:rPr>
          <w:rFonts w:ascii="Calibri" w:eastAsia="Calibri" w:hAnsi="Calibri" w:cs="Calibri"/>
        </w:rPr>
        <w:t>p</w:t>
      </w:r>
      <w:r w:rsidR="2CC3EA1E" w:rsidRPr="5E3DA641">
        <w:rPr>
          <w:rFonts w:ascii="Calibri" w:eastAsia="Calibri" w:hAnsi="Calibri" w:cs="Calibri"/>
        </w:rPr>
        <w:t xml:space="preserve">alautekyselyyn koettiin olevan asiakkaan näkökulmasta intuitiivinen ja miellyttävä vastata, eikä sen osalta nähty tarpeelliseksi toteutettavan sosiaalityöntekijän toimesta erillisiä ennakkovalmisteluja tai -ohjeita lapselle. </w:t>
      </w:r>
      <w:r w:rsidR="0E54657C" w:rsidRPr="5E3DA641">
        <w:rPr>
          <w:rFonts w:ascii="Calibri" w:eastAsia="Calibri" w:hAnsi="Calibri" w:cs="Calibri"/>
        </w:rPr>
        <w:t>Palautekyselyn koetaan antavan lapseen ja hänen tässä hetkessä vaikuttaviin ja kokemiin elämäntekijöihin näkymän, joka ei tavanomaisessa sijaishuollon kanssakäymisessä välttämättä tule esille. Kyselyn koettiinkin tukevan asiakassuunnitelmaneuvotteluja hyvin sekä tarjoavan näkymän lapsesta asioihin, jotka voidaan huomioida ja ohjata henkilökohtaisempiin keskusteluihin esimerkiksi kahden</w:t>
      </w:r>
      <w:r w:rsidR="0AAB3513" w:rsidRPr="5E3DA641">
        <w:rPr>
          <w:rFonts w:ascii="Calibri" w:eastAsia="Calibri" w:hAnsi="Calibri" w:cs="Calibri"/>
        </w:rPr>
        <w:t xml:space="preserve"> </w:t>
      </w:r>
      <w:r w:rsidR="0E54657C" w:rsidRPr="5E3DA641">
        <w:rPr>
          <w:rFonts w:ascii="Calibri" w:eastAsia="Calibri" w:hAnsi="Calibri" w:cs="Calibri"/>
        </w:rPr>
        <w:t xml:space="preserve">keskisissä tapaamisissa. </w:t>
      </w:r>
    </w:p>
    <w:p w14:paraId="2F31B52F" w14:textId="1DAE36AB" w:rsidR="005D0846" w:rsidRDefault="4B9F123D" w:rsidP="7ADD28E0">
      <w:pPr>
        <w:rPr>
          <w:rFonts w:ascii="Calibri" w:eastAsia="Calibri" w:hAnsi="Calibri" w:cs="Calibri"/>
        </w:rPr>
      </w:pPr>
      <w:r w:rsidRPr="5E3DA641">
        <w:rPr>
          <w:rFonts w:ascii="Calibri" w:eastAsia="Calibri" w:hAnsi="Calibri" w:cs="Calibri"/>
        </w:rPr>
        <w:t xml:space="preserve">Lue lisää: </w:t>
      </w:r>
      <w:hyperlink r:id="rId71">
        <w:r w:rsidRPr="5E3DA641">
          <w:rPr>
            <w:rStyle w:val="Hyperlinkki"/>
            <w:rFonts w:ascii="Calibri" w:eastAsia="Calibri" w:hAnsi="Calibri" w:cs="Calibri"/>
          </w:rPr>
          <w:t>https://innokyla.fi/fi/toimintamalli/sijaishuollon-nuorten-digipalautepeli</w:t>
        </w:r>
      </w:hyperlink>
    </w:p>
    <w:p w14:paraId="39028DE9" w14:textId="1A150A55" w:rsidR="08F3D443" w:rsidRDefault="0B8130E2" w:rsidP="3E49050E">
      <w:pPr>
        <w:rPr>
          <w:rFonts w:ascii="Calibri" w:eastAsia="Calibri" w:hAnsi="Calibri" w:cs="Calibri"/>
        </w:rPr>
      </w:pPr>
      <w:r w:rsidRPr="38D4CF77">
        <w:rPr>
          <w:rFonts w:ascii="Calibri" w:eastAsia="Calibri" w:hAnsi="Calibri" w:cs="Calibri"/>
          <w:b/>
          <w:bCs/>
        </w:rPr>
        <w:t>Laps</w:t>
      </w:r>
      <w:r w:rsidR="7AA9B2E1" w:rsidRPr="38D4CF77">
        <w:rPr>
          <w:rFonts w:ascii="Calibri" w:eastAsia="Calibri" w:hAnsi="Calibri" w:cs="Calibri"/>
          <w:b/>
          <w:bCs/>
        </w:rPr>
        <w:t>i mukaan</w:t>
      </w:r>
      <w:r w:rsidRPr="38D4CF77">
        <w:rPr>
          <w:rFonts w:ascii="Calibri" w:eastAsia="Calibri" w:hAnsi="Calibri" w:cs="Calibri"/>
          <w:b/>
          <w:bCs/>
        </w:rPr>
        <w:t>-</w:t>
      </w:r>
      <w:proofErr w:type="spellStart"/>
      <w:r w:rsidR="4B433F70" w:rsidRPr="38D4CF77">
        <w:rPr>
          <w:rFonts w:ascii="Calibri" w:eastAsia="Calibri" w:hAnsi="Calibri" w:cs="Calibri"/>
          <w:b/>
          <w:bCs/>
        </w:rPr>
        <w:t>kysely</w:t>
      </w:r>
      <w:r w:rsidRPr="38D4CF77">
        <w:rPr>
          <w:rFonts w:ascii="Calibri" w:eastAsia="Calibri" w:hAnsi="Calibri" w:cs="Calibri"/>
        </w:rPr>
        <w:t>syntyi</w:t>
      </w:r>
      <w:proofErr w:type="spellEnd"/>
      <w:r w:rsidR="4DEFC1B7" w:rsidRPr="38D4CF77">
        <w:rPr>
          <w:rFonts w:ascii="Calibri" w:eastAsia="Calibri" w:hAnsi="Calibri" w:cs="Calibri"/>
        </w:rPr>
        <w:t>, kun sijaishuollon digitaalinen palautepeliä muotoiltiin vastaamaan sosiaalihuoltolain mukaiseen palvelutarpeen arvioon liittyvä</w:t>
      </w:r>
      <w:r w:rsidR="3E739F56" w:rsidRPr="38D4CF77">
        <w:rPr>
          <w:rFonts w:ascii="Calibri" w:eastAsia="Calibri" w:hAnsi="Calibri" w:cs="Calibri"/>
        </w:rPr>
        <w:t>ä lapsen kuulemista. Lap</w:t>
      </w:r>
      <w:r w:rsidR="00A832CC" w:rsidRPr="38D4CF77">
        <w:rPr>
          <w:rFonts w:ascii="Calibri" w:eastAsia="Calibri" w:hAnsi="Calibri" w:cs="Calibri"/>
        </w:rPr>
        <w:t>si mukaan</w:t>
      </w:r>
      <w:r w:rsidR="3E739F56" w:rsidRPr="38D4CF77">
        <w:rPr>
          <w:rFonts w:ascii="Calibri" w:eastAsia="Calibri" w:hAnsi="Calibri" w:cs="Calibri"/>
        </w:rPr>
        <w:t xml:space="preserve">- </w:t>
      </w:r>
      <w:r w:rsidR="4C1E61CA" w:rsidRPr="38D4CF77">
        <w:rPr>
          <w:rFonts w:ascii="Calibri" w:eastAsia="Calibri" w:hAnsi="Calibri" w:cs="Calibri"/>
        </w:rPr>
        <w:t>kysely</w:t>
      </w:r>
      <w:r w:rsidR="3E739F56" w:rsidRPr="38D4CF77">
        <w:rPr>
          <w:rFonts w:ascii="Calibri" w:eastAsia="Calibri" w:hAnsi="Calibri" w:cs="Calibri"/>
        </w:rPr>
        <w:t xml:space="preserve"> vahvistaa lapsen osallisuutta </w:t>
      </w:r>
      <w:r w:rsidR="2CB41E9B" w:rsidRPr="38D4CF77">
        <w:rPr>
          <w:rFonts w:ascii="Calibri" w:eastAsia="Calibri" w:hAnsi="Calibri" w:cs="Calibri"/>
        </w:rPr>
        <w:t xml:space="preserve">palvelutarpeenarvioinnin yhteydessä ja antaa lapselle mahdollisuuden digitaalisen </w:t>
      </w:r>
      <w:r w:rsidR="3063BC40" w:rsidRPr="38D4CF77">
        <w:rPr>
          <w:rFonts w:ascii="Calibri" w:eastAsia="Calibri" w:hAnsi="Calibri" w:cs="Calibri"/>
        </w:rPr>
        <w:t>kyselyn</w:t>
      </w:r>
      <w:r w:rsidR="2CB41E9B" w:rsidRPr="38D4CF77">
        <w:rPr>
          <w:rFonts w:ascii="Calibri" w:eastAsia="Calibri" w:hAnsi="Calibri" w:cs="Calibri"/>
        </w:rPr>
        <w:t xml:space="preserve"> avulla kertoa hänen </w:t>
      </w:r>
      <w:r w:rsidR="6D9147D1" w:rsidRPr="38D4CF77">
        <w:rPr>
          <w:rFonts w:ascii="Calibri" w:eastAsia="Calibri" w:hAnsi="Calibri" w:cs="Calibri"/>
        </w:rPr>
        <w:t>ajatuksistaan, tarpeistaan ja toiveistaan. Sosiaalityöntekijä näkee oman sovelluksena kautta asioita, joita on tärkeää o</w:t>
      </w:r>
      <w:r w:rsidR="570B1484" w:rsidRPr="38D4CF77">
        <w:rPr>
          <w:rFonts w:ascii="Calibri" w:eastAsia="Calibri" w:hAnsi="Calibri" w:cs="Calibri"/>
        </w:rPr>
        <w:t>ttaa huomioon lapsen näkökulmasta palvelutarpeen arvioita tehdessä.</w:t>
      </w:r>
    </w:p>
    <w:p w14:paraId="7917412D" w14:textId="426CB06E" w:rsidR="005D0846" w:rsidRDefault="570B1484" w:rsidP="38D4CF77">
      <w:pPr>
        <w:rPr>
          <w:rFonts w:ascii="Calibri" w:eastAsia="Calibri" w:hAnsi="Calibri" w:cs="Calibri"/>
        </w:rPr>
      </w:pPr>
      <w:r w:rsidRPr="38D4CF77">
        <w:rPr>
          <w:rFonts w:ascii="Calibri" w:eastAsia="Calibri" w:hAnsi="Calibri" w:cs="Calibri"/>
        </w:rPr>
        <w:t>Lue lisää</w:t>
      </w:r>
      <w:r w:rsidR="152BA729" w:rsidRPr="38D4CF77">
        <w:rPr>
          <w:rFonts w:ascii="Calibri" w:eastAsia="Calibri" w:hAnsi="Calibri" w:cs="Calibri"/>
        </w:rPr>
        <w:t xml:space="preserve">: </w:t>
      </w:r>
      <w:hyperlink r:id="rId72">
        <w:r w:rsidR="152BA729" w:rsidRPr="38D4CF77">
          <w:rPr>
            <w:rStyle w:val="Hyperlinkki"/>
            <w:rFonts w:ascii="Calibri" w:eastAsia="Calibri" w:hAnsi="Calibri" w:cs="Calibri"/>
          </w:rPr>
          <w:t>https://innokyla.fi/fi/toimintamalli/lapsi-mukaan-kysely</w:t>
        </w:r>
      </w:hyperlink>
    </w:p>
    <w:p w14:paraId="41053590" w14:textId="247B5D63" w:rsidR="005D0846" w:rsidRDefault="005D0846" w:rsidP="38D4CF77">
      <w:pPr>
        <w:rPr>
          <w:rFonts w:ascii="Calibri" w:eastAsia="Calibri" w:hAnsi="Calibri" w:cs="Calibri"/>
        </w:rPr>
      </w:pPr>
    </w:p>
    <w:p w14:paraId="33DABA0B" w14:textId="7EC0EC05" w:rsidR="005D0846" w:rsidRDefault="723AEE07" w:rsidP="7ADD28E0">
      <w:pPr>
        <w:rPr>
          <w:rFonts w:ascii="Calibri" w:eastAsia="Calibri" w:hAnsi="Calibri" w:cs="Calibri"/>
        </w:rPr>
      </w:pPr>
      <w:r w:rsidRPr="38D4CF77">
        <w:rPr>
          <w:rFonts w:eastAsiaTheme="minorEastAsia"/>
          <w:b/>
          <w:bCs/>
          <w:color w:val="000000" w:themeColor="text1"/>
        </w:rPr>
        <w:t xml:space="preserve">Lapsiperheiden omaishoidon tuen toimintamallin kehittäminen perhe- ja vammaispalveluiden verkostoyhteistyönä </w:t>
      </w:r>
      <w:r w:rsidRPr="38D4CF77">
        <w:rPr>
          <w:rFonts w:eastAsiaTheme="minorEastAsia"/>
          <w:color w:val="000000" w:themeColor="text1"/>
        </w:rPr>
        <w:t xml:space="preserve">tuotti hankekauden aikana yhtenäisen </w:t>
      </w:r>
      <w:r w:rsidR="4CEC7C9D" w:rsidRPr="38D4CF77">
        <w:rPr>
          <w:rFonts w:eastAsiaTheme="minorEastAsia"/>
          <w:color w:val="000000" w:themeColor="text1"/>
        </w:rPr>
        <w:t>omaishoidon tuen myöntämisen kriteeristön</w:t>
      </w:r>
      <w:r w:rsidR="42E0CEFD" w:rsidRPr="38D4CF77">
        <w:rPr>
          <w:rFonts w:eastAsiaTheme="minorEastAsia"/>
          <w:color w:val="000000" w:themeColor="text1"/>
        </w:rPr>
        <w:t xml:space="preserve">, </w:t>
      </w:r>
      <w:r w:rsidR="4B61053A" w:rsidRPr="38D4CF77">
        <w:rPr>
          <w:rFonts w:eastAsiaTheme="minorEastAsia"/>
          <w:color w:val="000000" w:themeColor="text1"/>
        </w:rPr>
        <w:t>haastattelu</w:t>
      </w:r>
      <w:r w:rsidR="42E0CEFD" w:rsidRPr="38D4CF77">
        <w:rPr>
          <w:rFonts w:eastAsiaTheme="minorEastAsia"/>
          <w:color w:val="000000" w:themeColor="text1"/>
        </w:rPr>
        <w:t>lomakkeen, lasten omaishoidon tuen soveltamisohjeen</w:t>
      </w:r>
      <w:r w:rsidR="3CF21B67" w:rsidRPr="38D4CF77">
        <w:rPr>
          <w:rFonts w:eastAsiaTheme="minorEastAsia"/>
          <w:color w:val="000000" w:themeColor="text1"/>
        </w:rPr>
        <w:t xml:space="preserve"> </w:t>
      </w:r>
      <w:r w:rsidR="53FA039C" w:rsidRPr="38D4CF77">
        <w:rPr>
          <w:rFonts w:eastAsiaTheme="minorEastAsia"/>
          <w:color w:val="000000" w:themeColor="text1"/>
        </w:rPr>
        <w:t>sekä siihen liittyvän</w:t>
      </w:r>
      <w:r w:rsidR="3CF21B67" w:rsidRPr="38D4CF77">
        <w:rPr>
          <w:rFonts w:eastAsiaTheme="minorEastAsia"/>
          <w:color w:val="000000" w:themeColor="text1"/>
        </w:rPr>
        <w:t xml:space="preserve"> valmennusmateriaali</w:t>
      </w:r>
      <w:r w:rsidR="010ADCA9" w:rsidRPr="38D4CF77">
        <w:rPr>
          <w:rFonts w:eastAsiaTheme="minorEastAsia"/>
          <w:color w:val="000000" w:themeColor="text1"/>
        </w:rPr>
        <w:t xml:space="preserve">n </w:t>
      </w:r>
      <w:r w:rsidR="4CEC7C9D" w:rsidRPr="38D4CF77">
        <w:rPr>
          <w:rFonts w:eastAsiaTheme="minorEastAsia"/>
          <w:color w:val="000000" w:themeColor="text1"/>
        </w:rPr>
        <w:t>palvelualueen käyttöön</w:t>
      </w:r>
      <w:r w:rsidR="3263D92D" w:rsidRPr="38D4CF77">
        <w:rPr>
          <w:rFonts w:eastAsiaTheme="minorEastAsia"/>
          <w:color w:val="000000" w:themeColor="text1"/>
        </w:rPr>
        <w:t xml:space="preserve">. Näillä toimenpiteillä lasten omaishoidon tuen </w:t>
      </w:r>
      <w:r w:rsidR="606272EA" w:rsidRPr="38D4CF77">
        <w:rPr>
          <w:rFonts w:eastAsiaTheme="minorEastAsia"/>
          <w:color w:val="000000" w:themeColor="text1"/>
        </w:rPr>
        <w:t>myöntökriteerit ja vaikuttavuuden seuranta yhtenäisty</w:t>
      </w:r>
      <w:r w:rsidR="3F416D2A" w:rsidRPr="38D4CF77">
        <w:rPr>
          <w:rFonts w:eastAsiaTheme="minorEastAsia"/>
          <w:color w:val="000000" w:themeColor="text1"/>
        </w:rPr>
        <w:t>y.</w:t>
      </w:r>
    </w:p>
    <w:p w14:paraId="446FC977" w14:textId="5FA7CA7F" w:rsidR="005D0846" w:rsidRDefault="01272B6E" w:rsidP="7ADD28E0">
      <w:pPr>
        <w:rPr>
          <w:rFonts w:eastAsiaTheme="minorEastAsia"/>
          <w:color w:val="000000" w:themeColor="text1"/>
        </w:rPr>
      </w:pPr>
      <w:r w:rsidRPr="7ADD28E0">
        <w:rPr>
          <w:rFonts w:eastAsiaTheme="minorEastAsia"/>
          <w:color w:val="000000" w:themeColor="text1"/>
        </w:rPr>
        <w:t>Lue lisää</w:t>
      </w:r>
      <w:r w:rsidR="576B0B1F" w:rsidRPr="7ADD28E0">
        <w:rPr>
          <w:rFonts w:eastAsiaTheme="minorEastAsia"/>
          <w:color w:val="000000" w:themeColor="text1"/>
        </w:rPr>
        <w:t xml:space="preserve">: </w:t>
      </w:r>
      <w:hyperlink r:id="rId73">
        <w:r w:rsidRPr="7ADD28E0">
          <w:rPr>
            <w:rStyle w:val="Hyperlinkki"/>
            <w:rFonts w:eastAsiaTheme="minorEastAsia"/>
          </w:rPr>
          <w:t>https://innokyla.fi/fi/toimintamalli/lapsiperheiden-omaishoidon-tuen-toimintamallin-kehittaminen-perhe-ja</w:t>
        </w:r>
      </w:hyperlink>
    </w:p>
    <w:p w14:paraId="5453B8EA" w14:textId="01223129" w:rsidR="7ADD28E0" w:rsidRDefault="7ADD28E0" w:rsidP="7ADD28E0">
      <w:pPr>
        <w:rPr>
          <w:rFonts w:eastAsiaTheme="minorEastAsia"/>
          <w:color w:val="000000" w:themeColor="text1"/>
        </w:rPr>
      </w:pPr>
    </w:p>
    <w:p w14:paraId="74934E27" w14:textId="0335B658" w:rsidR="00DB521B" w:rsidRPr="00DE04E2" w:rsidRDefault="08D52B45" w:rsidP="38D4CF77">
      <w:pPr>
        <w:pStyle w:val="Otsikko2"/>
        <w:rPr>
          <w:rFonts w:ascii="Source Sans Pro" w:hAnsi="Source Sans Pro"/>
          <w:b/>
          <w:bCs/>
        </w:rPr>
      </w:pPr>
      <w:bookmarkStart w:id="26" w:name="_Toc1070251354"/>
      <w:r>
        <w:t xml:space="preserve">3.5 </w:t>
      </w:r>
      <w:r w:rsidR="51F98866">
        <w:t>Seurannan ja arvioinnin tulokset</w:t>
      </w:r>
      <w:bookmarkEnd w:id="26"/>
    </w:p>
    <w:p w14:paraId="536DCE7F" w14:textId="53444C76" w:rsidR="00585872" w:rsidRPr="00637DB2" w:rsidRDefault="00860658" w:rsidP="002A36B3">
      <w:pPr>
        <w:rPr>
          <w:rFonts w:eastAsia="Calibri" w:cstheme="minorHAnsi"/>
        </w:rPr>
      </w:pPr>
      <w:r w:rsidRPr="00637DB2">
        <w:rPr>
          <w:rFonts w:eastAsia="Calibri" w:cstheme="minorHAnsi"/>
        </w:rPr>
        <w:t>Tällä hetkellä Etelä-Savon hyvinvointialueella on käytössä kolme eri potilastietojärjestelmää</w:t>
      </w:r>
      <w:r w:rsidR="00637DB2">
        <w:rPr>
          <w:rFonts w:eastAsia="Calibri" w:cstheme="minorHAnsi"/>
        </w:rPr>
        <w:t xml:space="preserve">, joka haastaa </w:t>
      </w:r>
      <w:r w:rsidR="00481FD7">
        <w:rPr>
          <w:rFonts w:eastAsia="Calibri" w:cstheme="minorHAnsi"/>
        </w:rPr>
        <w:t xml:space="preserve">tiedolla johtamista. </w:t>
      </w:r>
      <w:r w:rsidR="0020287C">
        <w:rPr>
          <w:rFonts w:eastAsia="Calibri" w:cstheme="minorHAnsi"/>
        </w:rPr>
        <w:t>Suun terveydenhuollon vaikuttavuus</w:t>
      </w:r>
      <w:r w:rsidR="00BF488B">
        <w:rPr>
          <w:rFonts w:eastAsia="Calibri" w:cstheme="minorHAnsi"/>
        </w:rPr>
        <w:t xml:space="preserve">projektia </w:t>
      </w:r>
      <w:r w:rsidR="00933464">
        <w:rPr>
          <w:rFonts w:eastAsia="Calibri" w:cstheme="minorHAnsi"/>
        </w:rPr>
        <w:t xml:space="preserve">on </w:t>
      </w:r>
      <w:r w:rsidR="00BF488B">
        <w:rPr>
          <w:rFonts w:eastAsia="Calibri" w:cstheme="minorHAnsi"/>
        </w:rPr>
        <w:t>tuk</w:t>
      </w:r>
      <w:r w:rsidR="00933464">
        <w:rPr>
          <w:rFonts w:eastAsia="Calibri" w:cstheme="minorHAnsi"/>
        </w:rPr>
        <w:t>enut</w:t>
      </w:r>
      <w:r w:rsidR="00BF488B">
        <w:rPr>
          <w:rFonts w:eastAsia="Calibri" w:cstheme="minorHAnsi"/>
        </w:rPr>
        <w:t xml:space="preserve"> </w:t>
      </w:r>
      <w:proofErr w:type="spellStart"/>
      <w:r w:rsidR="00BF488B">
        <w:rPr>
          <w:rFonts w:eastAsia="Calibri" w:cstheme="minorHAnsi"/>
        </w:rPr>
        <w:t>NHG:n</w:t>
      </w:r>
      <w:proofErr w:type="spellEnd"/>
      <w:r w:rsidR="00BF488B">
        <w:rPr>
          <w:rFonts w:eastAsia="Calibri" w:cstheme="minorHAnsi"/>
        </w:rPr>
        <w:t xml:space="preserve"> kansallinen verkosto</w:t>
      </w:r>
      <w:r w:rsidR="000440B9">
        <w:rPr>
          <w:rFonts w:eastAsia="Calibri" w:cstheme="minorHAnsi"/>
        </w:rPr>
        <w:t xml:space="preserve">. </w:t>
      </w:r>
      <w:r w:rsidR="00C754D8">
        <w:rPr>
          <w:rFonts w:eastAsia="Calibri" w:cstheme="minorHAnsi"/>
        </w:rPr>
        <w:t xml:space="preserve">Kehittämisen myötä rakentuneet verkkoraportit ovat säännöllisessä käytössä hyvinvointialueella. </w:t>
      </w:r>
    </w:p>
    <w:p w14:paraId="20E0AF97" w14:textId="7947D2C5" w:rsidR="002A36B3" w:rsidRPr="001D3976" w:rsidRDefault="00831D56" w:rsidP="002A36B3">
      <w:pPr>
        <w:rPr>
          <w:rFonts w:eastAsia="Arial" w:cstheme="minorHAnsi"/>
          <w:color w:val="000000"/>
        </w:rPr>
      </w:pPr>
      <w:r w:rsidRPr="001D3976">
        <w:rPr>
          <w:rFonts w:eastAsia="Calibri" w:cstheme="minorHAnsi"/>
          <w:b/>
          <w:bCs/>
        </w:rPr>
        <w:t>Haavahoito-osaamisen vahvistaminen:</w:t>
      </w:r>
      <w:r w:rsidRPr="001D3976">
        <w:rPr>
          <w:rFonts w:eastAsia="Calibri" w:cstheme="minorHAnsi"/>
        </w:rPr>
        <w:t xml:space="preserve"> </w:t>
      </w:r>
      <w:bookmarkStart w:id="27" w:name="_Hlk152587802"/>
      <w:r w:rsidR="002A36B3" w:rsidRPr="001D3976">
        <w:rPr>
          <w:rFonts w:eastAsia="Arial" w:cstheme="minorHAnsi"/>
          <w:color w:val="000000"/>
        </w:rPr>
        <w:t xml:space="preserve">Koulutusvierailut toteutettiin kaikissa </w:t>
      </w:r>
      <w:proofErr w:type="spellStart"/>
      <w:r w:rsidR="002A36B3" w:rsidRPr="001D3976">
        <w:rPr>
          <w:rFonts w:eastAsia="Arial" w:cstheme="minorHAnsi"/>
          <w:color w:val="000000"/>
        </w:rPr>
        <w:t>Essoten</w:t>
      </w:r>
      <w:proofErr w:type="spellEnd"/>
      <w:r w:rsidR="002A36B3" w:rsidRPr="001D3976">
        <w:rPr>
          <w:rFonts w:eastAsia="Arial" w:cstheme="minorHAnsi"/>
          <w:color w:val="000000"/>
        </w:rPr>
        <w:t xml:space="preserve"> kotihoidon ja asumispalveluyksiköissä. </w:t>
      </w:r>
      <w:bookmarkEnd w:id="27"/>
      <w:r w:rsidR="002A36B3" w:rsidRPr="001D3976">
        <w:rPr>
          <w:rFonts w:eastAsia="Arial" w:cstheme="minorHAnsi"/>
          <w:color w:val="000000"/>
        </w:rPr>
        <w:t>Asumispalveluyksiköitä oli 16 ja kotihoidon yksiköitä 12, Mikkelin kotihoidon tiimeissä oli kaksi koulutuspäivää/tiimi. Asumispalveluista osallistui koulutukseen yhteensä 124 hoitajaa ja haavakonsultaatioita koulutuspäivinä oli yhteensä 42. Kotihoidosta osallistui koulutukseen yhteensä 112 hoitajaa paikan päällä ja 43 hoitajaa </w:t>
      </w:r>
      <w:proofErr w:type="spellStart"/>
      <w:r w:rsidR="002A36B3" w:rsidRPr="001D3976">
        <w:rPr>
          <w:rFonts w:eastAsia="Arial" w:cstheme="minorHAnsi"/>
          <w:color w:val="000000"/>
        </w:rPr>
        <w:t>Teams</w:t>
      </w:r>
      <w:proofErr w:type="spellEnd"/>
      <w:r w:rsidR="002A36B3" w:rsidRPr="001D3976">
        <w:rPr>
          <w:rFonts w:eastAsia="Arial" w:cstheme="minorHAnsi"/>
          <w:color w:val="000000"/>
        </w:rPr>
        <w:t xml:space="preserve">-linkin välityksellä. Haavakonsultaatioita koulutuspäivinä oli yhteensä 14. Koulutusvierailun jälkeen osallistujille lähetettiin sähköpostitse </w:t>
      </w:r>
      <w:proofErr w:type="spellStart"/>
      <w:r w:rsidR="002A36B3" w:rsidRPr="001D3976">
        <w:rPr>
          <w:rFonts w:eastAsia="Arial" w:cstheme="minorHAnsi"/>
          <w:color w:val="000000"/>
        </w:rPr>
        <w:t>Webropol</w:t>
      </w:r>
      <w:proofErr w:type="spellEnd"/>
      <w:r w:rsidR="002A36B3" w:rsidRPr="001D3976">
        <w:rPr>
          <w:rFonts w:eastAsia="Arial" w:cstheme="minorHAnsi"/>
          <w:color w:val="000000"/>
        </w:rPr>
        <w:t>-kysely, johon vastasi 69 ammattilaista: 46 % oli asumispalveluyksiköistä ja kotihoidosta 54 %. Vastaajista lähihoitajia 62 %, sairaanhoitajia 28 % ja muu 10 %. Työkokemusta vastaajilla oli yli 10 vuotta 65 %, 5–10 vuotta 13 % ja alle 5 vuotta 25 % vastaajista. Lähes kaikki vastaajat (96 %) kokivat ohjaus- ja koulutuskäynnin edistävän haavahoidon osaamistaan ja koulutuspäivään oli varattu riittävästi aikaa (88 %). Koulutus vastasi odotuksia: erinomainen 27 %, kiitettävä 45 %, hyvä 25 % ja tyydyttävä 3 %. Haavahoidon osaamisessa vaihtelua, pääsääntöisesti koettiin hyväksi. Yksikön haavahoidon osaaminen erinomaiseksi 4 %, kiitettäväksi 31 %, hyväksi 52 % ja tyydyttäväksi 13 %. Oma haavahoidon osaamisen 22 % kiitettäväksi, 54 % hyväksi, 19 % tyydyttäväksi ja huonoksi 4 %.</w:t>
      </w:r>
    </w:p>
    <w:p w14:paraId="66BD0467" w14:textId="77777777" w:rsidR="002A36B3" w:rsidRPr="002A36B3" w:rsidRDefault="002A36B3" w:rsidP="002A36B3">
      <w:pPr>
        <w:spacing w:line="240" w:lineRule="auto"/>
        <w:rPr>
          <w:rFonts w:ascii="Arial" w:eastAsia="Arial" w:hAnsi="Arial" w:cs="Arial"/>
          <w:color w:val="000000"/>
          <w:sz w:val="20"/>
          <w:szCs w:val="20"/>
        </w:rPr>
      </w:pPr>
      <w:r w:rsidRPr="002A36B3">
        <w:rPr>
          <w:rFonts w:ascii="Arial" w:eastAsia="Arial" w:hAnsi="Arial" w:cs="Arial"/>
          <w:noProof/>
          <w:color w:val="000000"/>
          <w:sz w:val="20"/>
          <w:szCs w:val="20"/>
        </w:rPr>
        <mc:AlternateContent>
          <mc:Choice Requires="wps">
            <w:drawing>
              <wp:anchor distT="0" distB="0" distL="114300" distR="114300" simplePos="0" relativeHeight="251658246" behindDoc="0" locked="0" layoutInCell="1" allowOverlap="1" wp14:anchorId="4D608B6B" wp14:editId="0BD167DC">
                <wp:simplePos x="0" y="0"/>
                <wp:positionH relativeFrom="column">
                  <wp:posOffset>536</wp:posOffset>
                </wp:positionH>
                <wp:positionV relativeFrom="paragraph">
                  <wp:posOffset>855</wp:posOffset>
                </wp:positionV>
                <wp:extent cx="4219325" cy="1722737"/>
                <wp:effectExtent l="0" t="0" r="10160" b="11430"/>
                <wp:wrapNone/>
                <wp:docPr id="795561792" name="Suorakulmio 795561792"/>
                <wp:cNvGraphicFramePr/>
                <a:graphic xmlns:a="http://schemas.openxmlformats.org/drawingml/2006/main">
                  <a:graphicData uri="http://schemas.microsoft.com/office/word/2010/wordprocessingShape">
                    <wps:wsp>
                      <wps:cNvSpPr/>
                      <wps:spPr>
                        <a:xfrm>
                          <a:off x="0" y="0"/>
                          <a:ext cx="4219325" cy="1722737"/>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xmlns:w16du="http://schemas.microsoft.com/office/word/2023/wordml/word16du" xmlns:oel="http://schemas.microsoft.com/office/2019/extlst">
            <w:pict w14:anchorId="28C87DE7">
              <v:rect id="Suorakulmio 795561792" style="position:absolute;margin-left:.05pt;margin-top:.05pt;width:332.25pt;height:135.6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w14:anchorId="08BF5F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"/>
            </w:pict>
          </mc:Fallback>
        </mc:AlternateContent>
      </w:r>
      <w:r w:rsidRPr="002A36B3">
        <w:rPr>
          <w:rFonts w:ascii="Arial" w:eastAsia="Arial" w:hAnsi="Arial" w:cs="Arial"/>
          <w:noProof/>
          <w:color w:val="000000"/>
          <w:sz w:val="20"/>
          <w:szCs w:val="20"/>
        </w:rPr>
        <w:drawing>
          <wp:inline distT="0" distB="0" distL="0" distR="0" wp14:anchorId="7B8A0A2E" wp14:editId="79B58DCE">
            <wp:extent cx="1697838" cy="1485025"/>
            <wp:effectExtent l="0" t="7937" r="9207" b="9208"/>
            <wp:docPr id="1561990673" name="Kuva 1561990673" descr="Kuva, joka sisältää kohteen henkilö, sis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990673" name="Picture 1561990673" descr="Kuva, joka sisältää kohteen henkilö, sisä&#10;&#10;Kuvaus luotu automaattisesti"/>
                    <pic:cNvPicPr/>
                  </pic:nvPicPr>
                  <pic:blipFill>
                    <a:blip r:embed="rId74" cstate="print">
                      <a:extLst>
                        <a:ext uri="{28A0092B-C50C-407E-A947-70E740481C1C}">
                          <a14:useLocalDpi xmlns:a14="http://schemas.microsoft.com/office/drawing/2010/main" val="0"/>
                        </a:ext>
                      </a:extLst>
                    </a:blip>
                    <a:stretch>
                      <a:fillRect/>
                    </a:stretch>
                  </pic:blipFill>
                  <pic:spPr>
                    <a:xfrm rot="5400000">
                      <a:off x="0" y="0"/>
                      <a:ext cx="1715704" cy="1500652"/>
                    </a:xfrm>
                    <a:prstGeom prst="rect">
                      <a:avLst/>
                    </a:prstGeom>
                  </pic:spPr>
                </pic:pic>
              </a:graphicData>
            </a:graphic>
          </wp:inline>
        </w:drawing>
      </w:r>
      <w:bookmarkStart w:id="28" w:name="_Hlk93308719"/>
      <w:r w:rsidRPr="002A36B3">
        <w:rPr>
          <w:rFonts w:ascii="Arial" w:eastAsia="Arial" w:hAnsi="Arial" w:cs="Arial"/>
          <w:noProof/>
          <w:color w:val="000000"/>
          <w:sz w:val="20"/>
          <w:szCs w:val="20"/>
        </w:rPr>
        <w:drawing>
          <wp:inline distT="0" distB="0" distL="0" distR="0" wp14:anchorId="450E04DB" wp14:editId="45DD2A7D">
            <wp:extent cx="2723956" cy="1728375"/>
            <wp:effectExtent l="0" t="0" r="635" b="5715"/>
            <wp:docPr id="25" name="Kuva 25" descr="Kuva, joka sisältää kohteen henkilö, sisä, lattia, henkilöt&#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Kuva 25" descr="Kuva, joka sisältää kohteen henkilö, sisä, lattia, henkilöt&#10;&#10;Kuvaus luotu automaattisesti"/>
                    <pic:cNvPicPr/>
                  </pic:nvPicPr>
                  <pic:blipFill>
                    <a:blip r:embed="rId75"/>
                    <a:stretch>
                      <a:fillRect/>
                    </a:stretch>
                  </pic:blipFill>
                  <pic:spPr>
                    <a:xfrm>
                      <a:off x="0" y="0"/>
                      <a:ext cx="2742181" cy="1739939"/>
                    </a:xfrm>
                    <a:prstGeom prst="rect">
                      <a:avLst/>
                    </a:prstGeom>
                  </pic:spPr>
                </pic:pic>
              </a:graphicData>
            </a:graphic>
          </wp:inline>
        </w:drawing>
      </w:r>
    </w:p>
    <w:p w14:paraId="7C5ED2DF" w14:textId="535843AD" w:rsidR="002A36B3" w:rsidRPr="002A36B3" w:rsidRDefault="6BB72276" w:rsidP="002A36B3">
      <w:pPr>
        <w:spacing w:line="240" w:lineRule="auto"/>
        <w:rPr>
          <w:rFonts w:ascii="Arial" w:eastAsia="Arial" w:hAnsi="Arial" w:cs="Arial"/>
          <w:color w:val="000000"/>
          <w:sz w:val="20"/>
          <w:szCs w:val="20"/>
        </w:rPr>
      </w:pPr>
      <w:r w:rsidRPr="38D4CF77">
        <w:rPr>
          <w:rFonts w:ascii="Calibri" w:eastAsia="Calibri" w:hAnsi="Calibri" w:cs="Calibri"/>
          <w:color w:val="000000" w:themeColor="text1"/>
        </w:rPr>
        <w:t xml:space="preserve">Kuva </w:t>
      </w:r>
      <w:r w:rsidR="0BA22839" w:rsidRPr="38D4CF77">
        <w:rPr>
          <w:rFonts w:ascii="Calibri" w:eastAsia="Calibri" w:hAnsi="Calibri" w:cs="Calibri"/>
          <w:color w:val="000000" w:themeColor="text1"/>
        </w:rPr>
        <w:t>26</w:t>
      </w:r>
      <w:r w:rsidRPr="38D4CF77">
        <w:rPr>
          <w:rFonts w:ascii="Calibri" w:eastAsia="Calibri" w:hAnsi="Calibri" w:cs="Calibri"/>
          <w:color w:val="000000" w:themeColor="text1"/>
        </w:rPr>
        <w:t>. Vuolingonhovin koulutusvierailu 2.6.2021.</w:t>
      </w:r>
      <w:bookmarkEnd w:id="28"/>
    </w:p>
    <w:p w14:paraId="5CCCA94D" w14:textId="77777777" w:rsidR="002A36B3" w:rsidRPr="00126CFF" w:rsidRDefault="002A36B3" w:rsidP="002A36B3">
      <w:pPr>
        <w:spacing w:line="280" w:lineRule="atLeast"/>
        <w:rPr>
          <w:rFonts w:eastAsia="Arial" w:cstheme="minorHAnsi"/>
          <w:color w:val="000000"/>
        </w:rPr>
      </w:pPr>
      <w:r w:rsidRPr="00126CFF">
        <w:rPr>
          <w:rFonts w:eastAsia="Arial" w:cstheme="minorHAnsi"/>
          <w:color w:val="000000"/>
        </w:rPr>
        <w:t xml:space="preserve">Pilotin aikana järjestettiin </w:t>
      </w:r>
      <w:bookmarkStart w:id="29" w:name="_Hlk152587884"/>
      <w:r w:rsidRPr="00126CFF">
        <w:rPr>
          <w:rFonts w:eastAsia="Arial" w:cstheme="minorHAnsi"/>
          <w:color w:val="000000"/>
        </w:rPr>
        <w:t>kaksi workshop-koulutusta: tukisidonta ja haavanpuhdistus</w:t>
      </w:r>
      <w:bookmarkEnd w:id="29"/>
      <w:r w:rsidRPr="00126CFF">
        <w:rPr>
          <w:rFonts w:eastAsia="Arial" w:cstheme="minorHAnsi"/>
          <w:color w:val="000000"/>
        </w:rPr>
        <w:t>. Tukisidontakoulutukseen osallistui 26 hoitajaa, kyselyyn vastasi 23 (88 %). Aiemmin sidontakoulutusta oli saanut 53 %. Osaamistaso: heikko 4 %, tyydyttävä 9 %, hyvä 30 %, kohtalainen 53 %. Koulutuksen jälkeen osaamistaso parantui: kohtalaiseksi 17 %, 65 % hyväksi, erinomaiseksi 9 %. Koulutus koettiin onnistuneeksi: kohtalaiseksi 13 %, hyväksi 54 %, erinomaiseksi 27 %. Paikalla oli kuusi tuote-edustajaa kertomassa tuotteista.</w:t>
      </w:r>
    </w:p>
    <w:p w14:paraId="3287C537" w14:textId="77777777" w:rsidR="002A36B3" w:rsidRPr="002A36B3" w:rsidRDefault="002A36B3" w:rsidP="002A36B3">
      <w:pPr>
        <w:spacing w:line="280" w:lineRule="atLeast"/>
        <w:rPr>
          <w:rFonts w:ascii="Arial" w:eastAsia="Arial" w:hAnsi="Arial" w:cs="Arial"/>
          <w:color w:val="000000"/>
          <w:sz w:val="20"/>
          <w:szCs w:val="20"/>
        </w:rPr>
      </w:pPr>
      <w:r w:rsidRPr="002A36B3">
        <w:rPr>
          <w:rFonts w:ascii="Arial" w:eastAsia="Arial" w:hAnsi="Arial" w:cs="Arial"/>
          <w:color w:val="000000"/>
          <w:sz w:val="20"/>
          <w:szCs w:val="20"/>
        </w:rPr>
        <w:t xml:space="preserve">  </w:t>
      </w:r>
      <w:r w:rsidRPr="002A36B3">
        <w:rPr>
          <w:rFonts w:ascii="Arial" w:eastAsia="Arial" w:hAnsi="Arial" w:cs="Arial"/>
          <w:noProof/>
          <w:color w:val="000000"/>
          <w:sz w:val="20"/>
          <w:szCs w:val="20"/>
        </w:rPr>
        <w:drawing>
          <wp:inline distT="0" distB="0" distL="0" distR="0" wp14:anchorId="50B3CA96" wp14:editId="1C6FB9C8">
            <wp:extent cx="6120130" cy="2326005"/>
            <wp:effectExtent l="0" t="0" r="0" b="0"/>
            <wp:docPr id="359859553" name="Kuva 359859553" descr="Kuva, joka sisältää kohteen pöytäastiasto, kulho, taide, sis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859553" name="Kuva 1" descr="Kuva, joka sisältää kohteen pöytäastiasto, kulho, taide, sisä-&#10;&#10;Kuvaus luotu automaattisesti"/>
                    <pic:cNvPicPr/>
                  </pic:nvPicPr>
                  <pic:blipFill>
                    <a:blip r:embed="rId76"/>
                    <a:stretch>
                      <a:fillRect/>
                    </a:stretch>
                  </pic:blipFill>
                  <pic:spPr>
                    <a:xfrm>
                      <a:off x="0" y="0"/>
                      <a:ext cx="6120130" cy="2326005"/>
                    </a:xfrm>
                    <a:prstGeom prst="rect">
                      <a:avLst/>
                    </a:prstGeom>
                  </pic:spPr>
                </pic:pic>
              </a:graphicData>
            </a:graphic>
          </wp:inline>
        </w:drawing>
      </w:r>
    </w:p>
    <w:p w14:paraId="1DA5AB72" w14:textId="28AD190D" w:rsidR="002A36B3" w:rsidRPr="00126CFF" w:rsidRDefault="6BB72276" w:rsidP="38D4CF77">
      <w:pPr>
        <w:spacing w:line="280" w:lineRule="atLeast"/>
        <w:rPr>
          <w:rFonts w:eastAsia="Arial"/>
          <w:color w:val="000000"/>
          <w:sz w:val="20"/>
          <w:szCs w:val="20"/>
        </w:rPr>
      </w:pPr>
      <w:r w:rsidRPr="38D4CF77">
        <w:rPr>
          <w:rFonts w:eastAsia="Arial"/>
          <w:color w:val="000000" w:themeColor="text1"/>
          <w:sz w:val="20"/>
          <w:szCs w:val="20"/>
        </w:rPr>
        <w:t xml:space="preserve">Kuva </w:t>
      </w:r>
      <w:r w:rsidR="0F23651F" w:rsidRPr="38D4CF77">
        <w:rPr>
          <w:rFonts w:eastAsia="Arial"/>
          <w:color w:val="000000" w:themeColor="text1"/>
          <w:sz w:val="20"/>
          <w:szCs w:val="20"/>
        </w:rPr>
        <w:t>27</w:t>
      </w:r>
      <w:r w:rsidRPr="38D4CF77">
        <w:rPr>
          <w:rFonts w:eastAsia="Arial"/>
          <w:color w:val="000000" w:themeColor="text1"/>
          <w:sz w:val="20"/>
          <w:szCs w:val="20"/>
        </w:rPr>
        <w:t>. Kuvia Workshop haavan terävä puhdistamisen -koulutuksesta 24.11.2021.</w:t>
      </w:r>
    </w:p>
    <w:p w14:paraId="77AEED6E" w14:textId="77777777" w:rsidR="002A36B3" w:rsidRPr="00126CFF" w:rsidRDefault="002A36B3" w:rsidP="002A36B3">
      <w:pPr>
        <w:spacing w:line="280" w:lineRule="atLeast"/>
        <w:rPr>
          <w:rFonts w:eastAsia="Arial" w:cstheme="minorHAnsi"/>
          <w:color w:val="000000"/>
        </w:rPr>
      </w:pPr>
      <w:r w:rsidRPr="00126CFF">
        <w:rPr>
          <w:rFonts w:eastAsia="Arial" w:cstheme="minorHAnsi"/>
          <w:color w:val="000000"/>
        </w:rPr>
        <w:t>Haavanpuhdistuskoulutukseen osallistui 15 hoitajaa, kaikki vastasivat kyselyyn. Vastaajista 73 % ei ollut koskaan saanut puhdistamiseen koulutusta. Osaamistaso: tyydyttävä 6 %, kohtalainen 73 %, hyvä 20 %. Koulutuksen jälkeen osaamistaso parantui: 26 % kohtalaiseksi, 73 % hyväksi. Koulutus koettiin onnistuneeksi: kohtalaiseksi 13 %, hyväksi 60 %, erinomaiseksi 20 %. Paikalla oli neljä edustajaa.</w:t>
      </w:r>
    </w:p>
    <w:p w14:paraId="0CD79DEF" w14:textId="5E72E47E" w:rsidR="002A36B3" w:rsidRPr="00126CFF" w:rsidRDefault="002A36B3" w:rsidP="002A36B3">
      <w:pPr>
        <w:spacing w:line="280" w:lineRule="atLeast"/>
        <w:rPr>
          <w:rFonts w:eastAsia="Arial" w:cstheme="minorHAnsi"/>
          <w:color w:val="000000"/>
        </w:rPr>
      </w:pPr>
      <w:r w:rsidRPr="00126CFF">
        <w:rPr>
          <w:rFonts w:eastAsia="Arial" w:cstheme="minorHAnsi"/>
          <w:color w:val="000000"/>
        </w:rPr>
        <w:t>Pilotin hyvistä käytänteistä muodostui kotihoitoon ja asumispalveluyksiköihin toimintamalli, jossa kuvattu mm. ammattilaisten roolit, konsultaatiokäytänteet, ja kirjaaminen. Konsultaatiokäytänteet kehitettiin mataliksi, joustaviksi ja oikea-aikaisiksi. Kirjaaminen koko hyvinvointialueella on yhtenäistetty, joka mm. helpottaa konsultaatioissa.</w:t>
      </w:r>
    </w:p>
    <w:p w14:paraId="46D28ECC" w14:textId="77777777" w:rsidR="002A36B3" w:rsidRPr="00126CFF" w:rsidRDefault="002A36B3" w:rsidP="002A36B3">
      <w:pPr>
        <w:spacing w:line="280" w:lineRule="atLeast"/>
        <w:rPr>
          <w:rFonts w:eastAsia="Arial" w:cstheme="minorHAnsi"/>
          <w:color w:val="000000"/>
        </w:rPr>
      </w:pPr>
      <w:r w:rsidRPr="00126CFF">
        <w:rPr>
          <w:rFonts w:eastAsia="Arial" w:cstheme="minorHAnsi"/>
          <w:color w:val="000000"/>
        </w:rPr>
        <w:t xml:space="preserve">Kyselyn pohjalta tämän tapaiselle toiminnalle on tarvetta. </w:t>
      </w:r>
      <w:r w:rsidRPr="00126CFF">
        <w:rPr>
          <w:rFonts w:eastAsia="Arial" w:cstheme="minorHAnsi"/>
          <w:i/>
          <w:iCs/>
          <w:color w:val="000000"/>
        </w:rPr>
        <w:t>”Tämä koulutus oli sisällöltään hyvä ja selkeä. Laitoimme etukäteen pohdittuja kysymyksiä kouluttajalle, joita kävimme läpi koulutuksessa. ”</w:t>
      </w:r>
      <w:r w:rsidRPr="00126CFF">
        <w:rPr>
          <w:rFonts w:eastAsia="Arial" w:cstheme="minorHAnsi"/>
          <w:color w:val="000000"/>
        </w:rPr>
        <w:t xml:space="preserve"> </w:t>
      </w:r>
      <w:r w:rsidRPr="00126CFF">
        <w:rPr>
          <w:rFonts w:eastAsia="Arial" w:cstheme="minorHAnsi"/>
          <w:i/>
          <w:iCs/>
          <w:color w:val="000000"/>
        </w:rPr>
        <w:t>”Toivon pilotille jatkoa! Nyt selkeä yhteyshenkilö keltä kysyä neuvoa. Lisäksi ns. haavanhoitajan käynti säännöllisesti talossamme olisi erityisen hyvä asia ja tämä on paras tapa oppia.”</w:t>
      </w:r>
    </w:p>
    <w:p w14:paraId="16BD1210" w14:textId="77777777" w:rsidR="002A36B3" w:rsidRPr="00126CFF" w:rsidRDefault="002A36B3" w:rsidP="002A36B3">
      <w:pPr>
        <w:spacing w:line="280" w:lineRule="atLeast"/>
        <w:rPr>
          <w:rFonts w:eastAsia="Arial" w:cstheme="minorHAnsi"/>
          <w:color w:val="000000"/>
        </w:rPr>
      </w:pPr>
      <w:r w:rsidRPr="00126CFF">
        <w:rPr>
          <w:rFonts w:eastAsia="Arial" w:cstheme="minorHAnsi"/>
          <w:color w:val="000000"/>
        </w:rPr>
        <w:t>Pilotin jälkeen muodostui koko hyvinvointialueen haavaverkosto, johon joka yksiköstä jäsen sekä ydinryhmä, joka vetää verkostoa, tarvittaessa jalkautuu yksiköihin sekä pyörittää säännöllisiä haavakoulutuksia.</w:t>
      </w:r>
    </w:p>
    <w:p w14:paraId="4AEEDD9E" w14:textId="6AA63C9D" w:rsidR="00831D56" w:rsidRPr="00130993" w:rsidRDefault="6FE924C1" w:rsidP="00831D56">
      <w:pPr>
        <w:rPr>
          <w:rFonts w:ascii="Calibri" w:eastAsia="Calibri" w:hAnsi="Calibri" w:cs="Calibri"/>
        </w:rPr>
      </w:pPr>
      <w:r w:rsidRPr="01E042AD">
        <w:rPr>
          <w:rFonts w:ascii="Calibri" w:eastAsia="Calibri" w:hAnsi="Calibri" w:cs="Calibri"/>
          <w:b/>
          <w:bCs/>
        </w:rPr>
        <w:t xml:space="preserve">Apuvälinepalvelujen yhtenäistämisestä </w:t>
      </w:r>
      <w:r w:rsidRPr="01E042AD">
        <w:rPr>
          <w:rFonts w:ascii="Calibri" w:eastAsia="Calibri" w:hAnsi="Calibri" w:cs="Calibri"/>
        </w:rPr>
        <w:t xml:space="preserve">on </w:t>
      </w:r>
      <w:r w:rsidR="1AC4B0FD" w:rsidRPr="01E042AD">
        <w:rPr>
          <w:rFonts w:ascii="Calibri" w:eastAsia="Calibri" w:hAnsi="Calibri" w:cs="Calibri"/>
        </w:rPr>
        <w:t xml:space="preserve">laadittu toimintamalli </w:t>
      </w:r>
      <w:proofErr w:type="spellStart"/>
      <w:r w:rsidR="1AC4B0FD" w:rsidRPr="01E042AD">
        <w:rPr>
          <w:rFonts w:ascii="Calibri" w:eastAsia="Calibri" w:hAnsi="Calibri" w:cs="Calibri"/>
        </w:rPr>
        <w:t>Innokylään</w:t>
      </w:r>
      <w:proofErr w:type="spellEnd"/>
      <w:r w:rsidR="1AC4B0FD" w:rsidRPr="01E042AD">
        <w:rPr>
          <w:rFonts w:ascii="Calibri" w:eastAsia="Calibri" w:hAnsi="Calibri" w:cs="Calibri"/>
        </w:rPr>
        <w:t xml:space="preserve">: </w:t>
      </w:r>
      <w:hyperlink r:id="rId77">
        <w:r w:rsidR="1AC4B0FD" w:rsidRPr="01E042AD">
          <w:rPr>
            <w:rStyle w:val="Hyperlinkki"/>
            <w:rFonts w:ascii="Calibri" w:eastAsia="Calibri" w:hAnsi="Calibri" w:cs="Calibri"/>
          </w:rPr>
          <w:t>https://innokyla.fi/fi/toimintamalli/apuvalinepalvelujen-yhtenaistaminen-etela-savon-hyvinvointialueella</w:t>
        </w:r>
      </w:hyperlink>
    </w:p>
    <w:p w14:paraId="3ABAABE9" w14:textId="08DC443F" w:rsidR="01E042AD" w:rsidRDefault="01E042AD" w:rsidP="01E042AD">
      <w:pPr>
        <w:rPr>
          <w:rFonts w:ascii="Calibri" w:eastAsia="Calibri" w:hAnsi="Calibri" w:cs="Calibri"/>
        </w:rPr>
      </w:pPr>
    </w:p>
    <w:p w14:paraId="4101652C" w14:textId="773396F9" w:rsidR="00DB521B" w:rsidRPr="00DB521B" w:rsidRDefault="00DB521B" w:rsidP="00DB521B">
      <w:pPr>
        <w:rPr>
          <w:rFonts w:ascii="Source Sans Pro" w:hAnsi="Source Sans Pro"/>
        </w:rPr>
      </w:pPr>
    </w:p>
    <w:p w14:paraId="67897144" w14:textId="4BAA8A76" w:rsidR="00DB521B" w:rsidRPr="00EE4DC2" w:rsidRDefault="0FFE838B" w:rsidP="38D4CF77">
      <w:pPr>
        <w:rPr>
          <w:rFonts w:ascii="Source Sans Pro" w:hAnsi="Source Sans Pro"/>
          <w:b/>
          <w:bCs/>
          <w:sz w:val="28"/>
          <w:szCs w:val="28"/>
        </w:rPr>
      </w:pPr>
      <w:bookmarkStart w:id="30" w:name="_Toc952468247"/>
      <w:r w:rsidRPr="38D4CF77">
        <w:rPr>
          <w:rStyle w:val="Otsikko1Char"/>
        </w:rPr>
        <w:t xml:space="preserve">4 </w:t>
      </w:r>
      <w:r w:rsidR="0974FF06" w:rsidRPr="38D4CF77">
        <w:rPr>
          <w:rStyle w:val="Otsikko1Char"/>
        </w:rPr>
        <w:t xml:space="preserve">Palveluiden monialaisuuden ja </w:t>
      </w:r>
      <w:proofErr w:type="spellStart"/>
      <w:r w:rsidR="0974FF06" w:rsidRPr="38D4CF77">
        <w:rPr>
          <w:rStyle w:val="Otsikko1Char"/>
        </w:rPr>
        <w:t>yhteentoimivuuden</w:t>
      </w:r>
      <w:proofErr w:type="spellEnd"/>
      <w:r w:rsidR="0974FF06" w:rsidRPr="38D4CF77">
        <w:rPr>
          <w:rStyle w:val="Otsikko1Char"/>
        </w:rPr>
        <w:t xml:space="preserve"> varmistaminen</w:t>
      </w:r>
      <w:bookmarkEnd w:id="30"/>
      <w:r w:rsidR="0974FF06" w:rsidRPr="38D4CF77">
        <w:rPr>
          <w:rFonts w:ascii="Source Sans Pro" w:hAnsi="Source Sans Pro"/>
          <w:b/>
          <w:bCs/>
          <w:sz w:val="28"/>
          <w:szCs w:val="28"/>
        </w:rPr>
        <w:t xml:space="preserve"> </w:t>
      </w:r>
      <w:r w:rsidR="35B41484" w:rsidRPr="38D4CF77">
        <w:rPr>
          <w:rFonts w:ascii="Source Sans Pro" w:hAnsi="Source Sans Pro"/>
          <w:b/>
          <w:bCs/>
          <w:sz w:val="28"/>
          <w:szCs w:val="28"/>
        </w:rPr>
        <w:t xml:space="preserve"> </w:t>
      </w:r>
    </w:p>
    <w:p w14:paraId="65F61CDD" w14:textId="6F8D1110" w:rsidR="002E017B" w:rsidRPr="00BF3326" w:rsidRDefault="451406E6" w:rsidP="38D4CF77">
      <w:pPr>
        <w:pStyle w:val="Otsikko2"/>
        <w:rPr>
          <w:rFonts w:ascii="Source Sans Pro" w:hAnsi="Source Sans Pro"/>
          <w:b/>
          <w:bCs/>
        </w:rPr>
      </w:pPr>
      <w:bookmarkStart w:id="31" w:name="_Toc119700435"/>
      <w:r>
        <w:t xml:space="preserve">4.1 </w:t>
      </w:r>
      <w:r w:rsidR="214BD4E1">
        <w:t>Hankkeen</w:t>
      </w:r>
      <w:r w:rsidR="389D2B8E">
        <w:t xml:space="preserve"> tavoitteet</w:t>
      </w:r>
      <w:r w:rsidR="5C49FB00">
        <w:t xml:space="preserve"> ja prosessitavoitteet</w:t>
      </w:r>
      <w:bookmarkEnd w:id="31"/>
    </w:p>
    <w:p w14:paraId="1B14D76C" w14:textId="43BADC8C" w:rsidR="00512B70" w:rsidRPr="00924A91" w:rsidRDefault="00512B70" w:rsidP="00512B70">
      <w:pPr>
        <w:rPr>
          <w:rFonts w:ascii="Source Sans Pro" w:hAnsi="Source Sans Pro"/>
        </w:rPr>
      </w:pPr>
      <w:r w:rsidRPr="0736CED6">
        <w:rPr>
          <w:rFonts w:ascii="Source Sans Pro" w:hAnsi="Source Sans Pro"/>
        </w:rPr>
        <w:t xml:space="preserve">Tavoitteena on vahvistaa monialaisuutta ja </w:t>
      </w:r>
      <w:proofErr w:type="spellStart"/>
      <w:r w:rsidRPr="0736CED6">
        <w:rPr>
          <w:rFonts w:ascii="Source Sans Pro" w:hAnsi="Source Sans Pro"/>
        </w:rPr>
        <w:t>yhteentoimivuutta</w:t>
      </w:r>
      <w:proofErr w:type="spellEnd"/>
      <w:r w:rsidRPr="0736CED6">
        <w:rPr>
          <w:rFonts w:ascii="Source Sans Pro" w:hAnsi="Source Sans Pro"/>
        </w:rPr>
        <w:t xml:space="preserve"> rakentamalla yhdenmukaiset, monialaiset, asiakaslähtöiset ja integroidut toimintamallit, jotka vastaavat väestön ja eri asiakasryhmien tarpeisiin. Konkreettisina osatavoitteina on </w:t>
      </w:r>
    </w:p>
    <w:p w14:paraId="0998FE77" w14:textId="4F0B08D1" w:rsidR="00512B70" w:rsidRPr="00924A91" w:rsidRDefault="00512B70" w:rsidP="00512B70">
      <w:pPr>
        <w:pStyle w:val="Luettelokappale"/>
        <w:numPr>
          <w:ilvl w:val="0"/>
          <w:numId w:val="25"/>
        </w:numPr>
        <w:rPr>
          <w:rFonts w:ascii="Source Sans Pro" w:hAnsi="Source Sans Pro"/>
        </w:rPr>
      </w:pPr>
      <w:r w:rsidRPr="0736CED6">
        <w:rPr>
          <w:rFonts w:ascii="Source Sans Pro" w:hAnsi="Source Sans Pro"/>
        </w:rPr>
        <w:t>luoda moniammatillisesti, verkostomaisesti ja digitaalisesti toimiva, eri peruspalvelut kattava sekä alueellisesti yhtenäinen sote-keskuskonsepti</w:t>
      </w:r>
    </w:p>
    <w:p w14:paraId="4D66BF7F" w14:textId="4172853C" w:rsidR="00512B70" w:rsidRPr="00924A91" w:rsidRDefault="00512B70" w:rsidP="00512B70">
      <w:pPr>
        <w:pStyle w:val="Luettelokappale"/>
        <w:numPr>
          <w:ilvl w:val="0"/>
          <w:numId w:val="25"/>
        </w:numPr>
        <w:rPr>
          <w:rFonts w:ascii="Source Sans Pro" w:hAnsi="Source Sans Pro"/>
        </w:rPr>
      </w:pPr>
      <w:r w:rsidRPr="0736CED6">
        <w:rPr>
          <w:rFonts w:ascii="Source Sans Pro" w:hAnsi="Source Sans Pro"/>
        </w:rPr>
        <w:t>luoda ja ottaa käyttöön asiakaslähtöisiä ja moniammatillisia toimintamalleja ja palvelupolkuja sosiaali- ja terveydenhuollon integraation vahvistamiseksi</w:t>
      </w:r>
    </w:p>
    <w:p w14:paraId="79CD41AD" w14:textId="1AB75336" w:rsidR="00512B70" w:rsidRPr="00924A91" w:rsidRDefault="00512B70" w:rsidP="00512B70">
      <w:pPr>
        <w:pStyle w:val="Luettelokappale"/>
        <w:numPr>
          <w:ilvl w:val="0"/>
          <w:numId w:val="25"/>
        </w:numPr>
        <w:rPr>
          <w:rFonts w:ascii="Source Sans Pro" w:hAnsi="Source Sans Pro"/>
        </w:rPr>
      </w:pPr>
      <w:r w:rsidRPr="0736CED6">
        <w:rPr>
          <w:rFonts w:ascii="Source Sans Pro" w:hAnsi="Source Sans Pro"/>
        </w:rPr>
        <w:t>luoda yhteiset toimintamallit keskeisten sidosryhmien ja verkostojen kanssa (kunnan muut toimialat, järjestöt, seurakunta, yritykset)</w:t>
      </w:r>
    </w:p>
    <w:p w14:paraId="525D822F" w14:textId="72B285C4" w:rsidR="00512B70" w:rsidRPr="00924A91" w:rsidRDefault="00512B70" w:rsidP="00512B70">
      <w:pPr>
        <w:pStyle w:val="Luettelokappale"/>
        <w:numPr>
          <w:ilvl w:val="0"/>
          <w:numId w:val="25"/>
        </w:numPr>
        <w:rPr>
          <w:rFonts w:ascii="Source Sans Pro" w:hAnsi="Source Sans Pro"/>
        </w:rPr>
      </w:pPr>
      <w:r w:rsidRPr="0736CED6">
        <w:rPr>
          <w:rFonts w:ascii="Source Sans Pro" w:hAnsi="Source Sans Pro"/>
        </w:rPr>
        <w:t>jatkaa ja vahvistaa Etelä-Savon perhekeskustoimintamallin toteutusta monialaisessa soten, kuntien, järjestöjen ja seurakuntien yhteistyössä</w:t>
      </w:r>
    </w:p>
    <w:p w14:paraId="437861B0" w14:textId="54EB70EC" w:rsidR="00512B70" w:rsidRPr="00924A91" w:rsidRDefault="00512B70" w:rsidP="00512B70">
      <w:pPr>
        <w:pStyle w:val="Luettelokappale"/>
        <w:numPr>
          <w:ilvl w:val="0"/>
          <w:numId w:val="25"/>
        </w:numPr>
        <w:rPr>
          <w:rFonts w:ascii="Source Sans Pro" w:hAnsi="Source Sans Pro"/>
        </w:rPr>
      </w:pPr>
      <w:r w:rsidRPr="0736CED6">
        <w:rPr>
          <w:rFonts w:ascii="Source Sans Pro" w:hAnsi="Source Sans Pro"/>
        </w:rPr>
        <w:t>parantaa palveluiden ja hoidon koordinointia kehittämällä asiakasohjausta</w:t>
      </w:r>
    </w:p>
    <w:p w14:paraId="1C176D74" w14:textId="274FD2FB" w:rsidR="69B042D8" w:rsidRDefault="69B042D8" w:rsidP="69B042D8">
      <w:pPr>
        <w:rPr>
          <w:rFonts w:ascii="Source Sans Pro" w:hAnsi="Source Sans Pro"/>
        </w:rPr>
      </w:pPr>
    </w:p>
    <w:p w14:paraId="1608DB4E" w14:textId="676DF0F3" w:rsidR="00512B70" w:rsidRPr="00924A91" w:rsidRDefault="00512B70" w:rsidP="00512B70">
      <w:pPr>
        <w:rPr>
          <w:rFonts w:ascii="Source Sans Pro" w:hAnsi="Source Sans Pro"/>
        </w:rPr>
      </w:pPr>
      <w:r w:rsidRPr="0736CED6">
        <w:rPr>
          <w:rFonts w:ascii="Source Sans Pro" w:hAnsi="Source Sans Pro"/>
        </w:rPr>
        <w:t xml:space="preserve">Palveluiden monialaisuuden ja </w:t>
      </w:r>
      <w:proofErr w:type="spellStart"/>
      <w:r w:rsidRPr="0736CED6">
        <w:rPr>
          <w:rFonts w:ascii="Source Sans Pro" w:hAnsi="Source Sans Pro"/>
        </w:rPr>
        <w:t>yhteentoimivuuden</w:t>
      </w:r>
      <w:proofErr w:type="spellEnd"/>
      <w:r w:rsidRPr="0736CED6">
        <w:rPr>
          <w:rFonts w:ascii="Source Sans Pro" w:hAnsi="Source Sans Pro"/>
        </w:rPr>
        <w:t xml:space="preserve"> varmistamisen hyötytavoitteen saavuttamiseksi on määritetty seuraavat prosessitavoitteet:</w:t>
      </w:r>
    </w:p>
    <w:tbl>
      <w:tblPr>
        <w:tblStyle w:val="TaulukkoRuudukko"/>
        <w:tblW w:w="0" w:type="auto"/>
        <w:tblLook w:val="04A0" w:firstRow="1" w:lastRow="0" w:firstColumn="1" w:lastColumn="0" w:noHBand="0" w:noVBand="1"/>
      </w:tblPr>
      <w:tblGrid>
        <w:gridCol w:w="9628"/>
      </w:tblGrid>
      <w:tr w:rsidR="00512B70" w:rsidRPr="00924A91" w14:paraId="4C7C8C9A" w14:textId="77777777">
        <w:trPr>
          <w:trHeight w:val="552"/>
        </w:trPr>
        <w:tc>
          <w:tcPr>
            <w:tcW w:w="9628" w:type="dxa"/>
            <w:noWrap/>
            <w:hideMark/>
          </w:tcPr>
          <w:p w14:paraId="6CD20458" w14:textId="77777777" w:rsidR="00512B70" w:rsidRPr="00A85748" w:rsidRDefault="00512B70">
            <w:pPr>
              <w:spacing w:before="40" w:after="40"/>
              <w:rPr>
                <w:rFonts w:ascii="Source Sans Pro" w:hAnsi="Source Sans Pro"/>
                <w:b/>
                <w:sz w:val="20"/>
                <w:szCs w:val="20"/>
              </w:rPr>
            </w:pPr>
            <w:r w:rsidRPr="00A85748">
              <w:rPr>
                <w:rFonts w:ascii="Source Sans Pro" w:hAnsi="Source Sans Pro"/>
                <w:b/>
                <w:sz w:val="20"/>
                <w:szCs w:val="20"/>
              </w:rPr>
              <w:t>Prosessitavoitteet</w:t>
            </w:r>
          </w:p>
          <w:p w14:paraId="4FFD88F9" w14:textId="77777777" w:rsidR="00512B70" w:rsidRPr="00A85748" w:rsidRDefault="00512B70">
            <w:pPr>
              <w:spacing w:before="40" w:after="40"/>
              <w:rPr>
                <w:rFonts w:ascii="Source Sans Pro" w:hAnsi="Source Sans Pro"/>
                <w:b/>
                <w:i/>
                <w:sz w:val="20"/>
                <w:szCs w:val="20"/>
              </w:rPr>
            </w:pPr>
            <w:r w:rsidRPr="00A85748">
              <w:rPr>
                <w:rFonts w:ascii="Source Sans Pro" w:hAnsi="Source Sans Pro"/>
                <w:i/>
                <w:sz w:val="20"/>
                <w:szCs w:val="20"/>
              </w:rPr>
              <w:t>(TP: Työpaketti hankesuunnitelmassa)</w:t>
            </w:r>
          </w:p>
        </w:tc>
      </w:tr>
      <w:tr w:rsidR="00512B70" w:rsidRPr="00315A2D" w14:paraId="417216DB" w14:textId="77777777">
        <w:trPr>
          <w:trHeight w:val="276"/>
        </w:trPr>
        <w:tc>
          <w:tcPr>
            <w:tcW w:w="9628" w:type="dxa"/>
            <w:noWrap/>
            <w:hideMark/>
          </w:tcPr>
          <w:p w14:paraId="612AC91C" w14:textId="77777777" w:rsidR="00512B70" w:rsidRPr="00A85748" w:rsidRDefault="00512B70">
            <w:pPr>
              <w:spacing w:before="40" w:after="40"/>
              <w:rPr>
                <w:rFonts w:ascii="Source Sans Pro" w:hAnsi="Source Sans Pro"/>
                <w:sz w:val="20"/>
                <w:szCs w:val="20"/>
              </w:rPr>
            </w:pPr>
            <w:r w:rsidRPr="00A85748">
              <w:rPr>
                <w:rFonts w:ascii="Source Sans Pro" w:hAnsi="Source Sans Pro"/>
                <w:sz w:val="20"/>
                <w:szCs w:val="20"/>
              </w:rPr>
              <w:t>TP1: Määritelty segmentit ja palvelumuodot</w:t>
            </w:r>
          </w:p>
        </w:tc>
      </w:tr>
      <w:tr w:rsidR="00512B70" w:rsidRPr="00315A2D" w14:paraId="48A462B3" w14:textId="77777777">
        <w:trPr>
          <w:trHeight w:val="276"/>
        </w:trPr>
        <w:tc>
          <w:tcPr>
            <w:tcW w:w="9628" w:type="dxa"/>
            <w:noWrap/>
            <w:hideMark/>
          </w:tcPr>
          <w:p w14:paraId="50E3A7AC" w14:textId="77777777" w:rsidR="00512B70" w:rsidRPr="00A85748" w:rsidRDefault="00512B70">
            <w:pPr>
              <w:spacing w:before="40" w:after="40"/>
              <w:rPr>
                <w:rFonts w:ascii="Source Sans Pro" w:hAnsi="Source Sans Pro"/>
                <w:sz w:val="20"/>
                <w:szCs w:val="20"/>
              </w:rPr>
            </w:pPr>
            <w:r w:rsidRPr="00A85748">
              <w:rPr>
                <w:rFonts w:ascii="Source Sans Pro" w:hAnsi="Source Sans Pro"/>
                <w:sz w:val="20"/>
                <w:szCs w:val="20"/>
              </w:rPr>
              <w:t>TP1: Otettu käyttöön joustavat konsultaatiokäytännöt</w:t>
            </w:r>
          </w:p>
        </w:tc>
      </w:tr>
      <w:tr w:rsidR="00512B70" w:rsidRPr="00924A91" w14:paraId="622E05ED" w14:textId="77777777">
        <w:trPr>
          <w:trHeight w:val="276"/>
        </w:trPr>
        <w:tc>
          <w:tcPr>
            <w:tcW w:w="9628" w:type="dxa"/>
            <w:noWrap/>
            <w:hideMark/>
          </w:tcPr>
          <w:p w14:paraId="656B5879" w14:textId="77777777" w:rsidR="00512B70" w:rsidRPr="00A85748" w:rsidRDefault="00512B70">
            <w:pPr>
              <w:spacing w:before="40" w:after="40"/>
              <w:rPr>
                <w:rFonts w:ascii="Source Sans Pro" w:hAnsi="Source Sans Pro"/>
                <w:sz w:val="20"/>
                <w:szCs w:val="20"/>
              </w:rPr>
            </w:pPr>
            <w:r w:rsidRPr="00A85748">
              <w:rPr>
                <w:rFonts w:ascii="Source Sans Pro" w:hAnsi="Source Sans Pro"/>
                <w:sz w:val="20"/>
                <w:szCs w:val="20"/>
              </w:rPr>
              <w:t>TP1: Muodostettu moniammatillisia tiimejä</w:t>
            </w:r>
          </w:p>
        </w:tc>
      </w:tr>
      <w:tr w:rsidR="00512B70" w:rsidRPr="00315A2D" w14:paraId="78AAAD95" w14:textId="77777777">
        <w:trPr>
          <w:trHeight w:val="276"/>
        </w:trPr>
        <w:tc>
          <w:tcPr>
            <w:tcW w:w="9628" w:type="dxa"/>
            <w:noWrap/>
            <w:hideMark/>
          </w:tcPr>
          <w:p w14:paraId="1AA64B7D" w14:textId="77777777" w:rsidR="00512B70" w:rsidRPr="00A85748" w:rsidRDefault="00512B70">
            <w:pPr>
              <w:spacing w:before="40" w:after="40"/>
              <w:rPr>
                <w:rFonts w:ascii="Source Sans Pro" w:hAnsi="Source Sans Pro"/>
                <w:sz w:val="20"/>
                <w:szCs w:val="20"/>
              </w:rPr>
            </w:pPr>
            <w:r w:rsidRPr="00A85748">
              <w:rPr>
                <w:rFonts w:ascii="Source Sans Pro" w:hAnsi="Source Sans Pro"/>
                <w:sz w:val="20"/>
                <w:szCs w:val="20"/>
              </w:rPr>
              <w:t>TP1: Määritelty toimintamallit ja kanavat ammattilaisten yhteistyölle ja viestinnälle</w:t>
            </w:r>
          </w:p>
        </w:tc>
      </w:tr>
      <w:tr w:rsidR="00512B70" w:rsidRPr="00315A2D" w14:paraId="087B03B2" w14:textId="77777777">
        <w:trPr>
          <w:trHeight w:val="276"/>
        </w:trPr>
        <w:tc>
          <w:tcPr>
            <w:tcW w:w="9628" w:type="dxa"/>
            <w:noWrap/>
            <w:hideMark/>
          </w:tcPr>
          <w:p w14:paraId="46D22FA7" w14:textId="77777777" w:rsidR="00512B70" w:rsidRPr="00A85748" w:rsidRDefault="00512B70">
            <w:pPr>
              <w:spacing w:before="40" w:after="40"/>
              <w:rPr>
                <w:rFonts w:ascii="Source Sans Pro" w:hAnsi="Source Sans Pro"/>
                <w:sz w:val="20"/>
                <w:szCs w:val="20"/>
              </w:rPr>
            </w:pPr>
            <w:r w:rsidRPr="00A85748">
              <w:rPr>
                <w:rFonts w:ascii="Source Sans Pro" w:hAnsi="Source Sans Pro"/>
                <w:sz w:val="20"/>
                <w:szCs w:val="20"/>
              </w:rPr>
              <w:t>TP1: Jalkautettu uudet toimintamallit ja palvelukulttuuri</w:t>
            </w:r>
          </w:p>
        </w:tc>
      </w:tr>
      <w:tr w:rsidR="00512B70" w:rsidRPr="00315A2D" w14:paraId="078C1055" w14:textId="77777777">
        <w:trPr>
          <w:trHeight w:val="276"/>
        </w:trPr>
        <w:tc>
          <w:tcPr>
            <w:tcW w:w="9628" w:type="dxa"/>
            <w:noWrap/>
            <w:hideMark/>
          </w:tcPr>
          <w:p w14:paraId="724977F6" w14:textId="77777777" w:rsidR="00512B70" w:rsidRPr="00A85748" w:rsidRDefault="00512B70">
            <w:pPr>
              <w:spacing w:before="40" w:after="40"/>
              <w:rPr>
                <w:rFonts w:ascii="Source Sans Pro" w:hAnsi="Source Sans Pro"/>
                <w:sz w:val="20"/>
                <w:szCs w:val="20"/>
              </w:rPr>
            </w:pPr>
            <w:r w:rsidRPr="00A85748">
              <w:rPr>
                <w:rFonts w:ascii="Source Sans Pro" w:hAnsi="Source Sans Pro"/>
                <w:sz w:val="20"/>
                <w:szCs w:val="20"/>
              </w:rPr>
              <w:t>TP1: Verkostoyhteistyölle on luotu käytänteet ja työvälineet</w:t>
            </w:r>
          </w:p>
        </w:tc>
      </w:tr>
      <w:tr w:rsidR="00512B70" w:rsidRPr="00315A2D" w14:paraId="7DA70167" w14:textId="77777777">
        <w:trPr>
          <w:trHeight w:val="276"/>
        </w:trPr>
        <w:tc>
          <w:tcPr>
            <w:tcW w:w="9628" w:type="dxa"/>
            <w:noWrap/>
            <w:hideMark/>
          </w:tcPr>
          <w:p w14:paraId="235B3904" w14:textId="77777777" w:rsidR="00512B70" w:rsidRPr="00A85748" w:rsidRDefault="00512B70">
            <w:pPr>
              <w:spacing w:before="40" w:after="40"/>
              <w:rPr>
                <w:rFonts w:ascii="Source Sans Pro" w:hAnsi="Source Sans Pro"/>
                <w:sz w:val="20"/>
                <w:szCs w:val="20"/>
              </w:rPr>
            </w:pPr>
            <w:r w:rsidRPr="00A85748">
              <w:rPr>
                <w:rFonts w:ascii="Source Sans Pro" w:hAnsi="Source Sans Pro"/>
                <w:sz w:val="20"/>
                <w:szCs w:val="20"/>
              </w:rPr>
              <w:t>TP2: Kokeiltu sote-integroitua palveluntarpeen arviointia</w:t>
            </w:r>
          </w:p>
        </w:tc>
      </w:tr>
      <w:tr w:rsidR="00512B70" w:rsidRPr="00315A2D" w14:paraId="5D06E194" w14:textId="77777777">
        <w:trPr>
          <w:trHeight w:val="276"/>
        </w:trPr>
        <w:tc>
          <w:tcPr>
            <w:tcW w:w="9628" w:type="dxa"/>
            <w:noWrap/>
            <w:hideMark/>
          </w:tcPr>
          <w:p w14:paraId="0AEDBA0B" w14:textId="77777777" w:rsidR="00512B70" w:rsidRPr="00A85748" w:rsidRDefault="00512B70">
            <w:pPr>
              <w:spacing w:before="40" w:after="40"/>
              <w:rPr>
                <w:rFonts w:ascii="Source Sans Pro" w:hAnsi="Source Sans Pro"/>
                <w:sz w:val="20"/>
                <w:szCs w:val="20"/>
              </w:rPr>
            </w:pPr>
            <w:r w:rsidRPr="00A85748">
              <w:rPr>
                <w:rFonts w:ascii="Source Sans Pro" w:hAnsi="Source Sans Pro"/>
                <w:sz w:val="20"/>
                <w:szCs w:val="20"/>
              </w:rPr>
              <w:t>TP2: Otettu käyttöön ”yhden luukun periaate”</w:t>
            </w:r>
          </w:p>
        </w:tc>
      </w:tr>
      <w:tr w:rsidR="00512B70" w:rsidRPr="00315A2D" w14:paraId="2C142A50" w14:textId="77777777">
        <w:trPr>
          <w:trHeight w:val="276"/>
        </w:trPr>
        <w:tc>
          <w:tcPr>
            <w:tcW w:w="9628" w:type="dxa"/>
            <w:noWrap/>
            <w:hideMark/>
          </w:tcPr>
          <w:p w14:paraId="6C08E3B3" w14:textId="77777777" w:rsidR="00512B70" w:rsidRPr="00A85748" w:rsidRDefault="00512B70">
            <w:pPr>
              <w:spacing w:before="40" w:after="40"/>
              <w:rPr>
                <w:rFonts w:ascii="Source Sans Pro" w:hAnsi="Source Sans Pro"/>
                <w:sz w:val="20"/>
                <w:szCs w:val="20"/>
              </w:rPr>
            </w:pPr>
            <w:r w:rsidRPr="00A85748">
              <w:rPr>
                <w:rFonts w:ascii="Source Sans Pro" w:hAnsi="Source Sans Pro"/>
                <w:sz w:val="20"/>
                <w:szCs w:val="20"/>
              </w:rPr>
              <w:t>TP2: Luotu sote-keskuksen sisäinen asiakasohjauksen malli</w:t>
            </w:r>
          </w:p>
        </w:tc>
      </w:tr>
      <w:tr w:rsidR="00512B70" w:rsidRPr="00315A2D" w14:paraId="746C0EA5" w14:textId="77777777">
        <w:trPr>
          <w:trHeight w:val="276"/>
        </w:trPr>
        <w:tc>
          <w:tcPr>
            <w:tcW w:w="9628" w:type="dxa"/>
            <w:noWrap/>
            <w:hideMark/>
          </w:tcPr>
          <w:p w14:paraId="1CA80247" w14:textId="77777777" w:rsidR="00512B70" w:rsidRPr="00A85748" w:rsidRDefault="00512B70">
            <w:pPr>
              <w:spacing w:before="40" w:after="40"/>
              <w:rPr>
                <w:rFonts w:ascii="Source Sans Pro" w:hAnsi="Source Sans Pro"/>
                <w:sz w:val="20"/>
                <w:szCs w:val="20"/>
              </w:rPr>
            </w:pPr>
            <w:r w:rsidRPr="00A85748">
              <w:rPr>
                <w:rFonts w:ascii="Source Sans Pro" w:hAnsi="Source Sans Pro"/>
                <w:sz w:val="20"/>
                <w:szCs w:val="20"/>
              </w:rPr>
              <w:t>TP2: Pilotoitu sote-yhteistyössä Suuntima-työkalua tai vastaavaa</w:t>
            </w:r>
          </w:p>
        </w:tc>
      </w:tr>
      <w:tr w:rsidR="00512B70" w:rsidRPr="00315A2D" w14:paraId="2F4892F4" w14:textId="77777777">
        <w:trPr>
          <w:trHeight w:val="276"/>
        </w:trPr>
        <w:tc>
          <w:tcPr>
            <w:tcW w:w="9628" w:type="dxa"/>
            <w:noWrap/>
            <w:hideMark/>
          </w:tcPr>
          <w:p w14:paraId="707ABA43" w14:textId="77777777" w:rsidR="00512B70" w:rsidRPr="00A85748" w:rsidRDefault="00512B70">
            <w:pPr>
              <w:spacing w:before="40" w:after="40"/>
              <w:rPr>
                <w:rFonts w:ascii="Source Sans Pro" w:hAnsi="Source Sans Pro"/>
                <w:sz w:val="20"/>
                <w:szCs w:val="20"/>
              </w:rPr>
            </w:pPr>
            <w:r w:rsidRPr="00A85748">
              <w:rPr>
                <w:rFonts w:ascii="Source Sans Pro" w:hAnsi="Source Sans Pro"/>
                <w:sz w:val="20"/>
                <w:szCs w:val="20"/>
              </w:rPr>
              <w:t>TP2: Otettu käyttöön monialaisen arvioinnin toimintamalli monipalvelu- ja suurkuluttaja-asiakkaille</w:t>
            </w:r>
          </w:p>
        </w:tc>
      </w:tr>
      <w:tr w:rsidR="00512B70" w:rsidRPr="00315A2D" w14:paraId="70ED02E0" w14:textId="77777777">
        <w:trPr>
          <w:trHeight w:val="276"/>
        </w:trPr>
        <w:tc>
          <w:tcPr>
            <w:tcW w:w="9628" w:type="dxa"/>
            <w:noWrap/>
            <w:hideMark/>
          </w:tcPr>
          <w:p w14:paraId="0E3A62CD" w14:textId="77777777" w:rsidR="00512B70" w:rsidRPr="00A85748" w:rsidRDefault="00512B70">
            <w:pPr>
              <w:spacing w:before="40" w:after="40"/>
              <w:rPr>
                <w:rFonts w:ascii="Source Sans Pro" w:hAnsi="Source Sans Pro"/>
                <w:sz w:val="20"/>
                <w:szCs w:val="20"/>
              </w:rPr>
            </w:pPr>
            <w:r w:rsidRPr="00A85748">
              <w:rPr>
                <w:rFonts w:ascii="Source Sans Pro" w:hAnsi="Source Sans Pro"/>
                <w:sz w:val="20"/>
                <w:szCs w:val="20"/>
              </w:rPr>
              <w:t>TP3: Muodostettu ja otettu käyttöön asiakaslähtöiset verkostomaiset palvelupolut</w:t>
            </w:r>
          </w:p>
        </w:tc>
      </w:tr>
      <w:tr w:rsidR="00512B70" w:rsidRPr="00315A2D" w14:paraId="0358AA3B" w14:textId="77777777">
        <w:trPr>
          <w:trHeight w:val="276"/>
        </w:trPr>
        <w:tc>
          <w:tcPr>
            <w:tcW w:w="9628" w:type="dxa"/>
            <w:noWrap/>
            <w:hideMark/>
          </w:tcPr>
          <w:p w14:paraId="4F943240" w14:textId="77777777" w:rsidR="00512B70" w:rsidRPr="00A85748" w:rsidRDefault="00512B70">
            <w:pPr>
              <w:spacing w:before="40" w:after="40"/>
              <w:rPr>
                <w:rFonts w:ascii="Source Sans Pro" w:hAnsi="Source Sans Pro"/>
                <w:sz w:val="20"/>
                <w:szCs w:val="20"/>
              </w:rPr>
            </w:pPr>
            <w:r w:rsidRPr="00A85748">
              <w:rPr>
                <w:rFonts w:ascii="Source Sans Pro" w:hAnsi="Source Sans Pro"/>
                <w:sz w:val="20"/>
                <w:szCs w:val="20"/>
              </w:rPr>
              <w:t>TP3: Määritelty tuen ja palvelun väylät eri asiakkuussegmenteille</w:t>
            </w:r>
          </w:p>
        </w:tc>
      </w:tr>
      <w:tr w:rsidR="00512B70" w:rsidRPr="00315A2D" w14:paraId="0D9EDADA" w14:textId="77777777">
        <w:trPr>
          <w:trHeight w:val="276"/>
        </w:trPr>
        <w:tc>
          <w:tcPr>
            <w:tcW w:w="9628" w:type="dxa"/>
            <w:noWrap/>
            <w:hideMark/>
          </w:tcPr>
          <w:p w14:paraId="7B8738E6" w14:textId="77777777" w:rsidR="00512B70" w:rsidRPr="00A85748" w:rsidRDefault="00512B70">
            <w:pPr>
              <w:spacing w:before="40" w:after="40"/>
              <w:rPr>
                <w:rFonts w:ascii="Source Sans Pro" w:hAnsi="Source Sans Pro"/>
                <w:sz w:val="20"/>
                <w:szCs w:val="20"/>
              </w:rPr>
            </w:pPr>
            <w:r w:rsidRPr="00A85748">
              <w:rPr>
                <w:rFonts w:ascii="Source Sans Pro" w:hAnsi="Source Sans Pro"/>
                <w:sz w:val="20"/>
                <w:szCs w:val="20"/>
              </w:rPr>
              <w:t>TP3: Palveluita on jalkautettu arjen toimintaympäristöihin</w:t>
            </w:r>
          </w:p>
        </w:tc>
      </w:tr>
      <w:tr w:rsidR="00512B70" w:rsidRPr="00924A91" w14:paraId="535DFDE2" w14:textId="77777777">
        <w:trPr>
          <w:trHeight w:val="276"/>
        </w:trPr>
        <w:tc>
          <w:tcPr>
            <w:tcW w:w="9628" w:type="dxa"/>
            <w:noWrap/>
            <w:hideMark/>
          </w:tcPr>
          <w:p w14:paraId="223E8416" w14:textId="77777777" w:rsidR="00512B70" w:rsidRPr="00A85748" w:rsidRDefault="00512B70">
            <w:pPr>
              <w:spacing w:before="40" w:after="40"/>
              <w:rPr>
                <w:rFonts w:ascii="Source Sans Pro" w:hAnsi="Source Sans Pro"/>
                <w:sz w:val="20"/>
                <w:szCs w:val="20"/>
              </w:rPr>
            </w:pPr>
            <w:r w:rsidRPr="00A85748">
              <w:rPr>
                <w:rFonts w:ascii="Source Sans Pro" w:hAnsi="Source Sans Pro"/>
                <w:sz w:val="20"/>
                <w:szCs w:val="20"/>
              </w:rPr>
              <w:t>TP3: Lisätty verkostomaista yhteistyötä</w:t>
            </w:r>
          </w:p>
        </w:tc>
      </w:tr>
      <w:tr w:rsidR="00512B70" w:rsidRPr="00315A2D" w14:paraId="061BCCE6" w14:textId="77777777">
        <w:trPr>
          <w:trHeight w:val="276"/>
        </w:trPr>
        <w:tc>
          <w:tcPr>
            <w:tcW w:w="9628" w:type="dxa"/>
            <w:noWrap/>
            <w:hideMark/>
          </w:tcPr>
          <w:p w14:paraId="57E1A24A" w14:textId="77777777" w:rsidR="00512B70" w:rsidRPr="00A85748" w:rsidRDefault="00512B70">
            <w:pPr>
              <w:spacing w:before="40" w:after="40"/>
              <w:rPr>
                <w:rFonts w:ascii="Source Sans Pro" w:hAnsi="Source Sans Pro"/>
                <w:sz w:val="20"/>
                <w:szCs w:val="20"/>
              </w:rPr>
            </w:pPr>
            <w:r w:rsidRPr="00A85748">
              <w:rPr>
                <w:rFonts w:ascii="Source Sans Pro" w:hAnsi="Source Sans Pro"/>
                <w:sz w:val="20"/>
                <w:szCs w:val="20"/>
              </w:rPr>
              <w:t>TP3: Perhekeskustoiminnassa on yhteiset toimintatavat ja niissä on vahvistettu varhaista tukea sekä matalan kynnyksen ja perustason palveluita</w:t>
            </w:r>
          </w:p>
        </w:tc>
      </w:tr>
      <w:tr w:rsidR="00512B70" w:rsidRPr="00315A2D" w14:paraId="01524BF6" w14:textId="77777777">
        <w:trPr>
          <w:trHeight w:val="276"/>
        </w:trPr>
        <w:tc>
          <w:tcPr>
            <w:tcW w:w="9628" w:type="dxa"/>
            <w:noWrap/>
            <w:hideMark/>
          </w:tcPr>
          <w:p w14:paraId="73904920" w14:textId="77777777" w:rsidR="00512B70" w:rsidRPr="00A85748" w:rsidRDefault="00512B70">
            <w:pPr>
              <w:spacing w:before="40" w:after="40"/>
              <w:rPr>
                <w:rFonts w:ascii="Source Sans Pro" w:hAnsi="Source Sans Pro"/>
                <w:sz w:val="20"/>
                <w:szCs w:val="20"/>
              </w:rPr>
            </w:pPr>
            <w:r w:rsidRPr="00A85748">
              <w:rPr>
                <w:rFonts w:ascii="Source Sans Pro" w:hAnsi="Source Sans Pro"/>
                <w:sz w:val="20"/>
                <w:szCs w:val="20"/>
              </w:rPr>
              <w:t>TP3: Näyttöön perustuvia menetelmiä on otettu käyttöön</w:t>
            </w:r>
          </w:p>
        </w:tc>
      </w:tr>
      <w:tr w:rsidR="00512B70" w:rsidRPr="00315A2D" w14:paraId="1773642E" w14:textId="77777777">
        <w:trPr>
          <w:trHeight w:val="276"/>
        </w:trPr>
        <w:tc>
          <w:tcPr>
            <w:tcW w:w="9628" w:type="dxa"/>
            <w:noWrap/>
            <w:hideMark/>
          </w:tcPr>
          <w:p w14:paraId="4D38CF3E" w14:textId="77777777" w:rsidR="00512B70" w:rsidRPr="00A85748" w:rsidRDefault="00512B70">
            <w:pPr>
              <w:spacing w:before="40" w:after="40"/>
              <w:rPr>
                <w:rFonts w:ascii="Source Sans Pro" w:hAnsi="Source Sans Pro"/>
                <w:sz w:val="20"/>
                <w:szCs w:val="20"/>
              </w:rPr>
            </w:pPr>
            <w:r w:rsidRPr="00A85748">
              <w:rPr>
                <w:rFonts w:ascii="Source Sans Pro" w:hAnsi="Source Sans Pro"/>
                <w:sz w:val="20"/>
                <w:szCs w:val="20"/>
              </w:rPr>
              <w:t>TP3: Jatkuvan kehittämisen kulttuuri on muodostunut</w:t>
            </w:r>
          </w:p>
        </w:tc>
      </w:tr>
      <w:tr w:rsidR="00512B70" w:rsidRPr="00315A2D" w14:paraId="1107556A" w14:textId="77777777">
        <w:trPr>
          <w:trHeight w:val="276"/>
        </w:trPr>
        <w:tc>
          <w:tcPr>
            <w:tcW w:w="9628" w:type="dxa"/>
            <w:noWrap/>
            <w:hideMark/>
          </w:tcPr>
          <w:p w14:paraId="40D6F1CE" w14:textId="77777777" w:rsidR="00512B70" w:rsidRPr="00A85748" w:rsidRDefault="00512B70">
            <w:pPr>
              <w:spacing w:before="40" w:after="40"/>
              <w:rPr>
                <w:rFonts w:ascii="Source Sans Pro" w:hAnsi="Source Sans Pro"/>
                <w:sz w:val="20"/>
                <w:szCs w:val="20"/>
              </w:rPr>
            </w:pPr>
            <w:r w:rsidRPr="00A85748">
              <w:rPr>
                <w:rFonts w:ascii="Source Sans Pro" w:hAnsi="Source Sans Pro"/>
                <w:sz w:val="20"/>
                <w:szCs w:val="20"/>
              </w:rPr>
              <w:t>TP3: Laadun ja vaikuttavuuden arviointia tukevat raportointimenetelmät ja -käytännöt on määritelty</w:t>
            </w:r>
          </w:p>
        </w:tc>
      </w:tr>
    </w:tbl>
    <w:p w14:paraId="09DFF9B8" w14:textId="5E0E282E" w:rsidR="00512B70" w:rsidRPr="00512B70" w:rsidRDefault="00512B70" w:rsidP="002E017B">
      <w:pPr>
        <w:rPr>
          <w:rFonts w:ascii="Source Sans Pro" w:hAnsi="Source Sans Pro"/>
        </w:rPr>
      </w:pPr>
    </w:p>
    <w:p w14:paraId="519C979D" w14:textId="6B06B5BC" w:rsidR="002E017B" w:rsidRPr="00BF3326" w:rsidRDefault="72798831" w:rsidP="38D4CF77">
      <w:pPr>
        <w:pStyle w:val="Otsikko2"/>
        <w:rPr>
          <w:rFonts w:ascii="Source Sans Pro" w:hAnsi="Source Sans Pro"/>
          <w:b/>
          <w:bCs/>
        </w:rPr>
      </w:pPr>
      <w:bookmarkStart w:id="32" w:name="_Toc1075714841"/>
      <w:r>
        <w:t xml:space="preserve">4.2 </w:t>
      </w:r>
      <w:r w:rsidR="389D2B8E">
        <w:t>Arvioinnin mittarit/kriteerit</w:t>
      </w:r>
      <w:bookmarkEnd w:id="32"/>
    </w:p>
    <w:p w14:paraId="543139CE" w14:textId="0761DF24" w:rsidR="005E79D7" w:rsidRDefault="005E79D7" w:rsidP="005E79D7">
      <w:pPr>
        <w:pStyle w:val="Luettelokappale"/>
        <w:numPr>
          <w:ilvl w:val="1"/>
          <w:numId w:val="22"/>
        </w:numPr>
        <w:rPr>
          <w:rFonts w:ascii="Source Sans Pro" w:hAnsi="Source Sans Pro"/>
        </w:rPr>
      </w:pPr>
      <w:r w:rsidRPr="0736CED6">
        <w:rPr>
          <w:rFonts w:ascii="Source Sans Pro" w:hAnsi="Source Sans Pro"/>
        </w:rPr>
        <w:t>Terveyskeskuslääkärin vastaanotolla yli 10 kertaa vuodessa käyneet, % terveyskeskuslääkärin vastaanotolla käyneistä</w:t>
      </w:r>
    </w:p>
    <w:p w14:paraId="1E8DA0D2" w14:textId="0761DF24" w:rsidR="005E79D7" w:rsidRDefault="005E79D7" w:rsidP="005E79D7">
      <w:pPr>
        <w:pStyle w:val="Luettelokappale"/>
        <w:numPr>
          <w:ilvl w:val="1"/>
          <w:numId w:val="22"/>
        </w:numPr>
        <w:rPr>
          <w:rFonts w:ascii="Source Sans Pro" w:hAnsi="Source Sans Pro"/>
        </w:rPr>
      </w:pPr>
      <w:r w:rsidRPr="0736CED6">
        <w:rPr>
          <w:rFonts w:ascii="Source Sans Pro" w:hAnsi="Source Sans Pro"/>
        </w:rPr>
        <w:t>Työttömien aktivointiaste, %</w:t>
      </w:r>
    </w:p>
    <w:p w14:paraId="5850071C" w14:textId="0761DF24" w:rsidR="005E79D7" w:rsidRPr="005E79D7" w:rsidRDefault="69801B6B" w:rsidP="005E79D7">
      <w:pPr>
        <w:pStyle w:val="Luettelokappale"/>
        <w:numPr>
          <w:ilvl w:val="1"/>
          <w:numId w:val="22"/>
        </w:numPr>
        <w:rPr>
          <w:rFonts w:ascii="Source Sans Pro" w:hAnsi="Source Sans Pro"/>
        </w:rPr>
      </w:pPr>
      <w:r w:rsidRPr="3DED63E2">
        <w:rPr>
          <w:rFonts w:ascii="Source Sans Pro" w:hAnsi="Source Sans Pro"/>
        </w:rPr>
        <w:t>Oppilaitoksen opiskelijahuoltoryhmän tapaaminen (lkm)</w:t>
      </w:r>
    </w:p>
    <w:p w14:paraId="13614CCD" w14:textId="528FE4D3" w:rsidR="6C33860E" w:rsidRDefault="6C33860E" w:rsidP="3DED63E2">
      <w:pPr>
        <w:pStyle w:val="Luettelokappale"/>
        <w:numPr>
          <w:ilvl w:val="1"/>
          <w:numId w:val="22"/>
        </w:numPr>
        <w:rPr>
          <w:rFonts w:ascii="Source Sans Pro" w:hAnsi="Source Sans Pro"/>
        </w:rPr>
      </w:pPr>
      <w:r w:rsidRPr="42C9D853">
        <w:rPr>
          <w:rFonts w:ascii="Source Sans Pro" w:hAnsi="Source Sans Pro"/>
        </w:rPr>
        <w:t xml:space="preserve">Työparityöskentely </w:t>
      </w:r>
      <w:r w:rsidR="52294E07" w:rsidRPr="42C9D853">
        <w:rPr>
          <w:rFonts w:ascii="Source Sans Pro" w:hAnsi="Source Sans Pro"/>
        </w:rPr>
        <w:t xml:space="preserve">kirurgian </w:t>
      </w:r>
      <w:r w:rsidRPr="42C9D853">
        <w:rPr>
          <w:rFonts w:ascii="Source Sans Pro" w:hAnsi="Source Sans Pro"/>
        </w:rPr>
        <w:t xml:space="preserve">osastoilla: </w:t>
      </w:r>
    </w:p>
    <w:p w14:paraId="24995054" w14:textId="7BF821B7" w:rsidR="6C33860E" w:rsidRDefault="6C33860E" w:rsidP="3DED63E2">
      <w:pPr>
        <w:pStyle w:val="Luettelokappale"/>
        <w:numPr>
          <w:ilvl w:val="2"/>
          <w:numId w:val="22"/>
        </w:numPr>
        <w:rPr>
          <w:rFonts w:ascii="Source Sans Pro" w:hAnsi="Source Sans Pro"/>
        </w:rPr>
      </w:pPr>
      <w:r w:rsidRPr="3DED63E2">
        <w:rPr>
          <w:rFonts w:ascii="Source Sans Pro" w:hAnsi="Source Sans Pro"/>
        </w:rPr>
        <w:t>Postoperatiivisten sairaalapäivien määrä</w:t>
      </w:r>
      <w:r w:rsidR="1F664FBB" w:rsidRPr="69B042D8">
        <w:rPr>
          <w:rFonts w:ascii="Source Sans Pro" w:hAnsi="Source Sans Pro"/>
        </w:rPr>
        <w:t>, ka</w:t>
      </w:r>
    </w:p>
    <w:p w14:paraId="461457B3" w14:textId="615A95A0" w:rsidR="6C33860E" w:rsidRDefault="6C33860E" w:rsidP="69B042D8">
      <w:pPr>
        <w:pStyle w:val="Luettelokappale"/>
        <w:numPr>
          <w:ilvl w:val="2"/>
          <w:numId w:val="22"/>
        </w:numPr>
        <w:rPr>
          <w:rFonts w:ascii="Source Sans Pro" w:hAnsi="Source Sans Pro"/>
        </w:rPr>
      </w:pPr>
      <w:r w:rsidRPr="69B042D8">
        <w:rPr>
          <w:rFonts w:ascii="Source Sans Pro" w:hAnsi="Source Sans Pro"/>
        </w:rPr>
        <w:t>Kotiutumispaikka</w:t>
      </w:r>
      <w:r w:rsidR="23AE82D9" w:rsidRPr="69B042D8">
        <w:rPr>
          <w:rFonts w:ascii="Source Sans Pro" w:hAnsi="Source Sans Pro"/>
        </w:rPr>
        <w:t xml:space="preserve"> osastolta</w:t>
      </w:r>
      <w:r w:rsidRPr="69B042D8">
        <w:rPr>
          <w:rFonts w:ascii="Source Sans Pro" w:hAnsi="Source Sans Pro"/>
        </w:rPr>
        <w:t xml:space="preserve"> </w:t>
      </w:r>
      <w:r w:rsidR="3FAF8476" w:rsidRPr="69B042D8">
        <w:rPr>
          <w:rFonts w:ascii="Source Sans Pro" w:hAnsi="Source Sans Pro"/>
        </w:rPr>
        <w:t>suoraan kotiin, %</w:t>
      </w:r>
    </w:p>
    <w:p w14:paraId="3CC524DE" w14:textId="73B3C941" w:rsidR="002E017B" w:rsidRPr="00A17037" w:rsidRDefault="43407A83" w:rsidP="38D4CF77">
      <w:pPr>
        <w:pStyle w:val="Otsikko2"/>
        <w:rPr>
          <w:rFonts w:ascii="Source Sans Pro" w:hAnsi="Source Sans Pro"/>
          <w:b/>
          <w:bCs/>
        </w:rPr>
      </w:pPr>
      <w:bookmarkStart w:id="33" w:name="_Toc24020086"/>
      <w:r>
        <w:t xml:space="preserve">4.3 </w:t>
      </w:r>
      <w:r w:rsidR="169FEE1E">
        <w:t>Tiedonkeruun</w:t>
      </w:r>
      <w:r w:rsidR="389D2B8E">
        <w:t xml:space="preserve"> </w:t>
      </w:r>
      <w:r w:rsidR="36534EAF">
        <w:t xml:space="preserve">ja arvioinnin </w:t>
      </w:r>
      <w:r w:rsidR="389D2B8E">
        <w:t>menetelmät</w:t>
      </w:r>
      <w:bookmarkEnd w:id="33"/>
      <w:r w:rsidR="389D2B8E">
        <w:t xml:space="preserve"> </w:t>
      </w:r>
    </w:p>
    <w:p w14:paraId="131EF0F0" w14:textId="2B50247A" w:rsidR="007B39A2" w:rsidRPr="00924A91" w:rsidRDefault="007B39A2" w:rsidP="007B39A2">
      <w:pPr>
        <w:rPr>
          <w:rFonts w:ascii="Source Sans Pro" w:hAnsi="Source Sans Pro"/>
          <w:highlight w:val="yellow"/>
        </w:rPr>
      </w:pPr>
      <w:r w:rsidRPr="42C9D853">
        <w:rPr>
          <w:rFonts w:ascii="Source Sans Pro" w:hAnsi="Source Sans Pro"/>
        </w:rPr>
        <w:t xml:space="preserve">Mittareiden 4.1 ja 4.2. tiedot kerätään </w:t>
      </w:r>
      <w:proofErr w:type="spellStart"/>
      <w:r w:rsidRPr="42C9D853">
        <w:rPr>
          <w:rFonts w:ascii="Source Sans Pro" w:hAnsi="Source Sans Pro"/>
        </w:rPr>
        <w:t>THL:n</w:t>
      </w:r>
      <w:proofErr w:type="spellEnd"/>
      <w:r w:rsidRPr="42C9D853">
        <w:rPr>
          <w:rFonts w:ascii="Source Sans Pro" w:hAnsi="Source Sans Pro"/>
        </w:rPr>
        <w:t xml:space="preserve"> kansallisista indikaattoreista. Mittarin 4.3. tulokset saadaan asiakas- ja potilastietojärjestelmästä </w:t>
      </w:r>
      <w:proofErr w:type="spellStart"/>
      <w:r w:rsidR="73460A98" w:rsidRPr="21E3102B">
        <w:rPr>
          <w:rFonts w:ascii="Source Sans Pro" w:hAnsi="Source Sans Pro"/>
        </w:rPr>
        <w:t>Ex</w:t>
      </w:r>
      <w:r w:rsidRPr="21E3102B">
        <w:rPr>
          <w:rFonts w:ascii="Source Sans Pro" w:hAnsi="Source Sans Pro"/>
        </w:rPr>
        <w:t>report</w:t>
      </w:r>
      <w:proofErr w:type="spellEnd"/>
      <w:r w:rsidRPr="42C9D853">
        <w:rPr>
          <w:rFonts w:ascii="Source Sans Pro" w:hAnsi="Source Sans Pro"/>
        </w:rPr>
        <w:t xml:space="preserve">-raportoinnin avulla. </w:t>
      </w:r>
      <w:r w:rsidR="173F704E" w:rsidRPr="42C9D853">
        <w:rPr>
          <w:rFonts w:ascii="Source Sans Pro" w:hAnsi="Source Sans Pro"/>
        </w:rPr>
        <w:t>Mittareiden 4.4.1. ja 4.4.</w:t>
      </w:r>
      <w:r w:rsidR="173F704E" w:rsidRPr="21E3102B">
        <w:rPr>
          <w:rFonts w:ascii="Source Sans Pro" w:hAnsi="Source Sans Pro"/>
        </w:rPr>
        <w:t>2</w:t>
      </w:r>
      <w:r w:rsidR="173F704E" w:rsidRPr="42C9D853">
        <w:rPr>
          <w:rFonts w:ascii="Source Sans Pro" w:hAnsi="Source Sans Pro"/>
        </w:rPr>
        <w:t xml:space="preserve"> saadaan </w:t>
      </w:r>
      <w:proofErr w:type="spellStart"/>
      <w:r w:rsidR="173F704E" w:rsidRPr="42C9D853">
        <w:rPr>
          <w:rFonts w:ascii="Source Sans Pro" w:hAnsi="Source Sans Pro"/>
        </w:rPr>
        <w:t>Exreport</w:t>
      </w:r>
      <w:proofErr w:type="spellEnd"/>
      <w:r w:rsidR="173F704E" w:rsidRPr="42C9D853">
        <w:rPr>
          <w:rFonts w:ascii="Source Sans Pro" w:hAnsi="Source Sans Pro"/>
        </w:rPr>
        <w:t>-ohjelmasta.</w:t>
      </w:r>
      <w:r w:rsidR="0C74ACAB" w:rsidRPr="42C9D853">
        <w:rPr>
          <w:rFonts w:ascii="Source Sans Pro" w:hAnsi="Source Sans Pro"/>
        </w:rPr>
        <w:t xml:space="preserve"> </w:t>
      </w:r>
    </w:p>
    <w:p w14:paraId="250DD92B" w14:textId="54DDC00A" w:rsidR="007B39A2" w:rsidRPr="00924A91" w:rsidRDefault="007B39A2" w:rsidP="007B39A2">
      <w:pPr>
        <w:rPr>
          <w:rFonts w:ascii="Source Sans Pro" w:hAnsi="Source Sans Pro"/>
          <w:i/>
        </w:rPr>
      </w:pPr>
      <w:r w:rsidRPr="0736CED6">
        <w:rPr>
          <w:rFonts w:ascii="Source Sans Pro" w:hAnsi="Source Sans Pro"/>
        </w:rPr>
        <w:t>Hankepäälliköt ja hankehenkilöstö arvioivat kerätyn tiedon perusteella kehittämistoimien etenemistä ja tavoitteiden saavuttamista ja viestivät tuloksista keskeisille sidosryhmille.</w:t>
      </w:r>
    </w:p>
    <w:p w14:paraId="3E9280CE" w14:textId="54DDC00A" w:rsidR="007B39A2" w:rsidRPr="007B39A2" w:rsidRDefault="007B39A2" w:rsidP="009E2902">
      <w:pPr>
        <w:rPr>
          <w:rFonts w:ascii="Source Sans Pro" w:hAnsi="Source Sans Pro"/>
        </w:rPr>
      </w:pPr>
    </w:p>
    <w:p w14:paraId="494DBAAB" w14:textId="00E731C1" w:rsidR="002E017B" w:rsidRPr="00F35E8A" w:rsidRDefault="10205C67" w:rsidP="38D4CF77">
      <w:pPr>
        <w:pStyle w:val="Otsikko2"/>
        <w:rPr>
          <w:rFonts w:ascii="Source Sans Pro" w:hAnsi="Source Sans Pro"/>
          <w:b/>
          <w:bCs/>
        </w:rPr>
      </w:pPr>
      <w:bookmarkStart w:id="34" w:name="_Toc614412088"/>
      <w:r>
        <w:t xml:space="preserve">4.4 </w:t>
      </w:r>
      <w:r w:rsidR="389D2B8E">
        <w:t>Lähtötilanteen arvioinnin tulokset</w:t>
      </w:r>
      <w:bookmarkEnd w:id="34"/>
    </w:p>
    <w:p w14:paraId="48342BBF" w14:textId="0F5CCADD" w:rsidR="38D4CF77" w:rsidRDefault="38D4CF77" w:rsidP="38D4CF77">
      <w:pPr>
        <w:rPr>
          <w:rFonts w:ascii="Arial" w:eastAsia="Arial" w:hAnsi="Arial" w:cs="Arial"/>
          <w:sz w:val="18"/>
          <w:szCs w:val="18"/>
        </w:rPr>
      </w:pPr>
    </w:p>
    <w:p w14:paraId="5CA213FA" w14:textId="53D0AB81" w:rsidR="407250CD" w:rsidRDefault="407250CD" w:rsidP="38D4CF77">
      <w:pPr>
        <w:rPr>
          <w:rFonts w:ascii="Arial" w:eastAsia="Arial" w:hAnsi="Arial" w:cs="Arial"/>
          <w:sz w:val="18"/>
          <w:szCs w:val="18"/>
        </w:rPr>
      </w:pPr>
      <w:r w:rsidRPr="38D4CF77">
        <w:rPr>
          <w:rFonts w:ascii="Arial" w:eastAsia="Arial" w:hAnsi="Arial" w:cs="Arial"/>
          <w:sz w:val="18"/>
          <w:szCs w:val="18"/>
        </w:rPr>
        <w:t>Taulukko 7.Lähtötilanteen arvioinnit taulukossa</w:t>
      </w:r>
    </w:p>
    <w:tbl>
      <w:tblPr>
        <w:tblStyle w:val="TaulukkoRuudukko"/>
        <w:tblW w:w="9629" w:type="dxa"/>
        <w:tblLook w:val="04A0" w:firstRow="1" w:lastRow="0" w:firstColumn="1" w:lastColumn="0" w:noHBand="0" w:noVBand="1"/>
      </w:tblPr>
      <w:tblGrid>
        <w:gridCol w:w="4916"/>
        <w:gridCol w:w="1626"/>
        <w:gridCol w:w="1029"/>
        <w:gridCol w:w="1029"/>
        <w:gridCol w:w="1029"/>
      </w:tblGrid>
      <w:tr w:rsidR="003371C1" w:rsidRPr="00924A91" w14:paraId="47CFFE42" w14:textId="5FEB370A" w:rsidTr="38D4CF77">
        <w:trPr>
          <w:trHeight w:val="300"/>
        </w:trPr>
        <w:tc>
          <w:tcPr>
            <w:tcW w:w="4916" w:type="dxa"/>
          </w:tcPr>
          <w:p w14:paraId="4D244822" w14:textId="30DE3C07" w:rsidR="003371C1" w:rsidRPr="00A85748" w:rsidRDefault="003371C1">
            <w:pPr>
              <w:spacing w:before="60" w:after="60"/>
              <w:rPr>
                <w:rFonts w:ascii="Source Sans Pro" w:eastAsia="Times New Roman" w:hAnsi="Source Sans Pro" w:cs="Arial"/>
                <w:b/>
                <w:sz w:val="20"/>
                <w:szCs w:val="20"/>
                <w:lang w:eastAsia="fi-FI"/>
              </w:rPr>
            </w:pPr>
            <w:r w:rsidRPr="00A85748">
              <w:rPr>
                <w:rFonts w:ascii="Source Sans Pro" w:eastAsia="Times New Roman" w:hAnsi="Source Sans Pro" w:cs="Arial"/>
                <w:b/>
                <w:sz w:val="20"/>
                <w:szCs w:val="20"/>
                <w:lang w:eastAsia="fi-FI"/>
              </w:rPr>
              <w:t>Mittari</w:t>
            </w:r>
            <w:r w:rsidR="00AB70B8" w:rsidRPr="004C727A">
              <w:rPr>
                <w:rFonts w:ascii="Source Sans Pro" w:eastAsia="Times New Roman" w:hAnsi="Source Sans Pro" w:cs="Arial"/>
                <w:b/>
                <w:color w:val="0070C0"/>
                <w:sz w:val="20"/>
                <w:szCs w:val="20"/>
                <w:lang w:eastAsia="fi-FI"/>
              </w:rPr>
              <w:t xml:space="preserve"> ESSOTE (TSK1)</w:t>
            </w:r>
          </w:p>
        </w:tc>
        <w:tc>
          <w:tcPr>
            <w:tcW w:w="1626" w:type="dxa"/>
          </w:tcPr>
          <w:p w14:paraId="03F01E2A" w14:textId="77777777" w:rsidR="003371C1" w:rsidRPr="00A85748" w:rsidRDefault="003371C1">
            <w:pPr>
              <w:spacing w:before="60" w:after="60"/>
              <w:jc w:val="center"/>
              <w:rPr>
                <w:rFonts w:ascii="Source Sans Pro" w:hAnsi="Source Sans Pro"/>
                <w:b/>
                <w:sz w:val="20"/>
                <w:szCs w:val="20"/>
              </w:rPr>
            </w:pPr>
            <w:r w:rsidRPr="00A85748">
              <w:rPr>
                <w:rFonts w:ascii="Source Sans Pro" w:hAnsi="Source Sans Pro"/>
                <w:b/>
                <w:sz w:val="20"/>
                <w:szCs w:val="20"/>
              </w:rPr>
              <w:t xml:space="preserve">Lähtötilanne </w:t>
            </w:r>
          </w:p>
          <w:p w14:paraId="2DC1F49F" w14:textId="77777777" w:rsidR="003371C1" w:rsidRPr="00A85748" w:rsidRDefault="003371C1">
            <w:pPr>
              <w:spacing w:before="60" w:after="60"/>
              <w:jc w:val="center"/>
              <w:rPr>
                <w:rFonts w:ascii="Source Sans Pro" w:eastAsia="Times New Roman" w:hAnsi="Source Sans Pro" w:cs="Arial"/>
                <w:sz w:val="20"/>
                <w:szCs w:val="20"/>
                <w:lang w:eastAsia="fi-FI"/>
              </w:rPr>
            </w:pPr>
            <w:r w:rsidRPr="00A85748">
              <w:rPr>
                <w:rFonts w:ascii="Source Sans Pro" w:eastAsia="Times New Roman" w:hAnsi="Source Sans Pro" w:cs="Arial"/>
                <w:sz w:val="20"/>
                <w:szCs w:val="20"/>
                <w:lang w:eastAsia="fi-FI"/>
              </w:rPr>
              <w:t>2019</w:t>
            </w:r>
          </w:p>
        </w:tc>
        <w:tc>
          <w:tcPr>
            <w:tcW w:w="1029" w:type="dxa"/>
          </w:tcPr>
          <w:p w14:paraId="04D2368E" w14:textId="77777777" w:rsidR="003371C1" w:rsidRPr="00A85748" w:rsidRDefault="003371C1">
            <w:pPr>
              <w:spacing w:before="60" w:after="60"/>
              <w:jc w:val="center"/>
              <w:rPr>
                <w:rFonts w:ascii="Source Sans Pro" w:eastAsia="Times New Roman" w:hAnsi="Source Sans Pro" w:cs="Arial"/>
                <w:sz w:val="20"/>
                <w:szCs w:val="20"/>
                <w:lang w:eastAsia="fi-FI"/>
              </w:rPr>
            </w:pPr>
            <w:r w:rsidRPr="00A85748">
              <w:rPr>
                <w:rFonts w:ascii="Source Sans Pro" w:eastAsia="Times New Roman" w:hAnsi="Source Sans Pro" w:cs="Arial"/>
                <w:sz w:val="20"/>
                <w:szCs w:val="20"/>
                <w:lang w:eastAsia="fi-FI"/>
              </w:rPr>
              <w:t>05/2021</w:t>
            </w:r>
          </w:p>
        </w:tc>
        <w:tc>
          <w:tcPr>
            <w:tcW w:w="1029" w:type="dxa"/>
          </w:tcPr>
          <w:p w14:paraId="0F83A14F" w14:textId="06692E77" w:rsidR="003371C1" w:rsidRPr="00A85748" w:rsidRDefault="006F395D">
            <w:pPr>
              <w:spacing w:before="60" w:after="60"/>
              <w:jc w:val="center"/>
              <w:rPr>
                <w:rFonts w:ascii="Source Sans Pro" w:eastAsia="Times New Roman" w:hAnsi="Source Sans Pro" w:cs="Arial"/>
                <w:sz w:val="20"/>
                <w:szCs w:val="20"/>
                <w:lang w:eastAsia="fi-FI"/>
              </w:rPr>
            </w:pPr>
            <w:r>
              <w:rPr>
                <w:rFonts w:ascii="Source Sans Pro" w:eastAsia="Times New Roman" w:hAnsi="Source Sans Pro" w:cs="Arial"/>
                <w:sz w:val="20"/>
                <w:szCs w:val="20"/>
                <w:lang w:eastAsia="fi-FI"/>
              </w:rPr>
              <w:t>9</w:t>
            </w:r>
            <w:r w:rsidR="003371C1" w:rsidRPr="00A85748">
              <w:rPr>
                <w:rFonts w:ascii="Source Sans Pro" w:eastAsia="Times New Roman" w:hAnsi="Source Sans Pro" w:cs="Arial"/>
                <w:sz w:val="20"/>
                <w:szCs w:val="20"/>
                <w:lang w:eastAsia="fi-FI"/>
              </w:rPr>
              <w:t>/2022</w:t>
            </w:r>
          </w:p>
        </w:tc>
        <w:tc>
          <w:tcPr>
            <w:tcW w:w="1029" w:type="dxa"/>
          </w:tcPr>
          <w:p w14:paraId="270F44A1" w14:textId="5489FB83" w:rsidR="2AE4AA03" w:rsidRPr="21E3102B" w:rsidRDefault="2AE4AA03" w:rsidP="21E3102B">
            <w:pPr>
              <w:jc w:val="center"/>
              <w:rPr>
                <w:rFonts w:ascii="Source Sans Pro" w:eastAsia="Times New Roman" w:hAnsi="Source Sans Pro" w:cs="Arial"/>
                <w:sz w:val="20"/>
                <w:szCs w:val="20"/>
                <w:lang w:eastAsia="fi-FI"/>
              </w:rPr>
            </w:pPr>
            <w:r w:rsidRPr="21E3102B">
              <w:rPr>
                <w:rFonts w:ascii="Source Sans Pro" w:eastAsia="Times New Roman" w:hAnsi="Source Sans Pro" w:cs="Arial"/>
                <w:sz w:val="20"/>
                <w:szCs w:val="20"/>
                <w:lang w:eastAsia="fi-FI"/>
              </w:rPr>
              <w:t>Lopputilanne</w:t>
            </w:r>
          </w:p>
        </w:tc>
      </w:tr>
      <w:tr w:rsidR="003371C1" w:rsidRPr="00924A91" w14:paraId="44448BCC" w14:textId="1C326B60" w:rsidTr="38D4CF77">
        <w:trPr>
          <w:trHeight w:val="300"/>
        </w:trPr>
        <w:tc>
          <w:tcPr>
            <w:tcW w:w="4916" w:type="dxa"/>
          </w:tcPr>
          <w:p w14:paraId="115A0A6A" w14:textId="77777777" w:rsidR="003371C1" w:rsidRPr="00A85748" w:rsidRDefault="003371C1">
            <w:pPr>
              <w:spacing w:before="60" w:after="60"/>
              <w:rPr>
                <w:rFonts w:ascii="Source Sans Pro" w:eastAsia="Times New Roman" w:hAnsi="Source Sans Pro" w:cs="Arial"/>
                <w:sz w:val="20"/>
                <w:szCs w:val="20"/>
                <w:lang w:eastAsia="fi-FI"/>
              </w:rPr>
            </w:pPr>
            <w:r w:rsidRPr="00A85748">
              <w:rPr>
                <w:rFonts w:ascii="Source Sans Pro" w:eastAsia="Times New Roman" w:hAnsi="Source Sans Pro" w:cs="Arial"/>
                <w:sz w:val="20"/>
                <w:szCs w:val="20"/>
                <w:lang w:eastAsia="fi-FI"/>
              </w:rPr>
              <w:t>4.1. Terveyskeskuslääkärin vastaanotolla yli 10krt käyneet</w:t>
            </w:r>
          </w:p>
        </w:tc>
        <w:tc>
          <w:tcPr>
            <w:tcW w:w="1626" w:type="dxa"/>
          </w:tcPr>
          <w:p w14:paraId="464E2F38" w14:textId="77777777" w:rsidR="003371C1" w:rsidRPr="00A85748" w:rsidRDefault="003371C1">
            <w:pPr>
              <w:spacing w:before="60" w:after="60"/>
              <w:jc w:val="center"/>
              <w:rPr>
                <w:rFonts w:ascii="Source Sans Pro" w:eastAsia="Times New Roman" w:hAnsi="Source Sans Pro" w:cs="Arial"/>
                <w:sz w:val="20"/>
                <w:szCs w:val="20"/>
                <w:lang w:eastAsia="fi-FI"/>
              </w:rPr>
            </w:pPr>
            <w:r w:rsidRPr="00A85748">
              <w:rPr>
                <w:rFonts w:ascii="Source Sans Pro" w:eastAsia="Times New Roman" w:hAnsi="Source Sans Pro" w:cs="Arial"/>
                <w:sz w:val="20"/>
                <w:szCs w:val="20"/>
                <w:lang w:eastAsia="fi-FI"/>
              </w:rPr>
              <w:t>0,8 %</w:t>
            </w:r>
          </w:p>
        </w:tc>
        <w:tc>
          <w:tcPr>
            <w:tcW w:w="1029" w:type="dxa"/>
          </w:tcPr>
          <w:p w14:paraId="40763F5A" w14:textId="77777777" w:rsidR="003371C1" w:rsidRPr="00A85748" w:rsidRDefault="003371C1">
            <w:pPr>
              <w:spacing w:before="60" w:after="60"/>
              <w:jc w:val="center"/>
              <w:rPr>
                <w:rFonts w:ascii="Source Sans Pro" w:eastAsia="Times New Roman" w:hAnsi="Source Sans Pro" w:cs="Arial"/>
                <w:sz w:val="20"/>
                <w:szCs w:val="20"/>
                <w:lang w:eastAsia="fi-FI"/>
              </w:rPr>
            </w:pPr>
          </w:p>
        </w:tc>
        <w:tc>
          <w:tcPr>
            <w:tcW w:w="1029" w:type="dxa"/>
          </w:tcPr>
          <w:p w14:paraId="13692887" w14:textId="77777777" w:rsidR="003371C1" w:rsidRPr="00A85748" w:rsidRDefault="003371C1">
            <w:pPr>
              <w:spacing w:before="60" w:after="60"/>
              <w:jc w:val="center"/>
              <w:rPr>
                <w:rFonts w:ascii="Source Sans Pro" w:eastAsia="Times New Roman" w:hAnsi="Source Sans Pro" w:cs="Arial"/>
                <w:color w:val="FF0000"/>
                <w:sz w:val="20"/>
                <w:szCs w:val="20"/>
                <w:lang w:eastAsia="fi-FI"/>
              </w:rPr>
            </w:pPr>
            <w:r w:rsidRPr="00A85748">
              <w:rPr>
                <w:rFonts w:ascii="Source Sans Pro" w:eastAsia="Times New Roman" w:hAnsi="Source Sans Pro" w:cs="Arial"/>
                <w:sz w:val="20"/>
                <w:szCs w:val="20"/>
                <w:lang w:eastAsia="fi-FI"/>
              </w:rPr>
              <w:t>0,6 %</w:t>
            </w:r>
          </w:p>
        </w:tc>
        <w:tc>
          <w:tcPr>
            <w:tcW w:w="1029" w:type="dxa"/>
          </w:tcPr>
          <w:p w14:paraId="4F11CCCE" w14:textId="045AC4BE" w:rsidR="21E3102B" w:rsidRDefault="7AE1D69E" w:rsidP="38D4CF77">
            <w:pPr>
              <w:jc w:val="center"/>
              <w:rPr>
                <w:rFonts w:ascii="Source Sans Pro" w:eastAsia="Times New Roman" w:hAnsi="Source Sans Pro" w:cs="Arial"/>
                <w:sz w:val="20"/>
                <w:szCs w:val="20"/>
                <w:lang w:eastAsia="fi-FI"/>
              </w:rPr>
            </w:pPr>
            <w:r w:rsidRPr="38D4CF77">
              <w:rPr>
                <w:rFonts w:ascii="Source Sans Pro" w:eastAsia="Times New Roman" w:hAnsi="Source Sans Pro" w:cs="Arial"/>
                <w:sz w:val="20"/>
                <w:szCs w:val="20"/>
                <w:lang w:eastAsia="fi-FI"/>
              </w:rPr>
              <w:t>1,3%</w:t>
            </w:r>
          </w:p>
          <w:p w14:paraId="17CAA10F" w14:textId="59F0390B" w:rsidR="21E3102B" w:rsidRDefault="7AE1D69E" w:rsidP="38D4CF77">
            <w:pPr>
              <w:jc w:val="center"/>
              <w:rPr>
                <w:rFonts w:ascii="Source Sans Pro" w:eastAsia="Times New Roman" w:hAnsi="Source Sans Pro" w:cs="Arial"/>
                <w:sz w:val="20"/>
                <w:szCs w:val="20"/>
                <w:lang w:eastAsia="fi-FI"/>
              </w:rPr>
            </w:pPr>
            <w:r w:rsidRPr="38D4CF77">
              <w:rPr>
                <w:rFonts w:ascii="Source Sans Pro" w:eastAsia="Times New Roman" w:hAnsi="Source Sans Pro" w:cs="Arial"/>
                <w:sz w:val="20"/>
                <w:szCs w:val="20"/>
                <w:lang w:eastAsia="fi-FI"/>
              </w:rPr>
              <w:t xml:space="preserve">(837 </w:t>
            </w:r>
            <w:proofErr w:type="spellStart"/>
            <w:r w:rsidRPr="38D4CF77">
              <w:rPr>
                <w:rFonts w:ascii="Source Sans Pro" w:eastAsia="Times New Roman" w:hAnsi="Source Sans Pro" w:cs="Arial"/>
                <w:sz w:val="20"/>
                <w:szCs w:val="20"/>
                <w:lang w:eastAsia="fi-FI"/>
              </w:rPr>
              <w:t>hekilöä</w:t>
            </w:r>
            <w:proofErr w:type="spellEnd"/>
            <w:r w:rsidRPr="38D4CF77">
              <w:rPr>
                <w:rFonts w:ascii="Source Sans Pro" w:eastAsia="Times New Roman" w:hAnsi="Source Sans Pro" w:cs="Arial"/>
                <w:sz w:val="20"/>
                <w:szCs w:val="20"/>
                <w:lang w:eastAsia="fi-FI"/>
              </w:rPr>
              <w:t>)</w:t>
            </w:r>
          </w:p>
        </w:tc>
      </w:tr>
      <w:tr w:rsidR="003371C1" w:rsidRPr="00924A91" w14:paraId="10ECD71A" w14:textId="1BFB7B2C" w:rsidTr="38D4CF77">
        <w:trPr>
          <w:trHeight w:val="300"/>
        </w:trPr>
        <w:tc>
          <w:tcPr>
            <w:tcW w:w="4916" w:type="dxa"/>
          </w:tcPr>
          <w:p w14:paraId="14B3F943" w14:textId="77777777" w:rsidR="003371C1" w:rsidRPr="00A85748" w:rsidRDefault="003371C1">
            <w:pPr>
              <w:spacing w:before="60" w:after="60"/>
              <w:rPr>
                <w:rFonts w:ascii="Source Sans Pro" w:eastAsia="Times New Roman" w:hAnsi="Source Sans Pro" w:cs="Arial"/>
                <w:sz w:val="20"/>
                <w:szCs w:val="20"/>
                <w:lang w:eastAsia="fi-FI"/>
              </w:rPr>
            </w:pPr>
            <w:r w:rsidRPr="00A85748">
              <w:rPr>
                <w:rFonts w:ascii="Source Sans Pro" w:eastAsia="Times New Roman" w:hAnsi="Source Sans Pro" w:cs="Arial"/>
                <w:sz w:val="20"/>
                <w:szCs w:val="20"/>
                <w:lang w:eastAsia="fi-FI"/>
              </w:rPr>
              <w:t>4.2. Työttömien aktivointiaste</w:t>
            </w:r>
          </w:p>
        </w:tc>
        <w:tc>
          <w:tcPr>
            <w:tcW w:w="1626" w:type="dxa"/>
          </w:tcPr>
          <w:p w14:paraId="576E453F" w14:textId="77777777" w:rsidR="003371C1" w:rsidRPr="00A85748" w:rsidRDefault="003371C1">
            <w:pPr>
              <w:spacing w:before="60" w:after="60"/>
              <w:jc w:val="center"/>
              <w:rPr>
                <w:rFonts w:ascii="Source Sans Pro" w:eastAsia="Times New Roman" w:hAnsi="Source Sans Pro" w:cs="Arial"/>
                <w:sz w:val="20"/>
                <w:szCs w:val="20"/>
                <w:lang w:eastAsia="fi-FI"/>
              </w:rPr>
            </w:pPr>
            <w:r w:rsidRPr="00A85748">
              <w:rPr>
                <w:rFonts w:ascii="Source Sans Pro" w:eastAsia="Times New Roman" w:hAnsi="Source Sans Pro" w:cs="Arial"/>
                <w:sz w:val="20"/>
                <w:szCs w:val="20"/>
                <w:lang w:eastAsia="fi-FI"/>
              </w:rPr>
              <w:t>34,6 %</w:t>
            </w:r>
          </w:p>
        </w:tc>
        <w:tc>
          <w:tcPr>
            <w:tcW w:w="1029" w:type="dxa"/>
          </w:tcPr>
          <w:p w14:paraId="3C636DC9" w14:textId="77777777" w:rsidR="003371C1" w:rsidRPr="00A85748" w:rsidRDefault="003371C1">
            <w:pPr>
              <w:spacing w:before="60" w:after="60"/>
              <w:jc w:val="center"/>
              <w:rPr>
                <w:rFonts w:ascii="Source Sans Pro" w:eastAsia="Times New Roman" w:hAnsi="Source Sans Pro" w:cs="Arial"/>
                <w:sz w:val="20"/>
                <w:szCs w:val="20"/>
                <w:lang w:eastAsia="fi-FI"/>
              </w:rPr>
            </w:pPr>
            <w:r w:rsidRPr="00A85748">
              <w:rPr>
                <w:rFonts w:ascii="Source Sans Pro" w:eastAsia="Times New Roman" w:hAnsi="Source Sans Pro" w:cs="Arial"/>
                <w:sz w:val="20"/>
                <w:szCs w:val="20"/>
                <w:lang w:eastAsia="fi-FI"/>
              </w:rPr>
              <w:t>27,9 %</w:t>
            </w:r>
          </w:p>
          <w:p w14:paraId="4D778113" w14:textId="77777777" w:rsidR="003371C1" w:rsidRPr="00A85748" w:rsidRDefault="003371C1">
            <w:pPr>
              <w:spacing w:before="60" w:after="60"/>
              <w:jc w:val="center"/>
              <w:rPr>
                <w:rFonts w:ascii="Source Sans Pro" w:eastAsia="Times New Roman" w:hAnsi="Source Sans Pro" w:cs="Arial"/>
                <w:sz w:val="20"/>
                <w:szCs w:val="20"/>
                <w:lang w:eastAsia="fi-FI"/>
              </w:rPr>
            </w:pPr>
            <w:r w:rsidRPr="00A85748">
              <w:rPr>
                <w:rFonts w:ascii="Source Sans Pro" w:eastAsia="Times New Roman" w:hAnsi="Source Sans Pro" w:cs="Arial"/>
                <w:sz w:val="20"/>
                <w:szCs w:val="20"/>
                <w:lang w:eastAsia="fi-FI"/>
              </w:rPr>
              <w:t>(2020)</w:t>
            </w:r>
          </w:p>
        </w:tc>
        <w:tc>
          <w:tcPr>
            <w:tcW w:w="1029" w:type="dxa"/>
          </w:tcPr>
          <w:p w14:paraId="7C9F938F" w14:textId="77777777" w:rsidR="003371C1" w:rsidRPr="00A85748" w:rsidRDefault="003371C1">
            <w:pPr>
              <w:spacing w:before="60" w:after="60"/>
              <w:jc w:val="center"/>
              <w:rPr>
                <w:rFonts w:ascii="Source Sans Pro" w:eastAsia="Times New Roman" w:hAnsi="Source Sans Pro" w:cs="Arial"/>
                <w:sz w:val="20"/>
                <w:szCs w:val="20"/>
                <w:lang w:eastAsia="fi-FI"/>
              </w:rPr>
            </w:pPr>
            <w:r w:rsidRPr="00A85748">
              <w:rPr>
                <w:rFonts w:ascii="Source Sans Pro" w:eastAsia="Times New Roman" w:hAnsi="Source Sans Pro" w:cs="Arial"/>
                <w:sz w:val="20"/>
                <w:szCs w:val="20"/>
                <w:lang w:eastAsia="fi-FI"/>
              </w:rPr>
              <w:t>27,9 %</w:t>
            </w:r>
          </w:p>
        </w:tc>
        <w:tc>
          <w:tcPr>
            <w:tcW w:w="1029" w:type="dxa"/>
          </w:tcPr>
          <w:p w14:paraId="77A9086B" w14:textId="6AF03056" w:rsidR="21E3102B" w:rsidRDefault="0906CD55" w:rsidP="21E3102B">
            <w:pPr>
              <w:jc w:val="center"/>
              <w:rPr>
                <w:rFonts w:ascii="Source Sans Pro" w:eastAsia="Times New Roman" w:hAnsi="Source Sans Pro" w:cs="Arial"/>
                <w:sz w:val="20"/>
                <w:szCs w:val="20"/>
                <w:lang w:eastAsia="fi-FI"/>
              </w:rPr>
            </w:pPr>
            <w:r w:rsidRPr="38D4CF77">
              <w:rPr>
                <w:rFonts w:ascii="Source Sans Pro" w:eastAsia="Times New Roman" w:hAnsi="Source Sans Pro" w:cs="Arial"/>
                <w:sz w:val="20"/>
                <w:szCs w:val="20"/>
                <w:lang w:eastAsia="fi-FI"/>
              </w:rPr>
              <w:t>34.3 %</w:t>
            </w:r>
          </w:p>
        </w:tc>
      </w:tr>
      <w:tr w:rsidR="003371C1" w:rsidRPr="00924A91" w14:paraId="1DAE70FF" w14:textId="7E48CD20" w:rsidTr="38D4CF77">
        <w:trPr>
          <w:trHeight w:val="300"/>
        </w:trPr>
        <w:tc>
          <w:tcPr>
            <w:tcW w:w="4916" w:type="dxa"/>
          </w:tcPr>
          <w:p w14:paraId="6904C78D" w14:textId="5D517C44" w:rsidR="003371C1" w:rsidRPr="00A85748" w:rsidRDefault="35E81ADB" w:rsidP="3DED63E2">
            <w:pPr>
              <w:spacing w:before="60" w:after="60"/>
              <w:rPr>
                <w:rFonts w:ascii="Source Sans Pro" w:eastAsia="Times New Roman" w:hAnsi="Source Sans Pro" w:cs="Arial"/>
                <w:sz w:val="20"/>
                <w:szCs w:val="20"/>
                <w:lang w:eastAsia="fi-FI"/>
              </w:rPr>
            </w:pPr>
            <w:r w:rsidRPr="00A85748">
              <w:rPr>
                <w:rFonts w:ascii="Source Sans Pro" w:eastAsia="Times New Roman" w:hAnsi="Source Sans Pro" w:cs="Arial"/>
                <w:sz w:val="20"/>
                <w:szCs w:val="20"/>
                <w:lang w:eastAsia="fi-FI"/>
              </w:rPr>
              <w:t xml:space="preserve">4.3 </w:t>
            </w:r>
            <w:r w:rsidR="25174F0B" w:rsidRPr="00A85748">
              <w:rPr>
                <w:rFonts w:ascii="Source Sans Pro" w:eastAsia="Times New Roman" w:hAnsi="Source Sans Pro" w:cs="Arial"/>
                <w:sz w:val="20"/>
                <w:szCs w:val="20"/>
                <w:lang w:eastAsia="fi-FI"/>
              </w:rPr>
              <w:t>Oppilaitoksen opiskelijahuoltoryhmän tapaaminen (lkm) (kirjaamisessa kehitettävää, järjestelmät)</w:t>
            </w:r>
          </w:p>
        </w:tc>
        <w:tc>
          <w:tcPr>
            <w:tcW w:w="1626" w:type="dxa"/>
          </w:tcPr>
          <w:p w14:paraId="77685485" w14:textId="77777777" w:rsidR="003371C1" w:rsidRPr="00A85748" w:rsidRDefault="003371C1">
            <w:pPr>
              <w:spacing w:before="60" w:after="60"/>
              <w:jc w:val="center"/>
              <w:rPr>
                <w:rFonts w:ascii="Source Sans Pro" w:eastAsia="Times New Roman" w:hAnsi="Source Sans Pro" w:cs="Arial"/>
                <w:sz w:val="20"/>
                <w:szCs w:val="20"/>
                <w:lang w:eastAsia="fi-FI"/>
              </w:rPr>
            </w:pPr>
            <w:r w:rsidRPr="00A85748">
              <w:rPr>
                <w:rFonts w:ascii="Source Sans Pro" w:eastAsia="Times New Roman" w:hAnsi="Source Sans Pro" w:cs="Arial"/>
                <w:sz w:val="20"/>
                <w:szCs w:val="20"/>
                <w:lang w:eastAsia="fi-FI"/>
              </w:rPr>
              <w:t>luku ei ole luotettava</w:t>
            </w:r>
          </w:p>
        </w:tc>
        <w:tc>
          <w:tcPr>
            <w:tcW w:w="1029" w:type="dxa"/>
          </w:tcPr>
          <w:p w14:paraId="787F6C85" w14:textId="7579581D" w:rsidR="003371C1" w:rsidRPr="00A85748" w:rsidRDefault="21F8A884">
            <w:pPr>
              <w:spacing w:before="60" w:after="60"/>
              <w:jc w:val="center"/>
              <w:rPr>
                <w:rFonts w:ascii="Source Sans Pro" w:eastAsia="Times New Roman" w:hAnsi="Source Sans Pro" w:cs="Arial"/>
                <w:sz w:val="20"/>
                <w:szCs w:val="20"/>
                <w:lang w:eastAsia="fi-FI"/>
              </w:rPr>
            </w:pPr>
            <w:r w:rsidRPr="38D4CF77">
              <w:rPr>
                <w:rFonts w:ascii="Source Sans Pro" w:eastAsia="Times New Roman" w:hAnsi="Source Sans Pro" w:cs="Arial"/>
                <w:sz w:val="20"/>
                <w:szCs w:val="20"/>
                <w:lang w:eastAsia="fi-FI"/>
              </w:rPr>
              <w:t>Lukua ei ole</w:t>
            </w:r>
          </w:p>
        </w:tc>
        <w:tc>
          <w:tcPr>
            <w:tcW w:w="1029" w:type="dxa"/>
          </w:tcPr>
          <w:p w14:paraId="4B733469" w14:textId="79A79FD3" w:rsidR="003371C1" w:rsidRPr="00A85748" w:rsidRDefault="21F8A884">
            <w:pPr>
              <w:spacing w:before="60" w:after="60"/>
              <w:jc w:val="center"/>
              <w:rPr>
                <w:rFonts w:ascii="Source Sans Pro" w:eastAsia="Times New Roman" w:hAnsi="Source Sans Pro" w:cs="Arial"/>
                <w:sz w:val="20"/>
                <w:szCs w:val="20"/>
                <w:lang w:eastAsia="fi-FI"/>
              </w:rPr>
            </w:pPr>
            <w:r w:rsidRPr="38D4CF77">
              <w:rPr>
                <w:rFonts w:ascii="Source Sans Pro" w:eastAsia="Times New Roman" w:hAnsi="Source Sans Pro" w:cs="Arial"/>
                <w:sz w:val="20"/>
                <w:szCs w:val="20"/>
                <w:lang w:eastAsia="fi-FI"/>
              </w:rPr>
              <w:t>Lukua ei ole</w:t>
            </w:r>
          </w:p>
        </w:tc>
        <w:tc>
          <w:tcPr>
            <w:tcW w:w="1029" w:type="dxa"/>
          </w:tcPr>
          <w:p w14:paraId="24D78938" w14:textId="71516716" w:rsidR="21E3102B" w:rsidRDefault="21F8A884" w:rsidP="21E3102B">
            <w:pPr>
              <w:jc w:val="center"/>
              <w:rPr>
                <w:rFonts w:ascii="Source Sans Pro" w:eastAsia="Times New Roman" w:hAnsi="Source Sans Pro" w:cs="Arial"/>
                <w:sz w:val="20"/>
                <w:szCs w:val="20"/>
                <w:lang w:eastAsia="fi-FI"/>
              </w:rPr>
            </w:pPr>
            <w:r w:rsidRPr="38D4CF77">
              <w:rPr>
                <w:rFonts w:ascii="Source Sans Pro" w:eastAsia="Times New Roman" w:hAnsi="Source Sans Pro" w:cs="Arial"/>
                <w:sz w:val="20"/>
                <w:szCs w:val="20"/>
                <w:lang w:eastAsia="fi-FI"/>
              </w:rPr>
              <w:t>Lukua ei ole</w:t>
            </w:r>
          </w:p>
        </w:tc>
      </w:tr>
      <w:tr w:rsidR="3DED63E2" w14:paraId="4911D9CC" w14:textId="2F556EF4" w:rsidTr="38D4CF77">
        <w:trPr>
          <w:trHeight w:val="300"/>
        </w:trPr>
        <w:tc>
          <w:tcPr>
            <w:tcW w:w="4916" w:type="dxa"/>
          </w:tcPr>
          <w:p w14:paraId="44358349" w14:textId="1768C229" w:rsidR="727CB6B4" w:rsidRPr="00A85748" w:rsidRDefault="727CB6B4" w:rsidP="3DED63E2">
            <w:pPr>
              <w:rPr>
                <w:rFonts w:ascii="Source Sans Pro" w:eastAsia="Times New Roman" w:hAnsi="Source Sans Pro" w:cs="Arial"/>
                <w:sz w:val="20"/>
                <w:szCs w:val="20"/>
                <w:lang w:eastAsia="fi-FI"/>
              </w:rPr>
            </w:pPr>
            <w:r w:rsidRPr="00A85748">
              <w:rPr>
                <w:rFonts w:ascii="Source Sans Pro" w:eastAsia="Times New Roman" w:hAnsi="Source Sans Pro" w:cs="Arial"/>
                <w:sz w:val="20"/>
                <w:szCs w:val="20"/>
                <w:lang w:eastAsia="fi-FI"/>
              </w:rPr>
              <w:t>4.4.2 Postoperatiivisten sairaalapäivien määrä</w:t>
            </w:r>
            <w:r w:rsidR="5D192B82" w:rsidRPr="21E3102B">
              <w:rPr>
                <w:rFonts w:ascii="Source Sans Pro" w:eastAsia="Times New Roman" w:hAnsi="Source Sans Pro" w:cs="Arial"/>
                <w:sz w:val="20"/>
                <w:szCs w:val="20"/>
                <w:lang w:eastAsia="fi-FI"/>
              </w:rPr>
              <w:t>, ka</w:t>
            </w:r>
          </w:p>
        </w:tc>
        <w:tc>
          <w:tcPr>
            <w:tcW w:w="1626" w:type="dxa"/>
          </w:tcPr>
          <w:p w14:paraId="1B6D4586" w14:textId="4C665D69" w:rsidR="727CB6B4" w:rsidRPr="00A85748" w:rsidRDefault="727CB6B4" w:rsidP="3DED63E2">
            <w:pPr>
              <w:jc w:val="center"/>
              <w:rPr>
                <w:rFonts w:ascii="Source Sans Pro" w:eastAsia="Times New Roman" w:hAnsi="Source Sans Pro" w:cs="Arial"/>
                <w:sz w:val="20"/>
                <w:szCs w:val="20"/>
                <w:lang w:eastAsia="fi-FI"/>
              </w:rPr>
            </w:pPr>
            <w:r w:rsidRPr="00A85748">
              <w:rPr>
                <w:rFonts w:ascii="Source Sans Pro" w:eastAsia="Times New Roman" w:hAnsi="Source Sans Pro" w:cs="Arial"/>
                <w:sz w:val="20"/>
                <w:szCs w:val="20"/>
                <w:lang w:eastAsia="fi-FI"/>
              </w:rPr>
              <w:t>Pilotti käynnistyy 10/2022</w:t>
            </w:r>
          </w:p>
        </w:tc>
        <w:tc>
          <w:tcPr>
            <w:tcW w:w="1029" w:type="dxa"/>
          </w:tcPr>
          <w:p w14:paraId="2E05B33D" w14:textId="5F0BE601" w:rsidR="3DED63E2" w:rsidRPr="00A85748" w:rsidRDefault="3DED63E2" w:rsidP="3DED63E2">
            <w:pPr>
              <w:jc w:val="center"/>
              <w:rPr>
                <w:rFonts w:ascii="Source Sans Pro" w:eastAsia="Times New Roman" w:hAnsi="Source Sans Pro" w:cs="Arial"/>
                <w:sz w:val="20"/>
                <w:szCs w:val="20"/>
                <w:lang w:eastAsia="fi-FI"/>
              </w:rPr>
            </w:pPr>
          </w:p>
        </w:tc>
        <w:tc>
          <w:tcPr>
            <w:tcW w:w="1029" w:type="dxa"/>
          </w:tcPr>
          <w:p w14:paraId="18B79675" w14:textId="2218F297" w:rsidR="3DED63E2" w:rsidRPr="00A85748" w:rsidRDefault="637B2E1B" w:rsidP="3DED63E2">
            <w:pPr>
              <w:jc w:val="center"/>
              <w:rPr>
                <w:rFonts w:ascii="Source Sans Pro" w:eastAsia="Times New Roman" w:hAnsi="Source Sans Pro" w:cs="Arial"/>
                <w:sz w:val="20"/>
                <w:szCs w:val="20"/>
                <w:lang w:eastAsia="fi-FI"/>
              </w:rPr>
            </w:pPr>
            <w:r w:rsidRPr="21E3102B">
              <w:rPr>
                <w:rFonts w:ascii="Source Sans Pro" w:eastAsia="Times New Roman" w:hAnsi="Source Sans Pro" w:cs="Arial"/>
                <w:sz w:val="20"/>
                <w:szCs w:val="20"/>
                <w:lang w:eastAsia="fi-FI"/>
              </w:rPr>
              <w:t>4,4</w:t>
            </w:r>
          </w:p>
        </w:tc>
        <w:tc>
          <w:tcPr>
            <w:tcW w:w="1029" w:type="dxa"/>
          </w:tcPr>
          <w:p w14:paraId="1FCBB1C6" w14:textId="6FD5B86B" w:rsidR="637B2E1B" w:rsidRPr="21E3102B" w:rsidRDefault="637B2E1B" w:rsidP="21E3102B">
            <w:pPr>
              <w:jc w:val="center"/>
              <w:rPr>
                <w:rFonts w:ascii="Source Sans Pro" w:eastAsia="Times New Roman" w:hAnsi="Source Sans Pro" w:cs="Arial"/>
                <w:sz w:val="20"/>
                <w:szCs w:val="20"/>
                <w:lang w:eastAsia="fi-FI"/>
              </w:rPr>
            </w:pPr>
            <w:r w:rsidRPr="21E3102B">
              <w:rPr>
                <w:rFonts w:ascii="Source Sans Pro" w:eastAsia="Times New Roman" w:hAnsi="Source Sans Pro" w:cs="Arial"/>
                <w:sz w:val="20"/>
                <w:szCs w:val="20"/>
                <w:lang w:eastAsia="fi-FI"/>
              </w:rPr>
              <w:t>4,0</w:t>
            </w:r>
          </w:p>
        </w:tc>
      </w:tr>
      <w:tr w:rsidR="3DED63E2" w14:paraId="65B8F0FA" w14:textId="2F88D31E" w:rsidTr="38D4CF77">
        <w:trPr>
          <w:trHeight w:val="300"/>
        </w:trPr>
        <w:tc>
          <w:tcPr>
            <w:tcW w:w="4916" w:type="dxa"/>
          </w:tcPr>
          <w:p w14:paraId="7B2C82B3" w14:textId="190453B9" w:rsidR="727CB6B4" w:rsidRPr="00A85748" w:rsidRDefault="727CB6B4" w:rsidP="3DED63E2">
            <w:pPr>
              <w:rPr>
                <w:rFonts w:ascii="Source Sans Pro" w:eastAsia="Times New Roman" w:hAnsi="Source Sans Pro" w:cs="Arial"/>
                <w:sz w:val="20"/>
                <w:szCs w:val="20"/>
                <w:lang w:eastAsia="fi-FI"/>
              </w:rPr>
            </w:pPr>
            <w:r w:rsidRPr="00A85748">
              <w:rPr>
                <w:rFonts w:ascii="Source Sans Pro" w:eastAsia="Times New Roman" w:hAnsi="Source Sans Pro" w:cs="Arial"/>
                <w:sz w:val="20"/>
                <w:szCs w:val="20"/>
                <w:lang w:eastAsia="fi-FI"/>
              </w:rPr>
              <w:t>4.4.3 Kotiutumispaikka</w:t>
            </w:r>
            <w:r w:rsidR="5B6FDDED" w:rsidRPr="00A85748">
              <w:rPr>
                <w:rFonts w:ascii="Source Sans Pro" w:eastAsia="Times New Roman" w:hAnsi="Source Sans Pro" w:cs="Arial"/>
                <w:sz w:val="20"/>
                <w:szCs w:val="20"/>
                <w:lang w:eastAsia="fi-FI"/>
              </w:rPr>
              <w:t xml:space="preserve"> osastolta</w:t>
            </w:r>
            <w:r w:rsidRPr="00A85748">
              <w:rPr>
                <w:rFonts w:ascii="Source Sans Pro" w:eastAsia="Times New Roman" w:hAnsi="Source Sans Pro" w:cs="Arial"/>
                <w:sz w:val="20"/>
                <w:szCs w:val="20"/>
                <w:lang w:eastAsia="fi-FI"/>
              </w:rPr>
              <w:t xml:space="preserve"> </w:t>
            </w:r>
            <w:r w:rsidR="5C544C67" w:rsidRPr="21E3102B">
              <w:rPr>
                <w:rFonts w:ascii="Source Sans Pro" w:eastAsia="Times New Roman" w:hAnsi="Source Sans Pro" w:cs="Arial"/>
                <w:sz w:val="20"/>
                <w:szCs w:val="20"/>
                <w:lang w:eastAsia="fi-FI"/>
              </w:rPr>
              <w:t>suoraan kotiin %</w:t>
            </w:r>
          </w:p>
        </w:tc>
        <w:tc>
          <w:tcPr>
            <w:tcW w:w="1626" w:type="dxa"/>
          </w:tcPr>
          <w:p w14:paraId="3FF99064" w14:textId="359CBBA0" w:rsidR="727CB6B4" w:rsidRPr="00A85748" w:rsidRDefault="727CB6B4" w:rsidP="3DED63E2">
            <w:pPr>
              <w:jc w:val="center"/>
              <w:rPr>
                <w:rFonts w:ascii="Source Sans Pro" w:eastAsia="Times New Roman" w:hAnsi="Source Sans Pro" w:cs="Arial"/>
                <w:sz w:val="20"/>
                <w:szCs w:val="20"/>
                <w:lang w:eastAsia="fi-FI"/>
              </w:rPr>
            </w:pPr>
            <w:r w:rsidRPr="00A85748">
              <w:rPr>
                <w:rFonts w:ascii="Source Sans Pro" w:eastAsia="Times New Roman" w:hAnsi="Source Sans Pro" w:cs="Arial"/>
                <w:sz w:val="20"/>
                <w:szCs w:val="20"/>
                <w:lang w:eastAsia="fi-FI"/>
              </w:rPr>
              <w:t>Pilotti käynnistyy 10/2022</w:t>
            </w:r>
          </w:p>
        </w:tc>
        <w:tc>
          <w:tcPr>
            <w:tcW w:w="1029" w:type="dxa"/>
          </w:tcPr>
          <w:p w14:paraId="0064B708" w14:textId="66EAF0CA" w:rsidR="3DED63E2" w:rsidRPr="00A85748" w:rsidRDefault="3DED63E2" w:rsidP="3DED63E2">
            <w:pPr>
              <w:jc w:val="center"/>
              <w:rPr>
                <w:rFonts w:ascii="Source Sans Pro" w:eastAsia="Times New Roman" w:hAnsi="Source Sans Pro" w:cs="Arial"/>
                <w:sz w:val="20"/>
                <w:szCs w:val="20"/>
                <w:lang w:eastAsia="fi-FI"/>
              </w:rPr>
            </w:pPr>
          </w:p>
        </w:tc>
        <w:tc>
          <w:tcPr>
            <w:tcW w:w="1029" w:type="dxa"/>
          </w:tcPr>
          <w:p w14:paraId="59DD7670" w14:textId="28020DB0" w:rsidR="3DED63E2" w:rsidRPr="00A85748" w:rsidRDefault="273D9874" w:rsidP="3DED63E2">
            <w:pPr>
              <w:jc w:val="center"/>
              <w:rPr>
                <w:rFonts w:ascii="Source Sans Pro" w:eastAsia="Times New Roman" w:hAnsi="Source Sans Pro" w:cs="Arial"/>
                <w:sz w:val="20"/>
                <w:szCs w:val="20"/>
                <w:lang w:eastAsia="fi-FI"/>
              </w:rPr>
            </w:pPr>
            <w:r w:rsidRPr="21E3102B">
              <w:rPr>
                <w:rFonts w:ascii="Source Sans Pro" w:eastAsia="Times New Roman" w:hAnsi="Source Sans Pro" w:cs="Arial"/>
                <w:sz w:val="20"/>
                <w:szCs w:val="20"/>
                <w:lang w:eastAsia="fi-FI"/>
              </w:rPr>
              <w:t>79</w:t>
            </w:r>
          </w:p>
        </w:tc>
        <w:tc>
          <w:tcPr>
            <w:tcW w:w="1029" w:type="dxa"/>
          </w:tcPr>
          <w:p w14:paraId="1879551D" w14:textId="3344D9D2" w:rsidR="273D9874" w:rsidRPr="21E3102B" w:rsidRDefault="273D9874" w:rsidP="21E3102B">
            <w:pPr>
              <w:jc w:val="center"/>
              <w:rPr>
                <w:rFonts w:ascii="Source Sans Pro" w:eastAsia="Times New Roman" w:hAnsi="Source Sans Pro" w:cs="Arial"/>
                <w:sz w:val="20"/>
                <w:szCs w:val="20"/>
                <w:lang w:eastAsia="fi-FI"/>
              </w:rPr>
            </w:pPr>
            <w:r w:rsidRPr="21E3102B">
              <w:rPr>
                <w:rFonts w:ascii="Source Sans Pro" w:eastAsia="Times New Roman" w:hAnsi="Source Sans Pro" w:cs="Arial"/>
                <w:sz w:val="20"/>
                <w:szCs w:val="20"/>
                <w:lang w:eastAsia="fi-FI"/>
              </w:rPr>
              <w:t>85</w:t>
            </w:r>
          </w:p>
        </w:tc>
      </w:tr>
      <w:tr w:rsidR="00D72DF8" w14:paraId="3F2F46E4" w14:textId="77777777" w:rsidTr="38D4CF77">
        <w:trPr>
          <w:trHeight w:val="300"/>
        </w:trPr>
        <w:tc>
          <w:tcPr>
            <w:tcW w:w="4916" w:type="dxa"/>
          </w:tcPr>
          <w:p w14:paraId="454A1B5E" w14:textId="00E99D9F" w:rsidR="00D72DF8" w:rsidRPr="21E3102B" w:rsidRDefault="24771195" w:rsidP="38D4CF77">
            <w:pPr>
              <w:rPr>
                <w:rFonts w:ascii="Source Sans Pro" w:eastAsia="Times New Roman" w:hAnsi="Source Sans Pro" w:cs="Arial"/>
                <w:color w:val="FF0000"/>
                <w:sz w:val="20"/>
                <w:szCs w:val="20"/>
                <w:lang w:eastAsia="fi-FI"/>
              </w:rPr>
            </w:pPr>
            <w:r w:rsidRPr="38D4CF77">
              <w:rPr>
                <w:rFonts w:ascii="Source Sans Pro" w:eastAsia="Times New Roman" w:hAnsi="Source Sans Pro" w:cs="Arial"/>
                <w:sz w:val="20"/>
                <w:szCs w:val="20"/>
                <w:lang w:eastAsia="fi-FI"/>
              </w:rPr>
              <w:t>4.6.</w:t>
            </w:r>
            <w:r w:rsidR="6C82663F" w:rsidRPr="38D4CF77">
              <w:rPr>
                <w:rFonts w:ascii="Source Sans Pro" w:eastAsia="Times New Roman" w:hAnsi="Source Sans Pro" w:cs="Arial"/>
                <w:sz w:val="20"/>
                <w:szCs w:val="20"/>
                <w:lang w:eastAsia="fi-FI"/>
              </w:rPr>
              <w:t xml:space="preserve"> </w:t>
            </w:r>
            <w:r w:rsidR="07B366FF" w:rsidRPr="38D4CF77">
              <w:rPr>
                <w:rFonts w:ascii="Source Sans Pro" w:eastAsia="Times New Roman" w:hAnsi="Source Sans Pro" w:cs="Arial"/>
                <w:sz w:val="20"/>
                <w:szCs w:val="20"/>
                <w:lang w:eastAsia="fi-FI"/>
              </w:rPr>
              <w:t>Nimetty omahoitaja</w:t>
            </w:r>
            <w:r w:rsidR="08C44D0E" w:rsidRPr="38D4CF77">
              <w:rPr>
                <w:rFonts w:ascii="Source Sans Pro" w:eastAsia="Times New Roman" w:hAnsi="Source Sans Pro" w:cs="Arial"/>
                <w:sz w:val="20"/>
                <w:szCs w:val="20"/>
                <w:lang w:eastAsia="fi-FI"/>
              </w:rPr>
              <w:t xml:space="preserve"> P</w:t>
            </w:r>
            <w:r w:rsidR="7F74758E" w:rsidRPr="38D4CF77">
              <w:rPr>
                <w:rFonts w:ascii="Source Sans Pro" w:eastAsia="Times New Roman" w:hAnsi="Source Sans Pro" w:cs="Arial"/>
                <w:sz w:val="20"/>
                <w:szCs w:val="20"/>
                <w:lang w:eastAsia="fi-FI"/>
              </w:rPr>
              <w:t>PT-asiakkaille</w:t>
            </w:r>
            <w:r w:rsidR="08C44D0E" w:rsidRPr="38D4CF77">
              <w:rPr>
                <w:rFonts w:ascii="Source Sans Pro" w:eastAsia="Times New Roman" w:hAnsi="Source Sans Pro" w:cs="Arial"/>
                <w:sz w:val="20"/>
                <w:szCs w:val="20"/>
                <w:lang w:eastAsia="fi-FI"/>
              </w:rPr>
              <w:t xml:space="preserve"> </w:t>
            </w:r>
            <w:r w:rsidR="7F74758E" w:rsidRPr="38D4CF77">
              <w:rPr>
                <w:rFonts w:ascii="Source Sans Pro" w:eastAsia="Times New Roman" w:hAnsi="Source Sans Pro" w:cs="Arial"/>
                <w:sz w:val="20"/>
                <w:szCs w:val="20"/>
                <w:lang w:eastAsia="fi-FI"/>
              </w:rPr>
              <w:t>te</w:t>
            </w:r>
            <w:r w:rsidR="2890141C" w:rsidRPr="38D4CF77">
              <w:rPr>
                <w:rFonts w:ascii="Source Sans Pro" w:eastAsia="Times New Roman" w:hAnsi="Source Sans Pro" w:cs="Arial"/>
                <w:sz w:val="20"/>
                <w:szCs w:val="20"/>
                <w:lang w:eastAsia="fi-FI"/>
              </w:rPr>
              <w:t>rveys</w:t>
            </w:r>
            <w:r w:rsidR="705FB679" w:rsidRPr="38D4CF77">
              <w:rPr>
                <w:rFonts w:ascii="Source Sans Pro" w:eastAsia="Times New Roman" w:hAnsi="Source Sans Pro" w:cs="Arial"/>
                <w:sz w:val="20"/>
                <w:szCs w:val="20"/>
                <w:lang w:eastAsia="fi-FI"/>
              </w:rPr>
              <w:t>asemilla</w:t>
            </w:r>
          </w:p>
        </w:tc>
        <w:tc>
          <w:tcPr>
            <w:tcW w:w="1626" w:type="dxa"/>
          </w:tcPr>
          <w:p w14:paraId="4708B65F" w14:textId="0E0BC2B1" w:rsidR="00D72DF8" w:rsidRPr="000F74EF" w:rsidRDefault="00843AB0" w:rsidP="21E3102B">
            <w:pPr>
              <w:jc w:val="center"/>
              <w:rPr>
                <w:rFonts w:ascii="Source Sans Pro" w:eastAsia="Times New Roman" w:hAnsi="Source Sans Pro" w:cs="Arial"/>
                <w:sz w:val="20"/>
                <w:szCs w:val="20"/>
                <w:lang w:eastAsia="fi-FI"/>
              </w:rPr>
            </w:pPr>
            <w:r w:rsidRPr="000F74EF">
              <w:rPr>
                <w:rFonts w:ascii="Source Sans Pro" w:eastAsia="Times New Roman" w:hAnsi="Source Sans Pro" w:cs="Arial"/>
                <w:sz w:val="20"/>
                <w:szCs w:val="20"/>
                <w:lang w:eastAsia="fi-FI"/>
              </w:rPr>
              <w:t>Pilotti käynnistyi 20</w:t>
            </w:r>
            <w:r w:rsidR="000F74EF" w:rsidRPr="000F74EF">
              <w:rPr>
                <w:rFonts w:ascii="Source Sans Pro" w:eastAsia="Times New Roman" w:hAnsi="Source Sans Pro" w:cs="Arial"/>
                <w:sz w:val="20"/>
                <w:szCs w:val="20"/>
                <w:lang w:eastAsia="fi-FI"/>
              </w:rPr>
              <w:t>21</w:t>
            </w:r>
          </w:p>
        </w:tc>
        <w:tc>
          <w:tcPr>
            <w:tcW w:w="1029" w:type="dxa"/>
          </w:tcPr>
          <w:p w14:paraId="34493075" w14:textId="2C5A887A" w:rsidR="00D72DF8" w:rsidRPr="000F74EF" w:rsidRDefault="004C2AC9" w:rsidP="21E3102B">
            <w:pPr>
              <w:jc w:val="center"/>
              <w:rPr>
                <w:rFonts w:ascii="Source Sans Pro" w:eastAsia="Times New Roman" w:hAnsi="Source Sans Pro" w:cs="Arial"/>
                <w:sz w:val="20"/>
                <w:szCs w:val="20"/>
                <w:lang w:eastAsia="fi-FI"/>
              </w:rPr>
            </w:pPr>
            <w:r>
              <w:rPr>
                <w:rFonts w:ascii="Source Sans Pro" w:eastAsia="Times New Roman" w:hAnsi="Source Sans Pro" w:cs="Arial"/>
                <w:sz w:val="20"/>
                <w:szCs w:val="20"/>
                <w:lang w:eastAsia="fi-FI"/>
              </w:rPr>
              <w:t>-</w:t>
            </w:r>
          </w:p>
        </w:tc>
        <w:tc>
          <w:tcPr>
            <w:tcW w:w="1029" w:type="dxa"/>
          </w:tcPr>
          <w:p w14:paraId="76D4B917" w14:textId="31DEA82F" w:rsidR="00D72DF8" w:rsidRPr="000F74EF" w:rsidRDefault="007A50B1" w:rsidP="007A50B1">
            <w:pPr>
              <w:rPr>
                <w:rFonts w:ascii="Source Sans Pro" w:eastAsia="Times New Roman" w:hAnsi="Source Sans Pro" w:cs="Arial"/>
                <w:sz w:val="20"/>
                <w:szCs w:val="20"/>
                <w:lang w:eastAsia="fi-FI"/>
              </w:rPr>
            </w:pPr>
            <w:r w:rsidRPr="000F74EF">
              <w:rPr>
                <w:rFonts w:ascii="Source Sans Pro" w:eastAsia="Times New Roman" w:hAnsi="Source Sans Pro" w:cs="Arial"/>
                <w:sz w:val="20"/>
                <w:szCs w:val="20"/>
                <w:lang w:eastAsia="fi-FI"/>
              </w:rPr>
              <w:t>96</w:t>
            </w:r>
          </w:p>
        </w:tc>
        <w:tc>
          <w:tcPr>
            <w:tcW w:w="1029" w:type="dxa"/>
          </w:tcPr>
          <w:p w14:paraId="59CD9739" w14:textId="1E6F37DB" w:rsidR="00D72DF8" w:rsidRPr="000F74EF" w:rsidRDefault="00D16B2F" w:rsidP="21E3102B">
            <w:pPr>
              <w:jc w:val="center"/>
              <w:rPr>
                <w:rFonts w:ascii="Source Sans Pro" w:eastAsia="Times New Roman" w:hAnsi="Source Sans Pro" w:cs="Arial"/>
                <w:sz w:val="20"/>
                <w:szCs w:val="20"/>
                <w:lang w:eastAsia="fi-FI"/>
              </w:rPr>
            </w:pPr>
            <w:r w:rsidRPr="000F74EF">
              <w:rPr>
                <w:rFonts w:ascii="Source Sans Pro" w:eastAsia="Times New Roman" w:hAnsi="Source Sans Pro" w:cs="Arial"/>
                <w:sz w:val="20"/>
                <w:szCs w:val="20"/>
                <w:lang w:eastAsia="fi-FI"/>
              </w:rPr>
              <w:t>259</w:t>
            </w:r>
          </w:p>
        </w:tc>
      </w:tr>
    </w:tbl>
    <w:p w14:paraId="0E332851" w14:textId="52EF3CE3" w:rsidR="003371C1" w:rsidRDefault="003371C1" w:rsidP="002E017B">
      <w:pPr>
        <w:rPr>
          <w:rFonts w:ascii="Source Sans Pro" w:hAnsi="Source Sans Pro"/>
        </w:rPr>
      </w:pPr>
    </w:p>
    <w:p w14:paraId="2907799E" w14:textId="7870727B" w:rsidR="00CD4B27" w:rsidRPr="00CD4B27" w:rsidRDefault="00951ADB" w:rsidP="00CD4B27">
      <w:pPr>
        <w:rPr>
          <w:rFonts w:ascii="Source Sans Pro" w:hAnsi="Source Sans Pro"/>
          <w:b/>
        </w:rPr>
      </w:pPr>
      <w:r w:rsidRPr="00951ADB">
        <w:rPr>
          <w:rFonts w:ascii="Source Sans Pro" w:hAnsi="Source Sans Pro"/>
          <w:bCs/>
        </w:rPr>
        <w:t>Terveyspalveluid</w:t>
      </w:r>
      <w:r w:rsidRPr="000A7CAD">
        <w:rPr>
          <w:rFonts w:ascii="Source Sans Pro" w:hAnsi="Source Sans Pro"/>
          <w:bCs/>
        </w:rPr>
        <w:t>en</w:t>
      </w:r>
      <w:r w:rsidRPr="000A7CAD">
        <w:rPr>
          <w:rFonts w:ascii="Source Sans Pro" w:hAnsi="Source Sans Pro"/>
          <w:b/>
        </w:rPr>
        <w:t xml:space="preserve"> </w:t>
      </w:r>
      <w:r w:rsidR="00B7290D" w:rsidRPr="000A7CAD">
        <w:rPr>
          <w:rFonts w:ascii="Source Sans Pro" w:hAnsi="Source Sans Pro"/>
          <w:b/>
        </w:rPr>
        <w:t>Paljon palveluja tarvitsev</w:t>
      </w:r>
      <w:r w:rsidR="00BD2027" w:rsidRPr="000A7CAD">
        <w:rPr>
          <w:rFonts w:ascii="Source Sans Pro" w:hAnsi="Source Sans Pro"/>
          <w:b/>
        </w:rPr>
        <w:t xml:space="preserve">at asiakkaat </w:t>
      </w:r>
      <w:r w:rsidR="00B7290D" w:rsidRPr="000A7CAD">
        <w:rPr>
          <w:rFonts w:ascii="Source Sans Pro" w:hAnsi="Source Sans Pro"/>
          <w:b/>
        </w:rPr>
        <w:t>(PPT)</w:t>
      </w:r>
      <w:r w:rsidR="00BD2027" w:rsidRPr="000A7CAD">
        <w:rPr>
          <w:rFonts w:ascii="Source Sans Pro" w:hAnsi="Source Sans Pro"/>
          <w:b/>
        </w:rPr>
        <w:t>:</w:t>
      </w:r>
      <w:r w:rsidR="00BD2027">
        <w:rPr>
          <w:rFonts w:ascii="Source Sans Pro" w:hAnsi="Source Sans Pro"/>
          <w:b/>
        </w:rPr>
        <w:t xml:space="preserve"> </w:t>
      </w:r>
      <w:r w:rsidR="00CD4B27" w:rsidRPr="00CD4B27">
        <w:rPr>
          <w:rFonts w:ascii="Source Sans Pro" w:hAnsi="Source Sans Pro"/>
          <w:bCs/>
        </w:rPr>
        <w:t xml:space="preserve">Lähtötilanneselvityksessä ilmeni, että Etelä-Savon alueella </w:t>
      </w:r>
      <w:r w:rsidR="00FC3246">
        <w:rPr>
          <w:rFonts w:ascii="Source Sans Pro" w:hAnsi="Source Sans Pro"/>
          <w:bCs/>
        </w:rPr>
        <w:t xml:space="preserve">terveyspalveluissa </w:t>
      </w:r>
      <w:r w:rsidR="00CD4B27" w:rsidRPr="00CD4B27">
        <w:rPr>
          <w:rFonts w:ascii="Source Sans Pro" w:hAnsi="Source Sans Pro"/>
          <w:bCs/>
        </w:rPr>
        <w:t>oli käytössä vain kaksi toimintamallia (Savonlinnan ja Mikkelin sotekesku</w:t>
      </w:r>
      <w:r w:rsidR="00A44293">
        <w:rPr>
          <w:rFonts w:ascii="Source Sans Pro" w:hAnsi="Source Sans Pro"/>
          <w:bCs/>
        </w:rPr>
        <w:t>ksissa</w:t>
      </w:r>
      <w:r w:rsidR="00CD4B27" w:rsidRPr="00CD4B27">
        <w:rPr>
          <w:rFonts w:ascii="Source Sans Pro" w:hAnsi="Source Sans Pro"/>
          <w:bCs/>
        </w:rPr>
        <w:t>), jo</w:t>
      </w:r>
      <w:r w:rsidR="007B6C0F">
        <w:rPr>
          <w:rFonts w:ascii="Source Sans Pro" w:hAnsi="Source Sans Pro"/>
          <w:bCs/>
        </w:rPr>
        <w:t xml:space="preserve">issa </w:t>
      </w:r>
      <w:r w:rsidR="0093351F">
        <w:rPr>
          <w:rFonts w:ascii="Source Sans Pro" w:hAnsi="Source Sans Pro"/>
          <w:bCs/>
        </w:rPr>
        <w:t>o</w:t>
      </w:r>
      <w:r w:rsidR="00802D1C">
        <w:rPr>
          <w:rFonts w:ascii="Source Sans Pro" w:hAnsi="Source Sans Pro"/>
          <w:bCs/>
        </w:rPr>
        <w:t>tet</w:t>
      </w:r>
      <w:r w:rsidR="00F44614">
        <w:rPr>
          <w:rFonts w:ascii="Source Sans Pro" w:hAnsi="Source Sans Pro"/>
          <w:bCs/>
        </w:rPr>
        <w:t>tiin</w:t>
      </w:r>
      <w:r w:rsidR="00802D1C">
        <w:rPr>
          <w:rFonts w:ascii="Source Sans Pro" w:hAnsi="Source Sans Pro"/>
          <w:bCs/>
        </w:rPr>
        <w:t xml:space="preserve"> koppia</w:t>
      </w:r>
      <w:r w:rsidR="00CD4B27" w:rsidRPr="00CD4B27">
        <w:rPr>
          <w:rFonts w:ascii="Source Sans Pro" w:hAnsi="Source Sans Pro"/>
          <w:bCs/>
        </w:rPr>
        <w:t xml:space="preserve"> paljon palvelua tarvitsev</w:t>
      </w:r>
      <w:r w:rsidR="0093351F">
        <w:rPr>
          <w:rFonts w:ascii="Source Sans Pro" w:hAnsi="Source Sans Pro"/>
          <w:bCs/>
        </w:rPr>
        <w:t>asta</w:t>
      </w:r>
      <w:r w:rsidR="00CD4B27" w:rsidRPr="00CD4B27">
        <w:rPr>
          <w:rFonts w:ascii="Source Sans Pro" w:hAnsi="Source Sans Pro"/>
          <w:bCs/>
        </w:rPr>
        <w:t>. Covid19-pandemian johdosta toiminta oli keskeytynyt.</w:t>
      </w:r>
      <w:r w:rsidR="00700E9D" w:rsidRPr="6E3D715A">
        <w:rPr>
          <w:rFonts w:asciiTheme="majorHAnsi" w:eastAsia="Calibri" w:hAnsiTheme="majorHAnsi" w:cstheme="majorBidi"/>
          <w:sz w:val="20"/>
          <w:szCs w:val="20"/>
        </w:rPr>
        <w:t xml:space="preserve"> </w:t>
      </w:r>
      <w:r w:rsidR="00BF5A1D">
        <w:rPr>
          <w:rFonts w:ascii="Source Sans Pro" w:hAnsi="Source Sans Pro"/>
          <w:bCs/>
        </w:rPr>
        <w:t>Hankkeen tavoitteena oli luoda monialis</w:t>
      </w:r>
      <w:r w:rsidR="00CA5643">
        <w:rPr>
          <w:rFonts w:ascii="Source Sans Pro" w:hAnsi="Source Sans Pro"/>
          <w:bCs/>
        </w:rPr>
        <w:t>en a</w:t>
      </w:r>
      <w:r w:rsidR="00700E9D" w:rsidRPr="00700E9D">
        <w:rPr>
          <w:rFonts w:ascii="Source Sans Pro" w:hAnsi="Source Sans Pro"/>
          <w:bCs/>
        </w:rPr>
        <w:t xml:space="preserve">rvioinnin toimintamalli monipalvelu- ja suurkuluttaja-asiakkaille. Hoidan jatkuvuuden turvaamisen kautta, parannetaan hoidon saatavuutta. Paljon palveluja tarvitseville tai monisairaille asiakkaille nimetään </w:t>
      </w:r>
      <w:r w:rsidR="000A7CAD">
        <w:rPr>
          <w:rFonts w:ascii="Source Sans Pro" w:hAnsi="Source Sans Pro"/>
          <w:bCs/>
        </w:rPr>
        <w:t xml:space="preserve">asiakasvastaava eli </w:t>
      </w:r>
      <w:r w:rsidR="00700E9D" w:rsidRPr="00700E9D">
        <w:rPr>
          <w:rFonts w:ascii="Source Sans Pro" w:hAnsi="Source Sans Pro"/>
          <w:bCs/>
        </w:rPr>
        <w:t>omahoitaja.</w:t>
      </w:r>
    </w:p>
    <w:p w14:paraId="32B6211E" w14:textId="1ED17BB7" w:rsidR="00B7290D" w:rsidRDefault="00B7290D" w:rsidP="002E017B">
      <w:pPr>
        <w:rPr>
          <w:rFonts w:ascii="Source Sans Pro" w:hAnsi="Source Sans Pro"/>
        </w:rPr>
      </w:pPr>
    </w:p>
    <w:p w14:paraId="16627D65" w14:textId="449E8F28" w:rsidR="00766C52" w:rsidRDefault="00766C52" w:rsidP="002E017B">
      <w:r w:rsidRPr="0736CED6">
        <w:rPr>
          <w:rFonts w:ascii="Source Sans Pro" w:hAnsi="Source Sans Pro"/>
          <w:b/>
        </w:rPr>
        <w:t>Työkyvyn tuen palvelu osaksi perusterveydenhuollon palvelua</w:t>
      </w:r>
      <w:r w:rsidR="00C73862">
        <w:rPr>
          <w:rFonts w:ascii="Source Sans Pro" w:hAnsi="Source Sans Pro"/>
          <w:b/>
        </w:rPr>
        <w:t>:</w:t>
      </w:r>
      <w:r>
        <w:rPr>
          <w:rFonts w:ascii="Source Sans Pro" w:hAnsi="Source Sans Pro"/>
          <w:b/>
        </w:rPr>
        <w:t xml:space="preserve"> </w:t>
      </w:r>
      <w:r w:rsidR="004101A8">
        <w:t xml:space="preserve">Kehittämistyön tavoitteena oli rakentaa asiakkaille </w:t>
      </w:r>
      <w:r w:rsidR="004101A8" w:rsidRPr="00C0642B">
        <w:t xml:space="preserve">aikaisempaa sujuvampi palvelupolku </w:t>
      </w:r>
      <w:r w:rsidR="004101A8">
        <w:t xml:space="preserve">kohti parempaa työkykyä ja työllistymistä. Sosiaali- ja terveyspalvelujen osalta nämä polut rakennettiin perusterveydenhuoltoon. Kehittämistyön alkaessa työttömien terveystarkastukset tuotettiin Mikkelin alueella ostopalveluna. Hyvinvointialueen muissa kunnissa oli erilaisia käytäntöjä palvelun tuottamiseen. Työttömien henkilöiden terveyspalvelut ja työ- ja toimintakyvyn arviointi oli hyvin vähäistä ja pirstaleista. Kenelläkään ei ollut kokonaisvastuuta. Systemaattinen toimintamalli puuttui sekä aikoja ei ollut saatavilla aina hoitajille tai lääkärille, asiakkaat olivat jonoissa. </w:t>
      </w:r>
      <w:r w:rsidR="004101A8">
        <w:rPr>
          <w:rStyle w:val="ui-provider"/>
        </w:rPr>
        <w:t>Huolestuttavaa Etelä-Savossa on syrjäytymisriskissä olevien nuorten ja työttömien nuorten prosentuaaliset osuudet, jotka ovat huomattavasti maan keskiarvoa korkeampia (Lähde: SVT, Työ- ja elinkeinoministeriö).</w:t>
      </w:r>
      <w:r w:rsidR="000A1F45">
        <w:t xml:space="preserve"> </w:t>
      </w:r>
      <w:r w:rsidR="004101A8">
        <w:t xml:space="preserve">Kehittämistyön konkreettinen tavoite oli luoda ja rakentaa </w:t>
      </w:r>
      <w:r w:rsidR="004101A8" w:rsidRPr="00C0642B">
        <w:t>yhtenäinen</w:t>
      </w:r>
      <w:r w:rsidR="004101A8">
        <w:t xml:space="preserve"> ja saavutettava</w:t>
      </w:r>
      <w:r w:rsidR="004101A8" w:rsidRPr="00C0642B">
        <w:t xml:space="preserve"> toimintamalli </w:t>
      </w:r>
      <w:r w:rsidR="004101A8">
        <w:t xml:space="preserve">työkyvyn tuen palveluista tulevaisuuden sote-keskukseen laajentaen toiminnan koko hyvinvointialueelle. </w:t>
      </w:r>
      <w:r w:rsidR="0008331B">
        <w:t xml:space="preserve">Työkyvyn tuen palvelua </w:t>
      </w:r>
      <w:r w:rsidR="00953CE4">
        <w:t>on kehitetty yhdessä Työkykyä ja kumppanuutta sote-keskuksessa! -hankkeen kanssa vuosina 2021</w:t>
      </w:r>
      <w:r w:rsidR="002D21FE">
        <w:t>–</w:t>
      </w:r>
      <w:r w:rsidR="00953CE4">
        <w:t>2022</w:t>
      </w:r>
      <w:r w:rsidR="000F082C">
        <w:t>, jonka jälkeen maaliskuussa 2023 laajentamisesta on vastannut Etelä-Savon kestävän kasvun -hanke.</w:t>
      </w:r>
    </w:p>
    <w:p w14:paraId="398B2C4B" w14:textId="2525CF98" w:rsidR="00DA5109" w:rsidRDefault="00DA5109" w:rsidP="002E017B">
      <w:pPr>
        <w:rPr>
          <w:rFonts w:ascii="Source Sans Pro" w:hAnsi="Source Sans Pro"/>
        </w:rPr>
      </w:pPr>
      <w:r w:rsidRPr="0736CED6">
        <w:rPr>
          <w:rFonts w:ascii="Source Sans Pro" w:hAnsi="Source Sans Pro"/>
          <w:b/>
        </w:rPr>
        <w:t>Farmaseutti osana moniammatillista tiimiä</w:t>
      </w:r>
      <w:r>
        <w:rPr>
          <w:rFonts w:ascii="Source Sans Pro" w:hAnsi="Source Sans Pro"/>
          <w:b/>
        </w:rPr>
        <w:t xml:space="preserve"> </w:t>
      </w:r>
      <w:r w:rsidR="00A169C1" w:rsidRPr="00A169C1">
        <w:rPr>
          <w:rFonts w:ascii="Source Sans Pro" w:hAnsi="Source Sans Pro"/>
          <w:bCs/>
        </w:rPr>
        <w:t xml:space="preserve">pyritään vastaamaan ikääntyvän ja paljon lääkkeitä käyttävän väestön palveluiden saatavuuteen, palvelutarjontaan, hoidon laatutekijöihin, lääkitysturvallisuuteen organisaatiotasolla ja </w:t>
      </w:r>
      <w:r w:rsidR="00A40787">
        <w:rPr>
          <w:rFonts w:ascii="Source Sans Pro" w:hAnsi="Source Sans Pro"/>
          <w:bCs/>
        </w:rPr>
        <w:t xml:space="preserve">korkeisiin </w:t>
      </w:r>
      <w:r w:rsidR="00A169C1" w:rsidRPr="00A169C1">
        <w:rPr>
          <w:rFonts w:ascii="Source Sans Pro" w:hAnsi="Source Sans Pro"/>
          <w:bCs/>
        </w:rPr>
        <w:t>lääkekustannu</w:t>
      </w:r>
      <w:r w:rsidR="00296537">
        <w:rPr>
          <w:rFonts w:ascii="Source Sans Pro" w:hAnsi="Source Sans Pro"/>
          <w:bCs/>
        </w:rPr>
        <w:t>ksiin.</w:t>
      </w:r>
      <w:r w:rsidR="00296537">
        <w:rPr>
          <w:rFonts w:ascii="Source Sans Pro" w:hAnsi="Source Sans Pro"/>
          <w:b/>
        </w:rPr>
        <w:t xml:space="preserve"> </w:t>
      </w:r>
      <w:r w:rsidR="00F242D5" w:rsidRPr="00F242D5">
        <w:rPr>
          <w:rFonts w:ascii="Source Sans Pro" w:hAnsi="Source Sans Pro"/>
        </w:rPr>
        <w:t xml:space="preserve">Farmaseutin asiantuntijuuden hyödyntäminen osana moniammatillista tiimiä. </w:t>
      </w:r>
    </w:p>
    <w:p w14:paraId="697309D4" w14:textId="5460063A" w:rsidR="00D9067E" w:rsidRDefault="00D878AC" w:rsidP="006B5443">
      <w:pPr>
        <w:rPr>
          <w:bCs/>
        </w:rPr>
      </w:pPr>
      <w:r w:rsidRPr="3ED851F3">
        <w:rPr>
          <w:b/>
        </w:rPr>
        <w:t>Lääkkeenmääräämishoitajien (LMEP) parempi hyödyntäminen</w:t>
      </w:r>
      <w:r w:rsidR="0044168C">
        <w:rPr>
          <w:b/>
        </w:rPr>
        <w:t>:</w:t>
      </w:r>
      <w:r w:rsidR="006B5443" w:rsidRPr="006B5443">
        <w:rPr>
          <w:bCs/>
        </w:rPr>
        <w:t xml:space="preserve"> LMEP-hoitajien </w:t>
      </w:r>
      <w:r w:rsidR="009719E5">
        <w:rPr>
          <w:bCs/>
        </w:rPr>
        <w:t xml:space="preserve">työnkuvaa ei tunnettu </w:t>
      </w:r>
      <w:r w:rsidR="007C46D6">
        <w:rPr>
          <w:bCs/>
        </w:rPr>
        <w:t>sekä</w:t>
      </w:r>
      <w:r w:rsidR="00ED5A5F">
        <w:rPr>
          <w:bCs/>
        </w:rPr>
        <w:t xml:space="preserve"> </w:t>
      </w:r>
      <w:r w:rsidR="00F42393">
        <w:rPr>
          <w:bCs/>
        </w:rPr>
        <w:t>LMEP-hoitajat</w:t>
      </w:r>
      <w:r w:rsidR="00ED5A5F" w:rsidRPr="006B5443">
        <w:rPr>
          <w:bCs/>
        </w:rPr>
        <w:t xml:space="preserve"> kokivat jäävänsä yksin osaamisen kanssa ja eivät pysty hyödyntää osaamista parhaalla mahdollisella tavalla</w:t>
      </w:r>
      <w:r w:rsidR="00D9067E">
        <w:rPr>
          <w:bCs/>
        </w:rPr>
        <w:t>.</w:t>
      </w:r>
      <w:r w:rsidR="0011197E">
        <w:rPr>
          <w:bCs/>
        </w:rPr>
        <w:t xml:space="preserve"> </w:t>
      </w:r>
      <w:r w:rsidR="0087385B">
        <w:rPr>
          <w:bCs/>
        </w:rPr>
        <w:t>Moniammatillisen tii</w:t>
      </w:r>
      <w:r w:rsidR="00565D06">
        <w:rPr>
          <w:bCs/>
        </w:rPr>
        <w:t>min jäsenenä heillä ei ollut selkeää roolia.</w:t>
      </w:r>
    </w:p>
    <w:p w14:paraId="48E74221" w14:textId="022E01C3" w:rsidR="00B57637" w:rsidRPr="00B57637" w:rsidRDefault="007A7FF9" w:rsidP="00B57637">
      <w:pPr>
        <w:rPr>
          <w:rFonts w:ascii="Source Sans Pro" w:hAnsi="Source Sans Pro"/>
          <w:b/>
          <w:bCs/>
        </w:rPr>
      </w:pPr>
      <w:bookmarkStart w:id="35" w:name="_Hlk152241400"/>
      <w:r w:rsidRPr="00B57637">
        <w:rPr>
          <w:rFonts w:ascii="Source Sans Pro" w:hAnsi="Source Sans Pro"/>
          <w:b/>
          <w:bCs/>
        </w:rPr>
        <w:t>Ravitsemusterapeutti osana mon</w:t>
      </w:r>
      <w:r w:rsidR="006A6D12" w:rsidRPr="00B57637">
        <w:rPr>
          <w:rFonts w:ascii="Source Sans Pro" w:hAnsi="Source Sans Pro"/>
          <w:b/>
          <w:bCs/>
        </w:rPr>
        <w:t>iammatillist</w:t>
      </w:r>
      <w:r w:rsidR="001908AF" w:rsidRPr="00B57637">
        <w:rPr>
          <w:rFonts w:ascii="Source Sans Pro" w:hAnsi="Source Sans Pro"/>
          <w:b/>
          <w:bCs/>
        </w:rPr>
        <w:t>a tiimiä</w:t>
      </w:r>
      <w:r w:rsidR="00C506B3">
        <w:rPr>
          <w:rFonts w:ascii="Source Sans Pro" w:hAnsi="Source Sans Pro"/>
          <w:b/>
          <w:bCs/>
        </w:rPr>
        <w:t xml:space="preserve">: </w:t>
      </w:r>
      <w:bookmarkEnd w:id="35"/>
      <w:r w:rsidR="00B57637" w:rsidRPr="00B57637">
        <w:rPr>
          <w:rFonts w:ascii="Source Sans Pro" w:hAnsi="Source Sans Pro"/>
        </w:rPr>
        <w:t xml:space="preserve">Moniammatillisella tiimillä tavoitellaan asiakkaan ohjautumista suoraan oikean ammattilaisen vastaanotolle ja palvelut ovat asiakkaalle matalalla kynnyksellä saavutettavissa. Vuonna 2022 ravitsemusterapeutille pääsyä jonotettiin jopa 3 kuukautta. Ravitsemusterapeutin työaika kului lähes täysin yksilövastaanottoihin. Lähtötilanteessa, Covid-pandemia huomioiden ravitsemusterapiassa ei ole hoidollisia ryhmiä palveluvalikoimassa. Ravitsemusterapian saatavuus oikea-aikaisesti, hyvän ravitsemushoidon ennaltaehkäisevä vaikutus mm. elintapasairauksien ja vajaaravitsemuksen ehkäisyssä sekä ravitsemushoidon monialaisen kehittämistyön tekeminen ei toteutunut. Toteutuessaan edellä mainitut säästävät kustannuksia vähentämällä erikoissairaanhoidon tarvetta. </w:t>
      </w:r>
    </w:p>
    <w:p w14:paraId="10C0855A" w14:textId="448AF681" w:rsidR="21E3102B" w:rsidRDefault="21E3102B" w:rsidP="21E3102B">
      <w:pPr>
        <w:rPr>
          <w:rFonts w:ascii="Source Sans Pro" w:hAnsi="Source Sans Pro"/>
          <w:color w:val="FF0000"/>
        </w:rPr>
      </w:pPr>
    </w:p>
    <w:p w14:paraId="2A49769E" w14:textId="7B816A57" w:rsidR="00A17037" w:rsidRDefault="5850A9EB" w:rsidP="200EDF42">
      <w:pPr>
        <w:pStyle w:val="Otsikko2"/>
        <w:rPr>
          <w:rFonts w:ascii="Source Sans Pro" w:hAnsi="Source Sans Pro"/>
        </w:rPr>
      </w:pPr>
      <w:bookmarkStart w:id="36" w:name="_Toc1538357305"/>
      <w:r>
        <w:t xml:space="preserve">4.5 </w:t>
      </w:r>
      <w:r w:rsidR="389D2B8E">
        <w:t>Tehdyt kehittämistoimenpiteet</w:t>
      </w:r>
      <w:bookmarkEnd w:id="36"/>
      <w:r w:rsidR="7C829119">
        <w:t xml:space="preserve"> </w:t>
      </w:r>
    </w:p>
    <w:p w14:paraId="27446032" w14:textId="3C9F7A47" w:rsidR="00EC3556" w:rsidRPr="00281211" w:rsidRDefault="001742C7" w:rsidP="009A139C">
      <w:pPr>
        <w:rPr>
          <w:rFonts w:ascii="Source Sans Pro" w:hAnsi="Source Sans Pro"/>
        </w:rPr>
      </w:pPr>
      <w:r w:rsidRPr="0736CED6">
        <w:rPr>
          <w:rFonts w:ascii="Source Sans Pro" w:hAnsi="Source Sans Pro"/>
        </w:rPr>
        <w:t xml:space="preserve">Eri palvelualueiden toimintayksiköissä toimivia moniammatillisia tiimejä on tehty näkyviksi ja niitä vahvistetaan asiakastarpeiden mukaan eri ammattilaisilla ja järjestöjen sekä yhdistysten edustajilla. Esimerkkeinä </w:t>
      </w:r>
      <w:proofErr w:type="spellStart"/>
      <w:r w:rsidRPr="0736CED6">
        <w:rPr>
          <w:rFonts w:ascii="Source Sans Pro" w:hAnsi="Source Sans Pro"/>
        </w:rPr>
        <w:t>Essoten</w:t>
      </w:r>
      <w:proofErr w:type="spellEnd"/>
      <w:r w:rsidRPr="0736CED6">
        <w:rPr>
          <w:rFonts w:ascii="Source Sans Pro" w:hAnsi="Source Sans Pro"/>
        </w:rPr>
        <w:t xml:space="preserve"> perhepalveluissa perhetiimi ja monitoimijaiset arvioinnit, </w:t>
      </w:r>
      <w:proofErr w:type="spellStart"/>
      <w:r w:rsidRPr="0736CED6">
        <w:rPr>
          <w:rFonts w:ascii="Source Sans Pro" w:hAnsi="Source Sans Pro"/>
        </w:rPr>
        <w:t>Essoten</w:t>
      </w:r>
      <w:proofErr w:type="spellEnd"/>
      <w:r w:rsidRPr="0736CED6">
        <w:rPr>
          <w:rFonts w:ascii="Source Sans Pro" w:hAnsi="Source Sans Pro"/>
        </w:rPr>
        <w:t xml:space="preserve"> kotihoidon arviointitiimi, Pieksämäen lapsiperheiden palveluohjauksen tiimi, </w:t>
      </w:r>
      <w:proofErr w:type="spellStart"/>
      <w:r w:rsidRPr="0736CED6">
        <w:rPr>
          <w:rFonts w:ascii="Source Sans Pro" w:hAnsi="Source Sans Pro"/>
        </w:rPr>
        <w:t>Essoten</w:t>
      </w:r>
      <w:proofErr w:type="spellEnd"/>
      <w:r w:rsidRPr="0736CED6">
        <w:rPr>
          <w:rFonts w:ascii="Source Sans Pro" w:hAnsi="Source Sans Pro"/>
        </w:rPr>
        <w:t xml:space="preserve"> asiakasvastaavan moniammatillinen tiimi, hyvinvointiryhmä</w:t>
      </w:r>
      <w:r w:rsidRPr="0736CED6">
        <w:rPr>
          <w:rFonts w:ascii="Source Sans Pro" w:hAnsi="Source Sans Pro"/>
          <w:color w:val="FF0000"/>
        </w:rPr>
        <w:t xml:space="preserve"> </w:t>
      </w:r>
      <w:r w:rsidRPr="0736CED6">
        <w:rPr>
          <w:rFonts w:ascii="Source Sans Pro" w:hAnsi="Source Sans Pro"/>
        </w:rPr>
        <w:t xml:space="preserve">ja </w:t>
      </w:r>
      <w:proofErr w:type="spellStart"/>
      <w:r w:rsidRPr="0736CED6">
        <w:rPr>
          <w:rFonts w:ascii="Source Sans Pro" w:hAnsi="Source Sans Pro"/>
        </w:rPr>
        <w:t>Essoten</w:t>
      </w:r>
      <w:proofErr w:type="spellEnd"/>
      <w:r w:rsidRPr="0736CED6">
        <w:rPr>
          <w:rFonts w:ascii="Source Sans Pro" w:hAnsi="Source Sans Pro"/>
        </w:rPr>
        <w:t xml:space="preserve"> aikuissosiaalityön keskitetty palveluohjaustiimi. Näiden lisäksi opiskeluhuollossa toimii lakisääteiset monialaiset tiimit.</w:t>
      </w:r>
      <w:r w:rsidR="009A139C" w:rsidRPr="0736CED6">
        <w:rPr>
          <w:rFonts w:ascii="Source Sans Pro" w:hAnsi="Source Sans Pro"/>
        </w:rPr>
        <w:t xml:space="preserve"> </w:t>
      </w:r>
    </w:p>
    <w:p w14:paraId="0ECDC361" w14:textId="322439DC" w:rsidR="007B3BA3" w:rsidRDefault="0013672A" w:rsidP="4107F50E">
      <w:pPr>
        <w:rPr>
          <w:rFonts w:ascii="Source Sans Pro" w:hAnsi="Source Sans Pro"/>
          <w:color w:val="FF0000"/>
        </w:rPr>
      </w:pPr>
      <w:r w:rsidRPr="00931524">
        <w:rPr>
          <w:rFonts w:ascii="Source Sans Pro" w:hAnsi="Source Sans Pro"/>
          <w:bCs/>
        </w:rPr>
        <w:t>Terveyspalveluiden</w:t>
      </w:r>
      <w:r w:rsidRPr="00931524">
        <w:rPr>
          <w:rFonts w:ascii="Source Sans Pro" w:hAnsi="Source Sans Pro"/>
          <w:b/>
        </w:rPr>
        <w:t xml:space="preserve"> </w:t>
      </w:r>
      <w:r w:rsidR="00215376" w:rsidRPr="00931524">
        <w:rPr>
          <w:rFonts w:ascii="Source Sans Pro" w:hAnsi="Source Sans Pro"/>
          <w:b/>
        </w:rPr>
        <w:t>Paljon palveluja tarvitsevien (PPT)</w:t>
      </w:r>
      <w:r w:rsidR="00215376" w:rsidRPr="0736CED6">
        <w:rPr>
          <w:rFonts w:ascii="Source Sans Pro" w:hAnsi="Source Sans Pro"/>
        </w:rPr>
        <w:t xml:space="preserve"> tai p</w:t>
      </w:r>
      <w:r w:rsidR="00EC3556" w:rsidRPr="0736CED6">
        <w:rPr>
          <w:rFonts w:ascii="Source Sans Pro" w:hAnsi="Source Sans Pro"/>
        </w:rPr>
        <w:t xml:space="preserve">aljon tukea tarvitsevien </w:t>
      </w:r>
      <w:r w:rsidR="00F002C5">
        <w:rPr>
          <w:rFonts w:ascii="Source Sans Pro" w:hAnsi="Source Sans Pro"/>
        </w:rPr>
        <w:t>asiakkaiden</w:t>
      </w:r>
      <w:r w:rsidR="00F21548">
        <w:rPr>
          <w:rFonts w:ascii="Source Sans Pro" w:hAnsi="Source Sans Pro"/>
        </w:rPr>
        <w:t xml:space="preserve"> </w:t>
      </w:r>
      <w:r w:rsidR="00F602B2">
        <w:rPr>
          <w:rFonts w:ascii="Source Sans Pro" w:hAnsi="Source Sans Pro"/>
        </w:rPr>
        <w:t xml:space="preserve">hoidon jatkuvuuden turvaamiseen on laadittu </w:t>
      </w:r>
      <w:r w:rsidR="00650EB4">
        <w:rPr>
          <w:rFonts w:ascii="Source Sans Pro" w:hAnsi="Source Sans Pro"/>
        </w:rPr>
        <w:t>toimintakäsikirja</w:t>
      </w:r>
      <w:r w:rsidR="00190B34">
        <w:rPr>
          <w:rFonts w:ascii="Source Sans Pro" w:hAnsi="Source Sans Pro"/>
        </w:rPr>
        <w:t xml:space="preserve">, joka </w:t>
      </w:r>
      <w:r w:rsidR="007B671D">
        <w:rPr>
          <w:rFonts w:ascii="Source Sans Pro" w:hAnsi="Source Sans Pro"/>
        </w:rPr>
        <w:t>o</w:t>
      </w:r>
      <w:r w:rsidR="00190B34">
        <w:rPr>
          <w:rFonts w:ascii="Source Sans Pro" w:hAnsi="Source Sans Pro"/>
        </w:rPr>
        <w:t xml:space="preserve">n otettu käyttöön </w:t>
      </w:r>
      <w:r w:rsidR="00DC0AD1">
        <w:rPr>
          <w:rFonts w:ascii="Source Sans Pro" w:hAnsi="Source Sans Pro"/>
        </w:rPr>
        <w:t>joka sotekeskuksessa</w:t>
      </w:r>
      <w:r w:rsidR="00931524">
        <w:rPr>
          <w:rFonts w:ascii="Source Sans Pro" w:hAnsi="Source Sans Pro"/>
        </w:rPr>
        <w:t xml:space="preserve"> (TSK1-hanke)</w:t>
      </w:r>
      <w:r w:rsidR="00DC0AD1">
        <w:rPr>
          <w:rFonts w:ascii="Source Sans Pro" w:hAnsi="Source Sans Pro"/>
        </w:rPr>
        <w:t>.</w:t>
      </w:r>
      <w:r w:rsidR="00EC3556" w:rsidRPr="0736CED6">
        <w:rPr>
          <w:rFonts w:ascii="Source Sans Pro" w:hAnsi="Source Sans Pro"/>
        </w:rPr>
        <w:t xml:space="preserve"> </w:t>
      </w:r>
      <w:r w:rsidR="00221784">
        <w:rPr>
          <w:rFonts w:ascii="Source Sans Pro" w:hAnsi="Source Sans Pro"/>
        </w:rPr>
        <w:t>TSK2-hankkeen tukemana toimintamalli laajennettiin koko hyvinvointialueelle</w:t>
      </w:r>
      <w:r w:rsidR="000F02AF">
        <w:rPr>
          <w:rFonts w:ascii="Source Sans Pro" w:hAnsi="Source Sans Pro"/>
        </w:rPr>
        <w:t xml:space="preserve">. </w:t>
      </w:r>
      <w:r w:rsidR="00626B06">
        <w:rPr>
          <w:rFonts w:ascii="Source Sans Pro" w:hAnsi="Source Sans Pro"/>
        </w:rPr>
        <w:t xml:space="preserve">Asiakaslähtöisen palvelupolun </w:t>
      </w:r>
      <w:r w:rsidR="00EF28A0">
        <w:rPr>
          <w:rFonts w:ascii="Source Sans Pro" w:hAnsi="Source Sans Pro"/>
        </w:rPr>
        <w:t>ja digitaalisten mahdollisuuksien hyödyntämi</w:t>
      </w:r>
      <w:r w:rsidR="00493793">
        <w:rPr>
          <w:rFonts w:ascii="Source Sans Pro" w:hAnsi="Source Sans Pro"/>
        </w:rPr>
        <w:t xml:space="preserve">nen sekä </w:t>
      </w:r>
      <w:r w:rsidR="00626B06">
        <w:rPr>
          <w:rFonts w:ascii="Source Sans Pro" w:hAnsi="Source Sans Pro"/>
        </w:rPr>
        <w:t xml:space="preserve">jatkokehittäminen toteutuu </w:t>
      </w:r>
      <w:r w:rsidR="00EF28A0">
        <w:rPr>
          <w:rFonts w:ascii="Source Sans Pro" w:hAnsi="Source Sans Pro"/>
        </w:rPr>
        <w:t>Etelä-Savon Kestävän kasvuin hankkeen tukemana.</w:t>
      </w:r>
      <w:r w:rsidR="00EC3556" w:rsidRPr="0736CED6">
        <w:rPr>
          <w:rFonts w:ascii="Source Sans Pro" w:hAnsi="Source Sans Pro"/>
        </w:rPr>
        <w:t xml:space="preserve"> </w:t>
      </w:r>
      <w:r w:rsidR="00171427">
        <w:rPr>
          <w:rFonts w:ascii="Source Sans Pro" w:hAnsi="Source Sans Pro"/>
        </w:rPr>
        <w:t>(Kuva.)</w:t>
      </w:r>
    </w:p>
    <w:p w14:paraId="278D577D" w14:textId="449E7987" w:rsidR="00EC3556" w:rsidRPr="00650DB4" w:rsidRDefault="6347AD25" w:rsidP="00650DB4">
      <w:pPr>
        <w:spacing w:after="0"/>
        <w:rPr>
          <w:rFonts w:ascii="Source Sans Pro" w:hAnsi="Source Sans Pro"/>
          <w:sz w:val="20"/>
          <w:szCs w:val="20"/>
        </w:rPr>
      </w:pPr>
      <w:r w:rsidRPr="38D4CF77">
        <w:rPr>
          <w:rFonts w:ascii="Source Sans Pro" w:hAnsi="Source Sans Pro"/>
          <w:sz w:val="20"/>
          <w:szCs w:val="20"/>
        </w:rPr>
        <w:t>Kuva</w:t>
      </w:r>
      <w:r w:rsidR="523DF864" w:rsidRPr="38D4CF77">
        <w:rPr>
          <w:rFonts w:ascii="Source Sans Pro" w:hAnsi="Source Sans Pro"/>
          <w:sz w:val="20"/>
          <w:szCs w:val="20"/>
        </w:rPr>
        <w:t xml:space="preserve"> </w:t>
      </w:r>
      <w:r w:rsidR="3AE823DF" w:rsidRPr="38D4CF77">
        <w:rPr>
          <w:rFonts w:ascii="Source Sans Pro" w:hAnsi="Source Sans Pro"/>
          <w:sz w:val="20"/>
          <w:szCs w:val="20"/>
        </w:rPr>
        <w:t>2</w:t>
      </w:r>
      <w:r w:rsidR="523DF864" w:rsidRPr="38D4CF77">
        <w:rPr>
          <w:rFonts w:ascii="Source Sans Pro" w:hAnsi="Source Sans Pro"/>
          <w:sz w:val="20"/>
          <w:szCs w:val="20"/>
        </w:rPr>
        <w:t>8</w:t>
      </w:r>
      <w:r w:rsidRPr="38D4CF77">
        <w:rPr>
          <w:rFonts w:ascii="Source Sans Pro" w:hAnsi="Source Sans Pro"/>
          <w:sz w:val="20"/>
          <w:szCs w:val="20"/>
        </w:rPr>
        <w:t>: Yhteisasiakkaan palvelupolku terveyspalveluissa</w:t>
      </w:r>
    </w:p>
    <w:p w14:paraId="219ADE03" w14:textId="72740BCB" w:rsidR="00D75B3E" w:rsidRDefault="0059041E" w:rsidP="4107F50E">
      <w:pPr>
        <w:rPr>
          <w:rFonts w:ascii="Source Sans Pro" w:hAnsi="Source Sans Pro"/>
          <w:color w:val="FF0000"/>
        </w:rPr>
      </w:pPr>
      <w:r>
        <w:rPr>
          <w:noProof/>
        </w:rPr>
        <w:drawing>
          <wp:inline distT="0" distB="0" distL="0" distR="0" wp14:anchorId="1A5690FE" wp14:editId="4FACC6F1">
            <wp:extent cx="6120130" cy="3426460"/>
            <wp:effectExtent l="19050" t="19050" r="13970" b="21590"/>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8"/>
                    <pic:cNvPicPr/>
                  </pic:nvPicPr>
                  <pic:blipFill>
                    <a:blip r:embed="rId78">
                      <a:extLst>
                        <a:ext uri="{28A0092B-C50C-407E-A947-70E740481C1C}">
                          <a14:useLocalDpi xmlns:a14="http://schemas.microsoft.com/office/drawing/2010/main" val="0"/>
                        </a:ext>
                      </a:extLst>
                    </a:blip>
                    <a:stretch>
                      <a:fillRect/>
                    </a:stretch>
                  </pic:blipFill>
                  <pic:spPr>
                    <a:xfrm>
                      <a:off x="0" y="0"/>
                      <a:ext cx="6120130" cy="3426460"/>
                    </a:xfrm>
                    <a:prstGeom prst="rect">
                      <a:avLst/>
                    </a:prstGeom>
                    <a:ln w="3175">
                      <a:solidFill>
                        <a:schemeClr val="tx1"/>
                      </a:solidFill>
                    </a:ln>
                  </pic:spPr>
                </pic:pic>
              </a:graphicData>
            </a:graphic>
          </wp:inline>
        </w:drawing>
      </w:r>
    </w:p>
    <w:p w14:paraId="4AB40FC6" w14:textId="5C54268C" w:rsidR="00C62CE8" w:rsidRDefault="00C62CE8" w:rsidP="002E017B">
      <w:pPr>
        <w:rPr>
          <w:rFonts w:ascii="Source Sans Pro" w:hAnsi="Source Sans Pro"/>
        </w:rPr>
      </w:pPr>
      <w:r w:rsidRPr="0736CED6">
        <w:rPr>
          <w:rFonts w:ascii="Source Sans Pro" w:hAnsi="Source Sans Pro"/>
        </w:rPr>
        <w:t>Lue lisää:</w:t>
      </w:r>
      <w:r w:rsidR="006E3F2F">
        <w:rPr>
          <w:rFonts w:ascii="Source Sans Pro" w:hAnsi="Source Sans Pro"/>
        </w:rPr>
        <w:t xml:space="preserve"> </w:t>
      </w:r>
      <w:hyperlink r:id="rId79" w:history="1">
        <w:r w:rsidR="006E3F2F" w:rsidRPr="00C96CAD">
          <w:rPr>
            <w:rStyle w:val="Hyperlinkki"/>
            <w:rFonts w:ascii="Source Sans Pro" w:hAnsi="Source Sans Pro"/>
          </w:rPr>
          <w:t>https://innokyla.fi/fi/toimintamalli/paljon-tukea-tarvitsevat-asiakkaat-sosiaali-ja-terveyspalveluissa</w:t>
        </w:r>
      </w:hyperlink>
    </w:p>
    <w:p w14:paraId="6E86A739" w14:textId="77777777" w:rsidR="006E3F2F" w:rsidRPr="00C62CE8" w:rsidRDefault="006E3F2F" w:rsidP="002E017B">
      <w:pPr>
        <w:rPr>
          <w:rFonts w:ascii="Source Sans Pro" w:hAnsi="Source Sans Pro"/>
        </w:rPr>
      </w:pPr>
    </w:p>
    <w:p w14:paraId="5765FC12" w14:textId="5947881D" w:rsidR="007B3BA3" w:rsidRPr="00B264DB" w:rsidRDefault="007B3BA3" w:rsidP="002E017B">
      <w:pPr>
        <w:rPr>
          <w:rFonts w:ascii="Source Sans Pro" w:hAnsi="Source Sans Pro"/>
        </w:rPr>
      </w:pPr>
      <w:r w:rsidRPr="0736CED6">
        <w:rPr>
          <w:rFonts w:ascii="Source Sans Pro" w:hAnsi="Source Sans Pro"/>
          <w:b/>
        </w:rPr>
        <w:t>Sosiaaliohjauksen</w:t>
      </w:r>
      <w:r w:rsidR="00433C3F" w:rsidRPr="0736CED6">
        <w:rPr>
          <w:rFonts w:ascii="Source Sans Pro" w:hAnsi="Source Sans Pro"/>
          <w:b/>
        </w:rPr>
        <w:t xml:space="preserve"> ja sosiaalityön </w:t>
      </w:r>
      <w:r w:rsidR="00C544C2" w:rsidRPr="0736CED6">
        <w:rPr>
          <w:rFonts w:ascii="Source Sans Pro" w:hAnsi="Source Sans Pro"/>
          <w:b/>
        </w:rPr>
        <w:t>-</w:t>
      </w:r>
      <w:r w:rsidR="00433C3F" w:rsidRPr="0736CED6">
        <w:rPr>
          <w:rFonts w:ascii="Source Sans Pro" w:hAnsi="Source Sans Pro"/>
          <w:b/>
        </w:rPr>
        <w:t>pilotti</w:t>
      </w:r>
      <w:r w:rsidR="00433C3F" w:rsidRPr="0736CED6">
        <w:rPr>
          <w:rFonts w:ascii="Source Sans Pro" w:hAnsi="Source Sans Pro"/>
        </w:rPr>
        <w:t xml:space="preserve"> (17.3</w:t>
      </w:r>
      <w:r w:rsidR="00C544C2" w:rsidRPr="0736CED6">
        <w:rPr>
          <w:rFonts w:ascii="Source Sans Pro" w:hAnsi="Source Sans Pro"/>
        </w:rPr>
        <w:t>.2022</w:t>
      </w:r>
      <w:r w:rsidR="00BC4E3D" w:rsidRPr="0736CED6">
        <w:rPr>
          <w:rFonts w:ascii="Source Sans Pro" w:hAnsi="Source Sans Pro"/>
        </w:rPr>
        <w:t xml:space="preserve"> </w:t>
      </w:r>
      <w:r w:rsidR="00C544C2" w:rsidRPr="0736CED6">
        <w:rPr>
          <w:rFonts w:ascii="Source Sans Pro" w:hAnsi="Source Sans Pro"/>
        </w:rPr>
        <w:t>-), joss</w:t>
      </w:r>
      <w:r w:rsidR="00B544F1" w:rsidRPr="0736CED6">
        <w:rPr>
          <w:rFonts w:ascii="Source Sans Pro" w:hAnsi="Source Sans Pro"/>
        </w:rPr>
        <w:t xml:space="preserve">a </w:t>
      </w:r>
      <w:r w:rsidR="006E5DA0" w:rsidRPr="0736CED6">
        <w:rPr>
          <w:rFonts w:ascii="Source Sans Pro" w:hAnsi="Source Sans Pro"/>
        </w:rPr>
        <w:t>päätavoitteena on luoda sosiaalityön ja -ohjauksen toimintamalli perusterveydenhuoltoon ja toimia vastaanoton monialaisen tiimin jäsenenä.</w:t>
      </w:r>
      <w:r w:rsidR="008C2080" w:rsidRPr="0736CED6">
        <w:rPr>
          <w:rFonts w:ascii="Source Sans Pro" w:hAnsi="Source Sans Pro"/>
        </w:rPr>
        <w:t xml:space="preserve"> </w:t>
      </w:r>
      <w:r w:rsidR="00DC58DB" w:rsidRPr="0736CED6">
        <w:rPr>
          <w:rFonts w:ascii="Source Sans Pro" w:hAnsi="Source Sans Pro"/>
        </w:rPr>
        <w:t xml:space="preserve">Lue lisää: </w:t>
      </w:r>
      <w:hyperlink r:id="rId80">
        <w:r w:rsidR="008920D4" w:rsidRPr="0736CED6">
          <w:rPr>
            <w:rStyle w:val="Hyperlinkki"/>
            <w:rFonts w:ascii="Source Sans Pro" w:hAnsi="Source Sans Pro"/>
          </w:rPr>
          <w:t>https://etela-savo.fi/pilotit/terveyssosiaalityo-ja-ohjaus-osana-perusterveydenhuollon-vastaanottoa/</w:t>
        </w:r>
      </w:hyperlink>
      <w:r w:rsidR="008920D4" w:rsidRPr="0736CED6">
        <w:rPr>
          <w:rFonts w:ascii="Source Sans Pro" w:hAnsi="Source Sans Pro"/>
        </w:rPr>
        <w:t xml:space="preserve"> </w:t>
      </w:r>
    </w:p>
    <w:p w14:paraId="1B4CEB7B" w14:textId="36914A8D" w:rsidR="00C878B7" w:rsidRPr="00C878B7" w:rsidRDefault="005D5090" w:rsidP="00C878B7">
      <w:pPr>
        <w:rPr>
          <w:rFonts w:ascii="Source Sans Pro" w:hAnsi="Source Sans Pro"/>
        </w:rPr>
      </w:pPr>
      <w:bookmarkStart w:id="37" w:name="_Hlk152237625"/>
      <w:bookmarkStart w:id="38" w:name="_Hlk114136719"/>
      <w:r w:rsidRPr="0736CED6">
        <w:rPr>
          <w:rFonts w:ascii="Source Sans Pro" w:hAnsi="Source Sans Pro"/>
          <w:b/>
        </w:rPr>
        <w:t xml:space="preserve">Työkyvyn </w:t>
      </w:r>
      <w:r w:rsidR="00235CD1" w:rsidRPr="0736CED6">
        <w:rPr>
          <w:rFonts w:ascii="Source Sans Pro" w:hAnsi="Source Sans Pro"/>
          <w:b/>
        </w:rPr>
        <w:t>tuen</w:t>
      </w:r>
      <w:r w:rsidR="00177065" w:rsidRPr="0736CED6">
        <w:rPr>
          <w:rFonts w:ascii="Source Sans Pro" w:hAnsi="Source Sans Pro"/>
          <w:b/>
        </w:rPr>
        <w:t xml:space="preserve"> </w:t>
      </w:r>
      <w:r w:rsidR="00375B90" w:rsidRPr="0736CED6">
        <w:rPr>
          <w:rFonts w:ascii="Source Sans Pro" w:hAnsi="Source Sans Pro"/>
          <w:b/>
        </w:rPr>
        <w:t xml:space="preserve">palvelu </w:t>
      </w:r>
      <w:r w:rsidR="00FF6296" w:rsidRPr="007844E5">
        <w:rPr>
          <w:rFonts w:ascii="Source Sans Pro" w:hAnsi="Source Sans Pro"/>
          <w:bCs/>
        </w:rPr>
        <w:t xml:space="preserve">on </w:t>
      </w:r>
      <w:r w:rsidR="00375B90" w:rsidRPr="007844E5">
        <w:rPr>
          <w:rFonts w:ascii="Source Sans Pro" w:hAnsi="Source Sans Pro"/>
          <w:bCs/>
        </w:rPr>
        <w:t xml:space="preserve">osa perusterveydenhuollon </w:t>
      </w:r>
      <w:r w:rsidR="00BD596C" w:rsidRPr="007844E5">
        <w:rPr>
          <w:rFonts w:ascii="Source Sans Pro" w:hAnsi="Source Sans Pro"/>
          <w:bCs/>
        </w:rPr>
        <w:t>palvelua</w:t>
      </w:r>
      <w:r w:rsidR="00BD596C" w:rsidRPr="0736CED6">
        <w:rPr>
          <w:rFonts w:ascii="Source Sans Pro" w:hAnsi="Source Sans Pro"/>
        </w:rPr>
        <w:t xml:space="preserve"> </w:t>
      </w:r>
      <w:bookmarkEnd w:id="37"/>
      <w:r w:rsidR="007844E5">
        <w:rPr>
          <w:rFonts w:ascii="Source Sans Pro" w:hAnsi="Source Sans Pro"/>
        </w:rPr>
        <w:t xml:space="preserve">ja on </w:t>
      </w:r>
      <w:r w:rsidR="00C878B7" w:rsidRPr="00C878B7">
        <w:rPr>
          <w:rFonts w:ascii="Source Sans Pro" w:hAnsi="Source Sans Pro"/>
        </w:rPr>
        <w:t>raken</w:t>
      </w:r>
      <w:r w:rsidR="007844E5">
        <w:rPr>
          <w:rFonts w:ascii="Source Sans Pro" w:hAnsi="Source Sans Pro"/>
        </w:rPr>
        <w:t>nettu</w:t>
      </w:r>
      <w:r w:rsidR="00C878B7" w:rsidRPr="00C878B7">
        <w:rPr>
          <w:rFonts w:ascii="Source Sans Pro" w:hAnsi="Source Sans Pro"/>
        </w:rPr>
        <w:t xml:space="preserve"> monialainen työkyvyn tuen palvelu</w:t>
      </w:r>
      <w:r w:rsidR="00C73AC4">
        <w:rPr>
          <w:rFonts w:ascii="Source Sans Pro" w:hAnsi="Source Sans Pro"/>
        </w:rPr>
        <w:t xml:space="preserve"> (kuva x)</w:t>
      </w:r>
      <w:r w:rsidR="0001243A">
        <w:rPr>
          <w:rFonts w:ascii="Source Sans Pro" w:hAnsi="Source Sans Pro"/>
        </w:rPr>
        <w:t xml:space="preserve">, </w:t>
      </w:r>
      <w:r w:rsidR="00C878B7" w:rsidRPr="00C878B7">
        <w:rPr>
          <w:rFonts w:ascii="Source Sans Pro" w:hAnsi="Source Sans Pro"/>
        </w:rPr>
        <w:t>jossa on selkeä asiakasryhmä, palvelupolku ja tavoitteet. Työkyvyn tuen palvelun prosessi on saatu laajennettua koko hyvinvointialueelle, mutta kehittämistyö on vielä kesken. Kehittämistyötä haastaa eri alueiden toisistaan erilaiset toimintatavat, käytänteet ja potilastietojärjestelmät. </w:t>
      </w:r>
      <w:r w:rsidR="00C73AC4" w:rsidRPr="00C878B7">
        <w:rPr>
          <w:rFonts w:ascii="Source Sans Pro" w:hAnsi="Source Sans Pro"/>
        </w:rPr>
        <w:t xml:space="preserve">Lue lisää: </w:t>
      </w:r>
      <w:hyperlink r:id="rId81" w:history="1">
        <w:r w:rsidR="00C73AC4" w:rsidRPr="00C878B7">
          <w:rPr>
            <w:rStyle w:val="Hyperlinkki"/>
            <w:rFonts w:ascii="Source Sans Pro" w:hAnsi="Source Sans Pro"/>
          </w:rPr>
          <w:t>https://innokyla.fi/fi/toimintamalli/tyokyvyn-tuen-palvelu</w:t>
        </w:r>
      </w:hyperlink>
    </w:p>
    <w:p w14:paraId="70F297B6" w14:textId="77777777" w:rsidR="00C878B7" w:rsidRPr="00C878B7" w:rsidRDefault="00C878B7" w:rsidP="00C878B7">
      <w:pPr>
        <w:rPr>
          <w:rFonts w:ascii="Source Sans Pro" w:hAnsi="Source Sans Pro"/>
        </w:rPr>
      </w:pPr>
      <w:r w:rsidRPr="00C878B7">
        <w:rPr>
          <w:rFonts w:ascii="Source Sans Pro" w:hAnsi="Source Sans Pro"/>
          <w:noProof/>
        </w:rPr>
        <w:drawing>
          <wp:inline distT="0" distB="0" distL="0" distR="0" wp14:anchorId="5B1E9F00" wp14:editId="40C6BB1C">
            <wp:extent cx="6120130" cy="3377565"/>
            <wp:effectExtent l="19050" t="19050" r="13970" b="13335"/>
            <wp:docPr id="90453777" name="Kuva 90453777" descr="Kuva, joka sisältää kohteen teksti, kuvakaappaus, ohjelmisto, diagramm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53777" name="Kuva 2" descr="Kuva, joka sisältää kohteen teksti, kuvakaappaus, ohjelmisto, diagrammi&#10;&#10;Kuvaus luotu automaattisesti"/>
                    <pic:cNvPicPr>
                      <a:picLocks noChangeAspect="1" noChangeArrowheads="1"/>
                    </pic:cNvPicPr>
                  </pic:nvPicPr>
                  <pic:blipFill>
                    <a:blip r:embed="rId82">
                      <a:extLst>
                        <a:ext uri="{28A0092B-C50C-407E-A947-70E740481C1C}">
                          <a14:useLocalDpi xmlns:a14="http://schemas.microsoft.com/office/drawing/2010/main" val="0"/>
                        </a:ext>
                      </a:extLst>
                    </a:blip>
                    <a:srcRect r="2" b="540"/>
                    <a:stretch>
                      <a:fillRect/>
                    </a:stretch>
                  </pic:blipFill>
                  <pic:spPr bwMode="auto">
                    <a:xfrm>
                      <a:off x="0" y="0"/>
                      <a:ext cx="6120130" cy="3377565"/>
                    </a:xfrm>
                    <a:prstGeom prst="rect">
                      <a:avLst/>
                    </a:prstGeom>
                    <a:noFill/>
                    <a:ln w="3175" cmpd="sng">
                      <a:solidFill>
                        <a:srgbClr val="000000"/>
                      </a:solidFill>
                      <a:miter lim="800000"/>
                      <a:headEnd/>
                      <a:tailEnd/>
                    </a:ln>
                    <a:effectLst/>
                  </pic:spPr>
                </pic:pic>
              </a:graphicData>
            </a:graphic>
          </wp:inline>
        </w:drawing>
      </w:r>
    </w:p>
    <w:p w14:paraId="25B30CA4" w14:textId="5AD588BF" w:rsidR="00C878B7" w:rsidRPr="00C878B7" w:rsidRDefault="47660EA7" w:rsidP="00C878B7">
      <w:pPr>
        <w:rPr>
          <w:rFonts w:ascii="Source Sans Pro" w:hAnsi="Source Sans Pro"/>
        </w:rPr>
      </w:pPr>
      <w:r w:rsidRPr="38D4CF77">
        <w:rPr>
          <w:rFonts w:ascii="Source Sans Pro" w:hAnsi="Source Sans Pro"/>
        </w:rPr>
        <w:t xml:space="preserve">Kuva </w:t>
      </w:r>
      <w:r w:rsidR="70D1A491" w:rsidRPr="38D4CF77">
        <w:rPr>
          <w:rFonts w:ascii="Source Sans Pro" w:hAnsi="Source Sans Pro"/>
        </w:rPr>
        <w:t>29</w:t>
      </w:r>
      <w:r w:rsidRPr="38D4CF77">
        <w:rPr>
          <w:rFonts w:ascii="Source Sans Pro" w:hAnsi="Source Sans Pro"/>
        </w:rPr>
        <w:t>. Työkyvyn tuen palvelun prosessikuvaus; eri ammattilaisten roolitus</w:t>
      </w:r>
    </w:p>
    <w:p w14:paraId="799FA29E" w14:textId="39DC193F" w:rsidR="00DF590B" w:rsidRDefault="00881FDC" w:rsidP="00931F26">
      <w:pPr>
        <w:rPr>
          <w:rFonts w:ascii="Source Sans Pro" w:hAnsi="Source Sans Pro"/>
        </w:rPr>
      </w:pPr>
      <w:bookmarkStart w:id="39" w:name="_Hlk114041199"/>
      <w:bookmarkStart w:id="40" w:name="_Hlk113963299"/>
      <w:bookmarkEnd w:id="38"/>
      <w:r w:rsidRPr="0736CED6">
        <w:rPr>
          <w:rFonts w:ascii="Source Sans Pro" w:hAnsi="Source Sans Pro"/>
          <w:b/>
        </w:rPr>
        <w:t>Farmaseutti osana moniammatillista tiimiä</w:t>
      </w:r>
      <w:r w:rsidR="004F3F53">
        <w:rPr>
          <w:rFonts w:ascii="Source Sans Pro" w:hAnsi="Source Sans Pro"/>
          <w:b/>
        </w:rPr>
        <w:t xml:space="preserve">: </w:t>
      </w:r>
      <w:r w:rsidR="0084377B" w:rsidRPr="0736CED6">
        <w:rPr>
          <w:rFonts w:ascii="Source Sans Pro" w:hAnsi="Source Sans Pro"/>
        </w:rPr>
        <w:t xml:space="preserve"> </w:t>
      </w:r>
      <w:bookmarkEnd w:id="39"/>
      <w:r w:rsidR="004F3F53" w:rsidRPr="004F3F53">
        <w:rPr>
          <w:rFonts w:ascii="Source Sans Pro" w:hAnsi="Source Sans Pro"/>
        </w:rPr>
        <w:t xml:space="preserve">Hankkeen keskeisimpiä tuotoksia on farmaseutin chatin käynnistäminen ja älylääkekaappien käyttöönottaminen Mikkelin keskussairaalan yksiköihin, lääkevalikoiman yhtenäistäminen sekä kliinisen farmasian palveluiden laajentaminen. Lue lisää Chat-palvelu: </w:t>
      </w:r>
      <w:hyperlink r:id="rId83" w:history="1">
        <w:r w:rsidR="004F3F53" w:rsidRPr="004F3F53">
          <w:rPr>
            <w:rStyle w:val="Hyperlinkki"/>
            <w:rFonts w:ascii="Source Sans Pro" w:hAnsi="Source Sans Pro"/>
          </w:rPr>
          <w:t>https://innokyla.fi/fi/toimintamalli/farmaseutin-chat</w:t>
        </w:r>
      </w:hyperlink>
      <w:r w:rsidR="004F3F53" w:rsidRPr="004F3F53">
        <w:rPr>
          <w:rFonts w:ascii="Source Sans Pro" w:hAnsi="Source Sans Pro"/>
        </w:rPr>
        <w:t xml:space="preserve"> ja Älylääkekaapit: </w:t>
      </w:r>
      <w:hyperlink r:id="rId84" w:history="1">
        <w:r w:rsidR="004F3F53" w:rsidRPr="004F3F53">
          <w:rPr>
            <w:rStyle w:val="Hyperlinkki"/>
            <w:rFonts w:ascii="Source Sans Pro" w:hAnsi="Source Sans Pro"/>
          </w:rPr>
          <w:t>https://innokyla.fi/fi/toimintamalli/alykaapit-laakehoitoa-toteuttavissa-yksikoissa</w:t>
        </w:r>
      </w:hyperlink>
      <w:r w:rsidR="004F3F53" w:rsidRPr="004F3F53">
        <w:rPr>
          <w:rFonts w:ascii="Source Sans Pro" w:hAnsi="Source Sans Pro"/>
        </w:rPr>
        <w:t xml:space="preserve"> .</w:t>
      </w:r>
      <w:r w:rsidR="00DE4705">
        <w:rPr>
          <w:rFonts w:ascii="Source Sans Pro" w:hAnsi="Source Sans Pro"/>
        </w:rPr>
        <w:t xml:space="preserve"> </w:t>
      </w:r>
      <w:bookmarkEnd w:id="40"/>
    </w:p>
    <w:p w14:paraId="3F96630F" w14:textId="5E41B36B" w:rsidR="00A2094C" w:rsidRDefault="00A2094C" w:rsidP="00931F26">
      <w:pPr>
        <w:rPr>
          <w:bCs/>
        </w:rPr>
      </w:pPr>
      <w:r w:rsidRPr="3ED851F3">
        <w:rPr>
          <w:b/>
        </w:rPr>
        <w:t>Lääkkeenmääräämishoitajien (LMEP) parempi hyödyntäminen</w:t>
      </w:r>
      <w:r>
        <w:rPr>
          <w:b/>
        </w:rPr>
        <w:t>:</w:t>
      </w:r>
      <w:r w:rsidR="004C1AFD">
        <w:rPr>
          <w:b/>
        </w:rPr>
        <w:t xml:space="preserve"> </w:t>
      </w:r>
      <w:r w:rsidR="004C1AFD" w:rsidRPr="004C1AFD">
        <w:rPr>
          <w:bCs/>
        </w:rPr>
        <w:t xml:space="preserve">Etelä-Savon hyvinvointialueelle </w:t>
      </w:r>
      <w:r w:rsidR="002F33F6">
        <w:rPr>
          <w:bCs/>
        </w:rPr>
        <w:t xml:space="preserve">luotiin </w:t>
      </w:r>
      <w:r w:rsidR="004C1AFD" w:rsidRPr="004C1AFD">
        <w:rPr>
          <w:bCs/>
        </w:rPr>
        <w:t>rajatun lääkkeenmääräämishoitajien verkosto​ ja tehtiin hoitajien työnkuvia näkyviksi​ sekä kuvattiin erilaisia asiakaspolkuja (6 kpl).​ Jatkokehitettäväksi jää hyvinvointialueen yhtenäisen toiminnan käyttöönotto</w:t>
      </w:r>
      <w:r w:rsidR="00C900EA">
        <w:rPr>
          <w:bCs/>
        </w:rPr>
        <w:t xml:space="preserve"> ja verkosto jatkaa </w:t>
      </w:r>
      <w:r w:rsidR="00B97F25">
        <w:rPr>
          <w:bCs/>
        </w:rPr>
        <w:t>kehittämistyötä</w:t>
      </w:r>
      <w:r w:rsidR="004C1AFD" w:rsidRPr="004C1AFD">
        <w:rPr>
          <w:bCs/>
        </w:rPr>
        <w:t>.</w:t>
      </w:r>
      <w:r w:rsidR="004C1AFD">
        <w:rPr>
          <w:bCs/>
        </w:rPr>
        <w:t xml:space="preserve"> </w:t>
      </w:r>
      <w:r w:rsidR="004C1AFD" w:rsidRPr="004C1AFD">
        <w:rPr>
          <w:bCs/>
        </w:rPr>
        <w:t xml:space="preserve">Lue lisää: </w:t>
      </w:r>
      <w:hyperlink r:id="rId85" w:history="1">
        <w:r w:rsidR="004C1AFD" w:rsidRPr="004C1AFD">
          <w:rPr>
            <w:rStyle w:val="Hyperlinkki"/>
            <w:bCs/>
          </w:rPr>
          <w:t>https://innokyla.fi/fi/toimintamalli/rajatun-laakkeenmaaraamishoitajan-parempi-hyodyntaminen-0</w:t>
        </w:r>
      </w:hyperlink>
      <w:r w:rsidR="004C1AFD" w:rsidRPr="004C1AFD">
        <w:rPr>
          <w:bCs/>
        </w:rPr>
        <w:t xml:space="preserve"> </w:t>
      </w:r>
    </w:p>
    <w:p w14:paraId="51D5337B" w14:textId="107A5B4E" w:rsidR="00C506B3" w:rsidRPr="00F228CE" w:rsidRDefault="00C506B3" w:rsidP="00931F26">
      <w:pPr>
        <w:rPr>
          <w:bCs/>
        </w:rPr>
      </w:pPr>
      <w:r w:rsidRPr="00B57637">
        <w:rPr>
          <w:rFonts w:ascii="Source Sans Pro" w:hAnsi="Source Sans Pro"/>
          <w:b/>
          <w:bCs/>
        </w:rPr>
        <w:t>Ravitsemusterapeutti osana moniammatillista tiimiä</w:t>
      </w:r>
      <w:r>
        <w:rPr>
          <w:rFonts w:ascii="Source Sans Pro" w:hAnsi="Source Sans Pro"/>
          <w:b/>
          <w:bCs/>
        </w:rPr>
        <w:t>:</w:t>
      </w:r>
      <w:r w:rsidR="00627335">
        <w:rPr>
          <w:rFonts w:ascii="Source Sans Pro" w:hAnsi="Source Sans Pro"/>
          <w:b/>
          <w:bCs/>
        </w:rPr>
        <w:t xml:space="preserve"> </w:t>
      </w:r>
      <w:r w:rsidR="00627335" w:rsidRPr="00627335">
        <w:rPr>
          <w:rFonts w:ascii="Source Sans Pro" w:hAnsi="Source Sans Pro"/>
        </w:rPr>
        <w:t>Ravitsemusterapia on osa moniammatillista tiimiä ja asiakas ohjaus on sujuvoitettu, joten asiakas voi varata sähköisesti ajan ravitsemusterapeutille tai geneerisen asiakasohjauksen kautta, ei tarvita lähetteitä. Ravitsemusterapeutin työ on tehty näkyväksi ja toimintamalli on kuvattu asiakasohjauksen käsikirjaan. Toimintamallit jäivät osaksi Eloisan palvelutuotantoa ja sähköisiä palvelujen kehittäminen jatkuu edelleen. Pilottiaikana uusia ryhmiä on alkanut kolme: joustavan syömisen ryhmä, IPS-ryhmä ja raskausdiabeteksen sairastaneiden ryhmä.</w:t>
      </w:r>
    </w:p>
    <w:p w14:paraId="757E3FF0" w14:textId="731CA6E4" w:rsidR="6C632ED7" w:rsidRDefault="6C632ED7" w:rsidP="3DED63E2">
      <w:pPr>
        <w:rPr>
          <w:rFonts w:ascii="Source Sans Pro" w:hAnsi="Source Sans Pro"/>
        </w:rPr>
      </w:pPr>
      <w:r w:rsidRPr="3E49050E">
        <w:rPr>
          <w:rFonts w:ascii="Source Sans Pro" w:hAnsi="Source Sans Pro"/>
          <w:b/>
          <w:bCs/>
        </w:rPr>
        <w:t xml:space="preserve">Työparityöskentely kirurgian osastoilla: </w:t>
      </w:r>
      <w:r w:rsidRPr="3E49050E">
        <w:rPr>
          <w:rFonts w:ascii="Source Sans Pro" w:hAnsi="Source Sans Pro"/>
        </w:rPr>
        <w:t>palkat</w:t>
      </w:r>
      <w:r w:rsidR="22A9AD0A" w:rsidRPr="3E49050E">
        <w:rPr>
          <w:rFonts w:ascii="Source Sans Pro" w:hAnsi="Source Sans Pro"/>
        </w:rPr>
        <w:t>tiin</w:t>
      </w:r>
      <w:r w:rsidRPr="3E49050E">
        <w:rPr>
          <w:rFonts w:ascii="Source Sans Pro" w:hAnsi="Source Sans Pro"/>
        </w:rPr>
        <w:t xml:space="preserve"> sairaanhoitaja ja fysioterapeutti </w:t>
      </w:r>
      <w:proofErr w:type="spellStart"/>
      <w:r w:rsidRPr="3E49050E">
        <w:rPr>
          <w:rFonts w:ascii="Source Sans Pro" w:hAnsi="Source Sans Pro"/>
        </w:rPr>
        <w:t>Sosterin</w:t>
      </w:r>
      <w:proofErr w:type="spellEnd"/>
      <w:r w:rsidRPr="3E49050E">
        <w:rPr>
          <w:rFonts w:ascii="Source Sans Pro" w:hAnsi="Source Sans Pro"/>
        </w:rPr>
        <w:t xml:space="preserve"> kirurgian osastoille kehittämään </w:t>
      </w:r>
      <w:r w:rsidR="7571C1BE" w:rsidRPr="3E49050E">
        <w:rPr>
          <w:rFonts w:ascii="Source Sans Pro" w:hAnsi="Source Sans Pro"/>
        </w:rPr>
        <w:t xml:space="preserve">potilaan omatoimisuuteen ja itsenäisen toimintakyvyn vahvistamiseen tähtäävää arkikuntoutusta osasto-olosuhteissa. </w:t>
      </w:r>
      <w:r w:rsidR="23CA0D42" w:rsidRPr="3E49050E">
        <w:rPr>
          <w:rFonts w:ascii="Source Sans Pro" w:hAnsi="Source Sans Pro"/>
        </w:rPr>
        <w:t xml:space="preserve">Tavoitteena </w:t>
      </w:r>
      <w:r w:rsidR="00EF68FA" w:rsidRPr="3E49050E">
        <w:rPr>
          <w:rFonts w:ascii="Source Sans Pro" w:hAnsi="Source Sans Pro"/>
        </w:rPr>
        <w:t>on vahvistaa</w:t>
      </w:r>
      <w:r w:rsidR="26F63BE7" w:rsidRPr="3E49050E">
        <w:rPr>
          <w:rFonts w:ascii="Source Sans Pro" w:hAnsi="Source Sans Pro"/>
        </w:rPr>
        <w:t xml:space="preserve"> ja sujuvoittaa kotiutumisprosessia sekä</w:t>
      </w:r>
      <w:r w:rsidR="23CA0D42" w:rsidRPr="3E49050E">
        <w:rPr>
          <w:rFonts w:ascii="Source Sans Pro" w:hAnsi="Source Sans Pro"/>
        </w:rPr>
        <w:t xml:space="preserve"> nopeuttaa potilaiden turvallista kotiutumista. </w:t>
      </w:r>
      <w:r w:rsidR="5CFB56DB" w:rsidRPr="3E49050E">
        <w:rPr>
          <w:rFonts w:ascii="Source Sans Pro" w:hAnsi="Source Sans Pro"/>
        </w:rPr>
        <w:t>Pilottiin palkattava työpari tek</w:t>
      </w:r>
      <w:r w:rsidR="2DD8C191" w:rsidRPr="3E49050E">
        <w:rPr>
          <w:rFonts w:ascii="Source Sans Pro" w:hAnsi="Source Sans Pro"/>
        </w:rPr>
        <w:t>i</w:t>
      </w:r>
      <w:r w:rsidR="5CFB56DB" w:rsidRPr="3E49050E">
        <w:rPr>
          <w:rFonts w:ascii="Source Sans Pro" w:hAnsi="Source Sans Pro"/>
        </w:rPr>
        <w:t xml:space="preserve"> tiivistä yhteistyötä </w:t>
      </w:r>
      <w:proofErr w:type="spellStart"/>
      <w:r w:rsidR="5CFB56DB" w:rsidRPr="3E49050E">
        <w:rPr>
          <w:rFonts w:ascii="Source Sans Pro" w:hAnsi="Source Sans Pro"/>
        </w:rPr>
        <w:t>Sosterin</w:t>
      </w:r>
      <w:proofErr w:type="spellEnd"/>
      <w:r w:rsidR="5CFB56DB" w:rsidRPr="3E49050E">
        <w:rPr>
          <w:rFonts w:ascii="Source Sans Pro" w:hAnsi="Source Sans Pro"/>
        </w:rPr>
        <w:t xml:space="preserve"> kotihoidon arkikuntoutuspilotin työparin kanssa. </w:t>
      </w:r>
      <w:r w:rsidR="7571C1BE" w:rsidRPr="3E49050E">
        <w:rPr>
          <w:rFonts w:ascii="Source Sans Pro" w:hAnsi="Source Sans Pro"/>
        </w:rPr>
        <w:t>Pil</w:t>
      </w:r>
      <w:r w:rsidR="25CEBB51" w:rsidRPr="3E49050E">
        <w:rPr>
          <w:rFonts w:ascii="Source Sans Pro" w:hAnsi="Source Sans Pro"/>
        </w:rPr>
        <w:t>otti käynnisty</w:t>
      </w:r>
      <w:r w:rsidR="630F581B" w:rsidRPr="3E49050E">
        <w:rPr>
          <w:rFonts w:ascii="Source Sans Pro" w:hAnsi="Source Sans Pro"/>
        </w:rPr>
        <w:t>i</w:t>
      </w:r>
      <w:r w:rsidR="25CEBB51" w:rsidRPr="3E49050E">
        <w:rPr>
          <w:rFonts w:ascii="Source Sans Pro" w:hAnsi="Source Sans Pro"/>
        </w:rPr>
        <w:t xml:space="preserve"> lokakuussa 2022</w:t>
      </w:r>
      <w:r w:rsidR="396572FE" w:rsidRPr="3E49050E">
        <w:rPr>
          <w:rFonts w:ascii="Source Sans Pro" w:hAnsi="Source Sans Pro"/>
        </w:rPr>
        <w:t xml:space="preserve"> ja kesti vuoden ajan</w:t>
      </w:r>
      <w:r w:rsidR="25CEBB51" w:rsidRPr="3E49050E">
        <w:rPr>
          <w:rFonts w:ascii="Source Sans Pro" w:hAnsi="Source Sans Pro"/>
        </w:rPr>
        <w:t>.</w:t>
      </w:r>
      <w:r w:rsidR="39B1E420" w:rsidRPr="3E49050E">
        <w:rPr>
          <w:rFonts w:ascii="Source Sans Pro" w:hAnsi="Source Sans Pro"/>
        </w:rPr>
        <w:t xml:space="preserve"> </w:t>
      </w:r>
    </w:p>
    <w:p w14:paraId="7D4E2BA5" w14:textId="3F792AEB" w:rsidR="21E3102B" w:rsidRDefault="21E3102B" w:rsidP="21E3102B">
      <w:pPr>
        <w:rPr>
          <w:rFonts w:ascii="Source Sans Pro" w:hAnsi="Source Sans Pro"/>
        </w:rPr>
      </w:pPr>
    </w:p>
    <w:p w14:paraId="5E7A0B31" w14:textId="55B988AF" w:rsidR="002E017B" w:rsidRPr="00A17037" w:rsidRDefault="5DF46539" w:rsidP="0C907A0F">
      <w:pPr>
        <w:pStyle w:val="Otsikko2"/>
        <w:rPr>
          <w:rFonts w:ascii="Source Sans Pro" w:hAnsi="Source Sans Pro"/>
          <w:b/>
          <w:bCs/>
        </w:rPr>
      </w:pPr>
      <w:bookmarkStart w:id="41" w:name="_Toc1769470873"/>
      <w:r>
        <w:t xml:space="preserve">4.6 </w:t>
      </w:r>
      <w:r w:rsidR="389D2B8E">
        <w:t>Seurannan ja arvioinnin tulokset</w:t>
      </w:r>
      <w:bookmarkEnd w:id="41"/>
    </w:p>
    <w:p w14:paraId="53BBFFC8" w14:textId="676333EC" w:rsidR="004A4645" w:rsidRPr="000A2728" w:rsidRDefault="2626DB0B" w:rsidP="000A2728">
      <w:pPr>
        <w:spacing w:after="0"/>
      </w:pPr>
      <w:r w:rsidRPr="38D4CF77">
        <w:rPr>
          <w:rFonts w:ascii="Source Sans Pro" w:hAnsi="Source Sans Pro"/>
        </w:rPr>
        <w:t xml:space="preserve">Terveyspalveluiden </w:t>
      </w:r>
      <w:r w:rsidRPr="38D4CF77">
        <w:rPr>
          <w:rFonts w:ascii="Source Sans Pro" w:hAnsi="Source Sans Pro"/>
          <w:b/>
          <w:bCs/>
        </w:rPr>
        <w:t>p</w:t>
      </w:r>
      <w:r w:rsidR="57105722" w:rsidRPr="38D4CF77">
        <w:rPr>
          <w:rFonts w:ascii="Source Sans Pro" w:hAnsi="Source Sans Pro"/>
          <w:b/>
          <w:bCs/>
        </w:rPr>
        <w:t xml:space="preserve">aljon palveluja tarvitsevien </w:t>
      </w:r>
      <w:r w:rsidRPr="38D4CF77">
        <w:rPr>
          <w:rFonts w:ascii="Source Sans Pro" w:hAnsi="Source Sans Pro"/>
          <w:b/>
          <w:bCs/>
        </w:rPr>
        <w:t xml:space="preserve">asiakkaiden </w:t>
      </w:r>
      <w:r w:rsidR="57105722" w:rsidRPr="38D4CF77">
        <w:rPr>
          <w:rFonts w:ascii="Source Sans Pro" w:hAnsi="Source Sans Pro"/>
          <w:b/>
          <w:bCs/>
        </w:rPr>
        <w:t>(PPT)</w:t>
      </w:r>
      <w:r w:rsidRPr="38D4CF77">
        <w:rPr>
          <w:rFonts w:ascii="Source Sans Pro" w:hAnsi="Source Sans Pro"/>
          <w:b/>
          <w:bCs/>
        </w:rPr>
        <w:t xml:space="preserve"> </w:t>
      </w:r>
      <w:r w:rsidRPr="38D4CF77">
        <w:rPr>
          <w:rFonts w:ascii="Source Sans Pro" w:hAnsi="Source Sans Pro"/>
        </w:rPr>
        <w:t xml:space="preserve">asiakasvastaavatoimintamalli on otettu käyttöön koko hyvinvointialueen sote-keskuksissa ja </w:t>
      </w:r>
      <w:r w:rsidR="0578CE52" w:rsidRPr="38D4CF77">
        <w:rPr>
          <w:rFonts w:ascii="Source Sans Pro" w:hAnsi="Source Sans Pro"/>
        </w:rPr>
        <w:t xml:space="preserve">suurimmissa </w:t>
      </w:r>
      <w:r w:rsidRPr="38D4CF77">
        <w:rPr>
          <w:rFonts w:ascii="Source Sans Pro" w:hAnsi="Source Sans Pro"/>
        </w:rPr>
        <w:t xml:space="preserve">pisteissä. </w:t>
      </w:r>
      <w:r w:rsidR="11DDCFB0" w:rsidRPr="38D4CF77">
        <w:rPr>
          <w:rFonts w:ascii="Source Sans Pro" w:hAnsi="Source Sans Pro"/>
        </w:rPr>
        <w:t>PPT-asiakkaille nimetään omahoitaja</w:t>
      </w:r>
      <w:r w:rsidR="75D59933" w:rsidRPr="38D4CF77">
        <w:rPr>
          <w:rFonts w:ascii="Source Sans Pro" w:hAnsi="Source Sans Pro"/>
        </w:rPr>
        <w:t>, joka turvaa koordinoi asiakkaan tarpeita</w:t>
      </w:r>
      <w:r w:rsidR="41756373" w:rsidRPr="38D4CF77">
        <w:rPr>
          <w:rFonts w:ascii="Source Sans Pro" w:hAnsi="Source Sans Pro"/>
        </w:rPr>
        <w:t xml:space="preserve"> ja varmistaa</w:t>
      </w:r>
      <w:r w:rsidR="221B29B7" w:rsidRPr="38D4CF77">
        <w:rPr>
          <w:rFonts w:ascii="Source Sans Pro" w:hAnsi="Source Sans Pro"/>
        </w:rPr>
        <w:t xml:space="preserve"> hoidon jatkuvuuden</w:t>
      </w:r>
      <w:r w:rsidR="41756373" w:rsidRPr="38D4CF77">
        <w:rPr>
          <w:rFonts w:ascii="Source Sans Pro" w:hAnsi="Source Sans Pro"/>
        </w:rPr>
        <w:t>.</w:t>
      </w:r>
      <w:r w:rsidR="119438DB" w:rsidRPr="38D4CF77">
        <w:rPr>
          <w:rFonts w:ascii="Source Sans Pro" w:hAnsi="Source Sans Pro"/>
        </w:rPr>
        <w:t xml:space="preserve"> </w:t>
      </w:r>
      <w:r w:rsidR="57406895" w:rsidRPr="38D4CF77">
        <w:rPr>
          <w:rFonts w:eastAsia="Times New Roman"/>
          <w:lang w:eastAsia="fi-FI"/>
        </w:rPr>
        <w:t>Hankkeessa tehtiin ”Asiakasvastaavatyön vaikutukset Mikkelin hyvinvointiaseman yleislääketieteen vastaanotolla” -opinnäytetyö vuonna 2021, jossa selvitettiin</w:t>
      </w:r>
      <w:r w:rsidR="57406895" w:rsidRPr="38D4CF77">
        <w:rPr>
          <w:rStyle w:val="ui-provider"/>
        </w:rPr>
        <w:t>, miten asiakasvastaavatoiminta on vaikuttanut asiakkaiden käyntimääriin sekä yhteydenottoihin terveyspalveluissa (n= 17) ja kuvata asiakasvastaavahoitajalla asioivan asiakkaan asiakasprofiili. Kiireettömän puhelinpalvelun yhteydenotot laskivat merkittävästi, kun taas asiakasvastaavan hoitopuhelut lisääntyivät. Konsultaatiot lisääntyivät merkittävästi (217 %), kun taas lääkärin kiireettömät käynnit vähenivät 20 %. Asiakasvastaavatoimintamallin myötä hoidon jatkuvuus on parantanut. Päivystyskäynnit hitaassa laskussa.</w:t>
      </w:r>
      <w:r w:rsidR="793C7AC6" w:rsidRPr="38D4CF77">
        <w:rPr>
          <w:rStyle w:val="ui-provider"/>
        </w:rPr>
        <w:t xml:space="preserve"> </w:t>
      </w:r>
      <w:r w:rsidRPr="38D4CF77">
        <w:rPr>
          <w:rFonts w:ascii="Source Sans Pro" w:hAnsi="Source Sans Pro"/>
        </w:rPr>
        <w:t xml:space="preserve">Edelleen toimintamallin juurruttamista tarvitaan ja se </w:t>
      </w:r>
      <w:r w:rsidR="0C30FEA2" w:rsidRPr="38D4CF77">
        <w:rPr>
          <w:rFonts w:ascii="Source Sans Pro" w:hAnsi="Source Sans Pro"/>
        </w:rPr>
        <w:t>toteutuu Eloisan omana toimintana</w:t>
      </w:r>
      <w:r w:rsidRPr="38D4CF77">
        <w:rPr>
          <w:rFonts w:ascii="Source Sans Pro" w:hAnsi="Source Sans Pro"/>
        </w:rPr>
        <w:t>.</w:t>
      </w:r>
      <w:r w:rsidR="235EF01B" w:rsidRPr="38D4CF77">
        <w:rPr>
          <w:rFonts w:ascii="Source Sans Pro" w:hAnsi="Source Sans Pro"/>
        </w:rPr>
        <w:t xml:space="preserve"> </w:t>
      </w:r>
      <w:proofErr w:type="spellStart"/>
      <w:r w:rsidR="7263C3B3" w:rsidRPr="38D4CF77">
        <w:rPr>
          <w:rFonts w:ascii="Source Sans Pro" w:hAnsi="Source Sans Pro"/>
        </w:rPr>
        <w:t>hg</w:t>
      </w:r>
      <w:proofErr w:type="spellEnd"/>
    </w:p>
    <w:p w14:paraId="455534F5" w14:textId="77777777" w:rsidR="00101F03" w:rsidRDefault="00101F03" w:rsidP="00CB1DF9">
      <w:pPr>
        <w:rPr>
          <w:rFonts w:ascii="Source Sans Pro" w:hAnsi="Source Sans Pro"/>
          <w:bCs/>
        </w:rPr>
      </w:pPr>
    </w:p>
    <w:p w14:paraId="3E314586" w14:textId="75E879C0" w:rsidR="00011D9D" w:rsidRDefault="445B0C2C" w:rsidP="38D4CF77">
      <w:pPr>
        <w:rPr>
          <w:rFonts w:ascii="Source Sans Pro" w:hAnsi="Source Sans Pro"/>
        </w:rPr>
      </w:pPr>
      <w:r w:rsidRPr="38D4CF77">
        <w:rPr>
          <w:rFonts w:ascii="Source Sans Pro" w:hAnsi="Source Sans Pro"/>
        </w:rPr>
        <w:t xml:space="preserve">Taulukko </w:t>
      </w:r>
      <w:r w:rsidR="0FC18E35" w:rsidRPr="38D4CF77">
        <w:rPr>
          <w:rFonts w:ascii="Source Sans Pro" w:hAnsi="Source Sans Pro"/>
        </w:rPr>
        <w:t>8.</w:t>
      </w:r>
      <w:r w:rsidRPr="38D4CF77">
        <w:rPr>
          <w:rFonts w:ascii="Source Sans Pro" w:hAnsi="Source Sans Pro"/>
        </w:rPr>
        <w:t xml:space="preserve"> </w:t>
      </w:r>
      <w:r w:rsidR="5054A400" w:rsidRPr="38D4CF77">
        <w:rPr>
          <w:rFonts w:ascii="Source Sans Pro" w:hAnsi="Source Sans Pro"/>
        </w:rPr>
        <w:t>Asiakasvastaavatoimintamallin jalkauttaminen.</w:t>
      </w:r>
    </w:p>
    <w:tbl>
      <w:tblPr>
        <w:tblStyle w:val="TaulukkoRuudukko"/>
        <w:tblW w:w="0" w:type="auto"/>
        <w:tblLook w:val="04A0" w:firstRow="1" w:lastRow="0" w:firstColumn="1" w:lastColumn="0" w:noHBand="0" w:noVBand="1"/>
      </w:tblPr>
      <w:tblGrid>
        <w:gridCol w:w="2450"/>
        <w:gridCol w:w="2412"/>
        <w:gridCol w:w="2443"/>
        <w:gridCol w:w="2285"/>
        <w:gridCol w:w="38"/>
      </w:tblGrid>
      <w:tr w:rsidR="00502572" w14:paraId="1D066734" w14:textId="1DCEB57B" w:rsidTr="00196D04">
        <w:tc>
          <w:tcPr>
            <w:tcW w:w="2461" w:type="dxa"/>
            <w:shd w:val="clear" w:color="auto" w:fill="D9D9D9" w:themeFill="background1" w:themeFillShade="D9"/>
          </w:tcPr>
          <w:p w14:paraId="494EFB9E" w14:textId="52470131" w:rsidR="00502572" w:rsidRDefault="00502572" w:rsidP="00CB1DF9">
            <w:pPr>
              <w:rPr>
                <w:rFonts w:ascii="Source Sans Pro" w:hAnsi="Source Sans Pro"/>
                <w:bCs/>
              </w:rPr>
            </w:pPr>
            <w:r>
              <w:rPr>
                <w:rFonts w:ascii="Source Sans Pro" w:hAnsi="Source Sans Pro"/>
                <w:bCs/>
              </w:rPr>
              <w:t>kunta</w:t>
            </w:r>
          </w:p>
        </w:tc>
        <w:tc>
          <w:tcPr>
            <w:tcW w:w="2421" w:type="dxa"/>
            <w:shd w:val="clear" w:color="auto" w:fill="D9D9D9" w:themeFill="background1" w:themeFillShade="D9"/>
          </w:tcPr>
          <w:p w14:paraId="7617B290" w14:textId="5AEA6F8A" w:rsidR="00502572" w:rsidRDefault="00502572" w:rsidP="00CB1DF9">
            <w:pPr>
              <w:rPr>
                <w:rFonts w:ascii="Source Sans Pro" w:hAnsi="Source Sans Pro"/>
                <w:bCs/>
              </w:rPr>
            </w:pPr>
            <w:r>
              <w:rPr>
                <w:rFonts w:ascii="Source Sans Pro" w:hAnsi="Source Sans Pro"/>
                <w:bCs/>
              </w:rPr>
              <w:t>toiminnan aloitus</w:t>
            </w:r>
          </w:p>
        </w:tc>
        <w:tc>
          <w:tcPr>
            <w:tcW w:w="2453" w:type="dxa"/>
            <w:shd w:val="clear" w:color="auto" w:fill="D9D9D9" w:themeFill="background1" w:themeFillShade="D9"/>
          </w:tcPr>
          <w:p w14:paraId="062A3A2C" w14:textId="7750F37A" w:rsidR="00502572" w:rsidRDefault="00502572" w:rsidP="00CB1DF9">
            <w:pPr>
              <w:rPr>
                <w:rFonts w:ascii="Source Sans Pro" w:hAnsi="Source Sans Pro"/>
                <w:bCs/>
              </w:rPr>
            </w:pPr>
            <w:r>
              <w:rPr>
                <w:rFonts w:ascii="Source Sans Pro" w:hAnsi="Source Sans Pro"/>
                <w:bCs/>
              </w:rPr>
              <w:t>hoitajaresurssi</w:t>
            </w:r>
          </w:p>
        </w:tc>
        <w:tc>
          <w:tcPr>
            <w:tcW w:w="2293" w:type="dxa"/>
            <w:gridSpan w:val="2"/>
            <w:shd w:val="clear" w:color="auto" w:fill="D9D9D9" w:themeFill="background1" w:themeFillShade="D9"/>
          </w:tcPr>
          <w:p w14:paraId="1E14EFC0" w14:textId="2980D0BC" w:rsidR="00502572" w:rsidRDefault="00502572" w:rsidP="00CB1DF9">
            <w:pPr>
              <w:rPr>
                <w:rFonts w:ascii="Source Sans Pro" w:hAnsi="Source Sans Pro"/>
                <w:bCs/>
              </w:rPr>
            </w:pPr>
            <w:r>
              <w:rPr>
                <w:rFonts w:ascii="Source Sans Pro" w:hAnsi="Source Sans Pro"/>
                <w:bCs/>
              </w:rPr>
              <w:t>asiakasmäärä</w:t>
            </w:r>
            <w:r w:rsidR="009412BD">
              <w:rPr>
                <w:rFonts w:ascii="Source Sans Pro" w:hAnsi="Source Sans Pro"/>
                <w:bCs/>
              </w:rPr>
              <w:t xml:space="preserve"> 10/2023</w:t>
            </w:r>
          </w:p>
        </w:tc>
      </w:tr>
      <w:tr w:rsidR="00502572" w14:paraId="398E7401" w14:textId="0EED5578" w:rsidTr="00502572">
        <w:trPr>
          <w:gridAfter w:val="1"/>
          <w:wAfter w:w="38" w:type="dxa"/>
        </w:trPr>
        <w:tc>
          <w:tcPr>
            <w:tcW w:w="2461" w:type="dxa"/>
          </w:tcPr>
          <w:p w14:paraId="19B1F8BB" w14:textId="1DC6CCD4" w:rsidR="00502572" w:rsidRDefault="00617C5C" w:rsidP="00CB1DF9">
            <w:pPr>
              <w:rPr>
                <w:rFonts w:ascii="Source Sans Pro" w:hAnsi="Source Sans Pro"/>
                <w:bCs/>
              </w:rPr>
            </w:pPr>
            <w:r>
              <w:rPr>
                <w:rFonts w:ascii="Source Sans Pro" w:hAnsi="Source Sans Pro"/>
                <w:bCs/>
              </w:rPr>
              <w:t>Pieksämäki</w:t>
            </w:r>
          </w:p>
        </w:tc>
        <w:tc>
          <w:tcPr>
            <w:tcW w:w="2421" w:type="dxa"/>
          </w:tcPr>
          <w:p w14:paraId="5B9FD24F" w14:textId="261C9967" w:rsidR="00502572" w:rsidRDefault="007E51AF" w:rsidP="00CB1DF9">
            <w:pPr>
              <w:rPr>
                <w:rFonts w:ascii="Source Sans Pro" w:hAnsi="Source Sans Pro"/>
                <w:bCs/>
              </w:rPr>
            </w:pPr>
            <w:r>
              <w:rPr>
                <w:rFonts w:ascii="Source Sans Pro" w:hAnsi="Source Sans Pro"/>
                <w:bCs/>
              </w:rPr>
              <w:t>10/2023</w:t>
            </w:r>
          </w:p>
        </w:tc>
        <w:tc>
          <w:tcPr>
            <w:tcW w:w="2453" w:type="dxa"/>
          </w:tcPr>
          <w:p w14:paraId="1D53F944" w14:textId="5C85090C" w:rsidR="00502572" w:rsidRDefault="006D1FD1" w:rsidP="00CB1DF9">
            <w:pPr>
              <w:rPr>
                <w:rFonts w:ascii="Source Sans Pro" w:hAnsi="Source Sans Pro"/>
                <w:bCs/>
              </w:rPr>
            </w:pPr>
            <w:r>
              <w:rPr>
                <w:rFonts w:ascii="Source Sans Pro" w:hAnsi="Source Sans Pro"/>
                <w:bCs/>
              </w:rPr>
              <w:t xml:space="preserve"> 1 hoitaja 20 %</w:t>
            </w:r>
          </w:p>
        </w:tc>
        <w:tc>
          <w:tcPr>
            <w:tcW w:w="2293" w:type="dxa"/>
          </w:tcPr>
          <w:p w14:paraId="41F49829" w14:textId="76B8EB7F" w:rsidR="00502572" w:rsidRDefault="006D1FD1" w:rsidP="00CB1DF9">
            <w:pPr>
              <w:rPr>
                <w:rFonts w:ascii="Source Sans Pro" w:hAnsi="Source Sans Pro"/>
                <w:bCs/>
              </w:rPr>
            </w:pPr>
            <w:r>
              <w:rPr>
                <w:rFonts w:ascii="Source Sans Pro" w:hAnsi="Source Sans Pro"/>
                <w:bCs/>
              </w:rPr>
              <w:t>5</w:t>
            </w:r>
          </w:p>
        </w:tc>
      </w:tr>
      <w:tr w:rsidR="00502572" w14:paraId="3519CD5B" w14:textId="2B89F1DA" w:rsidTr="00502572">
        <w:trPr>
          <w:gridAfter w:val="1"/>
          <w:wAfter w:w="38" w:type="dxa"/>
        </w:trPr>
        <w:tc>
          <w:tcPr>
            <w:tcW w:w="2461" w:type="dxa"/>
          </w:tcPr>
          <w:p w14:paraId="29051D16" w14:textId="0B22D354" w:rsidR="00502572" w:rsidRDefault="006D1FD1" w:rsidP="00CB1DF9">
            <w:pPr>
              <w:rPr>
                <w:rFonts w:ascii="Source Sans Pro" w:hAnsi="Source Sans Pro"/>
                <w:bCs/>
              </w:rPr>
            </w:pPr>
            <w:r>
              <w:rPr>
                <w:rFonts w:ascii="Source Sans Pro" w:hAnsi="Source Sans Pro"/>
                <w:bCs/>
              </w:rPr>
              <w:t>Juva</w:t>
            </w:r>
          </w:p>
        </w:tc>
        <w:tc>
          <w:tcPr>
            <w:tcW w:w="2421" w:type="dxa"/>
          </w:tcPr>
          <w:p w14:paraId="44399CD9" w14:textId="41A8515B" w:rsidR="00502572" w:rsidRDefault="00D16CB9" w:rsidP="00CB1DF9">
            <w:pPr>
              <w:rPr>
                <w:rFonts w:ascii="Source Sans Pro" w:hAnsi="Source Sans Pro"/>
                <w:bCs/>
              </w:rPr>
            </w:pPr>
            <w:r>
              <w:rPr>
                <w:rFonts w:ascii="Source Sans Pro" w:hAnsi="Source Sans Pro"/>
                <w:bCs/>
              </w:rPr>
              <w:t>syksy 2023</w:t>
            </w:r>
          </w:p>
        </w:tc>
        <w:tc>
          <w:tcPr>
            <w:tcW w:w="2453" w:type="dxa"/>
          </w:tcPr>
          <w:p w14:paraId="71431216" w14:textId="3F689D5B" w:rsidR="00502572" w:rsidRDefault="008E5168" w:rsidP="00CB1DF9">
            <w:pPr>
              <w:rPr>
                <w:rFonts w:ascii="Source Sans Pro" w:hAnsi="Source Sans Pro"/>
                <w:bCs/>
              </w:rPr>
            </w:pPr>
            <w:r>
              <w:rPr>
                <w:rFonts w:ascii="Source Sans Pro" w:hAnsi="Source Sans Pro"/>
                <w:bCs/>
              </w:rPr>
              <w:t>1 hoitaja 10 %</w:t>
            </w:r>
          </w:p>
        </w:tc>
        <w:tc>
          <w:tcPr>
            <w:tcW w:w="2293" w:type="dxa"/>
          </w:tcPr>
          <w:p w14:paraId="6610073E" w14:textId="2F2F54AF" w:rsidR="00502572" w:rsidRDefault="006D1FD1" w:rsidP="00CB1DF9">
            <w:pPr>
              <w:rPr>
                <w:rFonts w:ascii="Source Sans Pro" w:hAnsi="Source Sans Pro"/>
                <w:bCs/>
              </w:rPr>
            </w:pPr>
            <w:r>
              <w:rPr>
                <w:rFonts w:ascii="Source Sans Pro" w:hAnsi="Source Sans Pro"/>
                <w:bCs/>
              </w:rPr>
              <w:t>4</w:t>
            </w:r>
          </w:p>
        </w:tc>
      </w:tr>
      <w:tr w:rsidR="00502572" w14:paraId="6403562D" w14:textId="51128094" w:rsidTr="00502572">
        <w:trPr>
          <w:gridAfter w:val="1"/>
          <w:wAfter w:w="38" w:type="dxa"/>
        </w:trPr>
        <w:tc>
          <w:tcPr>
            <w:tcW w:w="2461" w:type="dxa"/>
          </w:tcPr>
          <w:p w14:paraId="39E7DD2C" w14:textId="32FB6B43" w:rsidR="00502572" w:rsidRDefault="008E5168" w:rsidP="00CB1DF9">
            <w:pPr>
              <w:rPr>
                <w:rFonts w:ascii="Source Sans Pro" w:hAnsi="Source Sans Pro"/>
                <w:bCs/>
              </w:rPr>
            </w:pPr>
            <w:r>
              <w:rPr>
                <w:rFonts w:ascii="Source Sans Pro" w:hAnsi="Source Sans Pro"/>
                <w:bCs/>
              </w:rPr>
              <w:t>Savonlinnan seutu</w:t>
            </w:r>
          </w:p>
        </w:tc>
        <w:tc>
          <w:tcPr>
            <w:tcW w:w="2421" w:type="dxa"/>
          </w:tcPr>
          <w:p w14:paraId="0F1CB4E8" w14:textId="5B4E47FA" w:rsidR="00502572" w:rsidRDefault="00E051A7" w:rsidP="00CB1DF9">
            <w:pPr>
              <w:rPr>
                <w:rFonts w:ascii="Source Sans Pro" w:hAnsi="Source Sans Pro"/>
                <w:bCs/>
              </w:rPr>
            </w:pPr>
            <w:r>
              <w:rPr>
                <w:rFonts w:ascii="Source Sans Pro" w:hAnsi="Source Sans Pro"/>
                <w:bCs/>
              </w:rPr>
              <w:t>syksy 2023</w:t>
            </w:r>
          </w:p>
        </w:tc>
        <w:tc>
          <w:tcPr>
            <w:tcW w:w="2453" w:type="dxa"/>
          </w:tcPr>
          <w:p w14:paraId="5B54EC8A" w14:textId="646D7084" w:rsidR="00502572" w:rsidRDefault="00D129CB" w:rsidP="00CB1DF9">
            <w:pPr>
              <w:rPr>
                <w:rFonts w:ascii="Source Sans Pro" w:hAnsi="Source Sans Pro"/>
                <w:bCs/>
              </w:rPr>
            </w:pPr>
            <w:r>
              <w:rPr>
                <w:rFonts w:ascii="Source Sans Pro" w:hAnsi="Source Sans Pro"/>
                <w:bCs/>
              </w:rPr>
              <w:t xml:space="preserve">5 hoitajaa </w:t>
            </w:r>
            <w:r w:rsidR="00196D04">
              <w:rPr>
                <w:rFonts w:ascii="Source Sans Pro" w:hAnsi="Source Sans Pro"/>
                <w:bCs/>
              </w:rPr>
              <w:t>20 %</w:t>
            </w:r>
          </w:p>
        </w:tc>
        <w:tc>
          <w:tcPr>
            <w:tcW w:w="2293" w:type="dxa"/>
          </w:tcPr>
          <w:p w14:paraId="4DDB81E9" w14:textId="43B2C8BE" w:rsidR="00502572" w:rsidRDefault="00D75B0D" w:rsidP="00CB1DF9">
            <w:pPr>
              <w:rPr>
                <w:rFonts w:ascii="Source Sans Pro" w:hAnsi="Source Sans Pro"/>
                <w:bCs/>
              </w:rPr>
            </w:pPr>
            <w:r>
              <w:rPr>
                <w:rFonts w:ascii="Source Sans Pro" w:hAnsi="Source Sans Pro"/>
                <w:bCs/>
              </w:rPr>
              <w:t>20</w:t>
            </w:r>
          </w:p>
        </w:tc>
      </w:tr>
      <w:tr w:rsidR="008E5168" w14:paraId="1B1CBF23" w14:textId="77777777" w:rsidTr="00502572">
        <w:trPr>
          <w:gridAfter w:val="1"/>
          <w:wAfter w:w="38" w:type="dxa"/>
        </w:trPr>
        <w:tc>
          <w:tcPr>
            <w:tcW w:w="2461" w:type="dxa"/>
          </w:tcPr>
          <w:p w14:paraId="77DCDB6C" w14:textId="7FF64085" w:rsidR="008E5168" w:rsidRDefault="00196D04" w:rsidP="00CB1DF9">
            <w:pPr>
              <w:rPr>
                <w:rFonts w:ascii="Source Sans Pro" w:hAnsi="Source Sans Pro"/>
                <w:bCs/>
              </w:rPr>
            </w:pPr>
            <w:r>
              <w:rPr>
                <w:rFonts w:ascii="Source Sans Pro" w:hAnsi="Source Sans Pro"/>
                <w:bCs/>
              </w:rPr>
              <w:t>Mäntyharju</w:t>
            </w:r>
          </w:p>
        </w:tc>
        <w:tc>
          <w:tcPr>
            <w:tcW w:w="2421" w:type="dxa"/>
          </w:tcPr>
          <w:p w14:paraId="6EDAB332" w14:textId="6FE84FAC" w:rsidR="008E5168" w:rsidRDefault="00771710" w:rsidP="00CB1DF9">
            <w:pPr>
              <w:rPr>
                <w:rFonts w:ascii="Source Sans Pro" w:hAnsi="Source Sans Pro"/>
                <w:bCs/>
              </w:rPr>
            </w:pPr>
            <w:r>
              <w:rPr>
                <w:rFonts w:ascii="Source Sans Pro" w:hAnsi="Source Sans Pro"/>
                <w:bCs/>
              </w:rPr>
              <w:t>syksy 2023</w:t>
            </w:r>
          </w:p>
        </w:tc>
        <w:tc>
          <w:tcPr>
            <w:tcW w:w="2453" w:type="dxa"/>
          </w:tcPr>
          <w:p w14:paraId="571973D5" w14:textId="62EB4E31" w:rsidR="008E5168" w:rsidRDefault="00EC40C6" w:rsidP="00CB1DF9">
            <w:pPr>
              <w:rPr>
                <w:rFonts w:ascii="Source Sans Pro" w:hAnsi="Source Sans Pro"/>
                <w:bCs/>
              </w:rPr>
            </w:pPr>
            <w:r>
              <w:rPr>
                <w:rFonts w:ascii="Source Sans Pro" w:hAnsi="Source Sans Pro"/>
                <w:bCs/>
              </w:rPr>
              <w:t>1 hoitaja 30 %</w:t>
            </w:r>
          </w:p>
        </w:tc>
        <w:tc>
          <w:tcPr>
            <w:tcW w:w="2293" w:type="dxa"/>
          </w:tcPr>
          <w:p w14:paraId="067D9729" w14:textId="524DDF5A" w:rsidR="008E5168" w:rsidRDefault="00A57943" w:rsidP="00CB1DF9">
            <w:pPr>
              <w:rPr>
                <w:rFonts w:ascii="Source Sans Pro" w:hAnsi="Source Sans Pro"/>
                <w:bCs/>
              </w:rPr>
            </w:pPr>
            <w:r>
              <w:rPr>
                <w:rFonts w:ascii="Source Sans Pro" w:hAnsi="Source Sans Pro"/>
                <w:bCs/>
              </w:rPr>
              <w:t>20</w:t>
            </w:r>
          </w:p>
        </w:tc>
      </w:tr>
      <w:tr w:rsidR="008E5168" w14:paraId="33508C7C" w14:textId="77777777" w:rsidTr="00502572">
        <w:trPr>
          <w:gridAfter w:val="1"/>
          <w:wAfter w:w="38" w:type="dxa"/>
        </w:trPr>
        <w:tc>
          <w:tcPr>
            <w:tcW w:w="2461" w:type="dxa"/>
          </w:tcPr>
          <w:p w14:paraId="7AF0D043" w14:textId="4056FCA0" w:rsidR="008E5168" w:rsidRDefault="00196D04" w:rsidP="00CB1DF9">
            <w:pPr>
              <w:rPr>
                <w:rFonts w:ascii="Source Sans Pro" w:hAnsi="Source Sans Pro"/>
                <w:bCs/>
              </w:rPr>
            </w:pPr>
            <w:r>
              <w:rPr>
                <w:rFonts w:ascii="Source Sans Pro" w:hAnsi="Source Sans Pro"/>
                <w:bCs/>
              </w:rPr>
              <w:t>Ristiina</w:t>
            </w:r>
          </w:p>
        </w:tc>
        <w:tc>
          <w:tcPr>
            <w:tcW w:w="2421" w:type="dxa"/>
          </w:tcPr>
          <w:p w14:paraId="037294C7" w14:textId="3FA9AC03" w:rsidR="008E5168" w:rsidRDefault="00B8464A" w:rsidP="00CB1DF9">
            <w:pPr>
              <w:rPr>
                <w:rFonts w:ascii="Source Sans Pro" w:hAnsi="Source Sans Pro"/>
                <w:bCs/>
              </w:rPr>
            </w:pPr>
            <w:r>
              <w:rPr>
                <w:rFonts w:ascii="Source Sans Pro" w:hAnsi="Source Sans Pro"/>
                <w:bCs/>
              </w:rPr>
              <w:t>syksy 2022</w:t>
            </w:r>
          </w:p>
        </w:tc>
        <w:tc>
          <w:tcPr>
            <w:tcW w:w="2453" w:type="dxa"/>
          </w:tcPr>
          <w:p w14:paraId="5DC24246" w14:textId="747A28C9" w:rsidR="008E5168" w:rsidRDefault="00580C9E" w:rsidP="00CB1DF9">
            <w:pPr>
              <w:rPr>
                <w:rFonts w:ascii="Source Sans Pro" w:hAnsi="Source Sans Pro"/>
                <w:bCs/>
              </w:rPr>
            </w:pPr>
            <w:r>
              <w:rPr>
                <w:rFonts w:ascii="Source Sans Pro" w:hAnsi="Source Sans Pro"/>
                <w:bCs/>
              </w:rPr>
              <w:t>2 hoitajaa 10 %</w:t>
            </w:r>
          </w:p>
        </w:tc>
        <w:tc>
          <w:tcPr>
            <w:tcW w:w="2293" w:type="dxa"/>
          </w:tcPr>
          <w:p w14:paraId="0075692D" w14:textId="5B0F8500" w:rsidR="008E5168" w:rsidRDefault="00A57943" w:rsidP="00CB1DF9">
            <w:pPr>
              <w:rPr>
                <w:rFonts w:ascii="Source Sans Pro" w:hAnsi="Source Sans Pro"/>
                <w:bCs/>
              </w:rPr>
            </w:pPr>
            <w:r>
              <w:rPr>
                <w:rFonts w:ascii="Source Sans Pro" w:hAnsi="Source Sans Pro"/>
                <w:bCs/>
              </w:rPr>
              <w:t>20</w:t>
            </w:r>
          </w:p>
        </w:tc>
      </w:tr>
      <w:tr w:rsidR="00196D04" w14:paraId="261E4FF3" w14:textId="77777777" w:rsidTr="00502572">
        <w:trPr>
          <w:gridAfter w:val="1"/>
          <w:wAfter w:w="38" w:type="dxa"/>
        </w:trPr>
        <w:tc>
          <w:tcPr>
            <w:tcW w:w="2461" w:type="dxa"/>
          </w:tcPr>
          <w:p w14:paraId="4DF3F4AB" w14:textId="608A7B37" w:rsidR="00196D04" w:rsidRDefault="009F543A" w:rsidP="00CB1DF9">
            <w:pPr>
              <w:rPr>
                <w:rFonts w:ascii="Source Sans Pro" w:hAnsi="Source Sans Pro"/>
                <w:bCs/>
              </w:rPr>
            </w:pPr>
            <w:r>
              <w:rPr>
                <w:rFonts w:ascii="Source Sans Pro" w:hAnsi="Source Sans Pro"/>
                <w:bCs/>
              </w:rPr>
              <w:t>Mikkeli</w:t>
            </w:r>
          </w:p>
        </w:tc>
        <w:tc>
          <w:tcPr>
            <w:tcW w:w="2421" w:type="dxa"/>
          </w:tcPr>
          <w:p w14:paraId="22FE1199" w14:textId="102059E1" w:rsidR="00196D04" w:rsidRDefault="00FD2A3A" w:rsidP="00CB1DF9">
            <w:pPr>
              <w:rPr>
                <w:rFonts w:ascii="Source Sans Pro" w:hAnsi="Source Sans Pro"/>
                <w:bCs/>
              </w:rPr>
            </w:pPr>
            <w:r>
              <w:rPr>
                <w:rFonts w:ascii="Source Sans Pro" w:hAnsi="Source Sans Pro"/>
                <w:bCs/>
              </w:rPr>
              <w:t>kevät 2020</w:t>
            </w:r>
          </w:p>
        </w:tc>
        <w:tc>
          <w:tcPr>
            <w:tcW w:w="2453" w:type="dxa"/>
          </w:tcPr>
          <w:p w14:paraId="07F5ED62" w14:textId="6FB17C0E" w:rsidR="00196D04" w:rsidRDefault="009463A4" w:rsidP="00CB1DF9">
            <w:pPr>
              <w:rPr>
                <w:rFonts w:ascii="Source Sans Pro" w:hAnsi="Source Sans Pro"/>
                <w:bCs/>
              </w:rPr>
            </w:pPr>
            <w:r>
              <w:rPr>
                <w:rFonts w:ascii="Source Sans Pro" w:hAnsi="Source Sans Pro"/>
                <w:bCs/>
              </w:rPr>
              <w:t>3 hoitajaa 100 %</w:t>
            </w:r>
          </w:p>
        </w:tc>
        <w:tc>
          <w:tcPr>
            <w:tcW w:w="2293" w:type="dxa"/>
          </w:tcPr>
          <w:p w14:paraId="00A07111" w14:textId="1E28CC04" w:rsidR="00196D04" w:rsidRDefault="009D1A2D" w:rsidP="00CB1DF9">
            <w:pPr>
              <w:rPr>
                <w:rFonts w:ascii="Source Sans Pro" w:hAnsi="Source Sans Pro"/>
                <w:bCs/>
              </w:rPr>
            </w:pPr>
            <w:r>
              <w:rPr>
                <w:rFonts w:ascii="Source Sans Pro" w:hAnsi="Source Sans Pro"/>
                <w:bCs/>
              </w:rPr>
              <w:t xml:space="preserve">190 </w:t>
            </w:r>
          </w:p>
        </w:tc>
      </w:tr>
      <w:tr w:rsidR="009F543A" w14:paraId="1FF3B918" w14:textId="77777777" w:rsidTr="00502572">
        <w:trPr>
          <w:gridAfter w:val="1"/>
          <w:wAfter w:w="38" w:type="dxa"/>
        </w:trPr>
        <w:tc>
          <w:tcPr>
            <w:tcW w:w="2461" w:type="dxa"/>
          </w:tcPr>
          <w:p w14:paraId="617C507A" w14:textId="2F62A108" w:rsidR="009F543A" w:rsidRDefault="009F543A" w:rsidP="00CB1DF9">
            <w:pPr>
              <w:rPr>
                <w:rFonts w:ascii="Source Sans Pro" w:hAnsi="Source Sans Pro"/>
                <w:bCs/>
              </w:rPr>
            </w:pPr>
            <w:r>
              <w:rPr>
                <w:rFonts w:ascii="Source Sans Pro" w:hAnsi="Source Sans Pro"/>
                <w:bCs/>
              </w:rPr>
              <w:t>Rantasalmi</w:t>
            </w:r>
          </w:p>
        </w:tc>
        <w:tc>
          <w:tcPr>
            <w:tcW w:w="2421" w:type="dxa"/>
          </w:tcPr>
          <w:p w14:paraId="79284DCE" w14:textId="0BBB1F09" w:rsidR="009F543A" w:rsidRDefault="0032468E" w:rsidP="00CB1DF9">
            <w:pPr>
              <w:rPr>
                <w:rFonts w:ascii="Source Sans Pro" w:hAnsi="Source Sans Pro"/>
                <w:bCs/>
              </w:rPr>
            </w:pPr>
            <w:r>
              <w:rPr>
                <w:rFonts w:ascii="Source Sans Pro" w:hAnsi="Source Sans Pro"/>
                <w:bCs/>
              </w:rPr>
              <w:t>12/2023</w:t>
            </w:r>
          </w:p>
        </w:tc>
        <w:tc>
          <w:tcPr>
            <w:tcW w:w="2453" w:type="dxa"/>
          </w:tcPr>
          <w:p w14:paraId="1A3DD0D9" w14:textId="43F36205" w:rsidR="009F543A" w:rsidRDefault="0032468E" w:rsidP="00CB1DF9">
            <w:pPr>
              <w:rPr>
                <w:rFonts w:ascii="Source Sans Pro" w:hAnsi="Source Sans Pro"/>
                <w:bCs/>
              </w:rPr>
            </w:pPr>
            <w:r>
              <w:rPr>
                <w:rFonts w:ascii="Source Sans Pro" w:hAnsi="Source Sans Pro"/>
                <w:bCs/>
              </w:rPr>
              <w:t>1 hoitaja 20 %</w:t>
            </w:r>
          </w:p>
        </w:tc>
        <w:tc>
          <w:tcPr>
            <w:tcW w:w="2293" w:type="dxa"/>
          </w:tcPr>
          <w:p w14:paraId="5081D5CB" w14:textId="138CA7D7" w:rsidR="009F543A" w:rsidRDefault="00F67EBB" w:rsidP="00CB1DF9">
            <w:pPr>
              <w:rPr>
                <w:rFonts w:ascii="Source Sans Pro" w:hAnsi="Source Sans Pro"/>
                <w:bCs/>
              </w:rPr>
            </w:pPr>
            <w:r>
              <w:rPr>
                <w:rFonts w:ascii="Source Sans Pro" w:hAnsi="Source Sans Pro"/>
                <w:bCs/>
              </w:rPr>
              <w:t>-</w:t>
            </w:r>
          </w:p>
        </w:tc>
      </w:tr>
      <w:tr w:rsidR="00965CC2" w14:paraId="775879A7" w14:textId="77777777" w:rsidTr="00502572">
        <w:trPr>
          <w:gridAfter w:val="1"/>
          <w:wAfter w:w="38" w:type="dxa"/>
        </w:trPr>
        <w:tc>
          <w:tcPr>
            <w:tcW w:w="2461" w:type="dxa"/>
          </w:tcPr>
          <w:p w14:paraId="3C6B6B5B" w14:textId="7A762EE8" w:rsidR="00965CC2" w:rsidRDefault="00965CC2" w:rsidP="00CB1DF9">
            <w:pPr>
              <w:rPr>
                <w:rFonts w:ascii="Source Sans Pro" w:hAnsi="Source Sans Pro"/>
                <w:bCs/>
              </w:rPr>
            </w:pPr>
            <w:r>
              <w:rPr>
                <w:rFonts w:ascii="Source Sans Pro" w:hAnsi="Source Sans Pro"/>
                <w:bCs/>
              </w:rPr>
              <w:t xml:space="preserve">Omahoitajamalli </w:t>
            </w:r>
            <w:r w:rsidR="0074763C">
              <w:rPr>
                <w:rFonts w:ascii="Source Sans Pro" w:hAnsi="Source Sans Pro"/>
                <w:bCs/>
              </w:rPr>
              <w:t>osan</w:t>
            </w:r>
            <w:r w:rsidR="00F51668">
              <w:rPr>
                <w:rFonts w:ascii="Source Sans Pro" w:hAnsi="Source Sans Pro"/>
                <w:bCs/>
              </w:rPr>
              <w:t>a</w:t>
            </w:r>
            <w:r w:rsidR="0074763C">
              <w:rPr>
                <w:rFonts w:ascii="Source Sans Pro" w:hAnsi="Source Sans Pro"/>
                <w:bCs/>
              </w:rPr>
              <w:t xml:space="preserve"> pitkäai</w:t>
            </w:r>
            <w:r w:rsidR="00683AB6">
              <w:rPr>
                <w:rFonts w:ascii="Source Sans Pro" w:hAnsi="Source Sans Pro"/>
                <w:bCs/>
              </w:rPr>
              <w:t>kaissairaiden</w:t>
            </w:r>
            <w:r w:rsidR="00F51668">
              <w:rPr>
                <w:rFonts w:ascii="Source Sans Pro" w:hAnsi="Source Sans Pro"/>
                <w:bCs/>
              </w:rPr>
              <w:t xml:space="preserve"> hoitopolkua</w:t>
            </w:r>
          </w:p>
        </w:tc>
        <w:tc>
          <w:tcPr>
            <w:tcW w:w="2421" w:type="dxa"/>
          </w:tcPr>
          <w:p w14:paraId="000251C9" w14:textId="36B0CC0D" w:rsidR="00965CC2" w:rsidRDefault="00F51668" w:rsidP="00CB1DF9">
            <w:pPr>
              <w:rPr>
                <w:rFonts w:ascii="Source Sans Pro" w:hAnsi="Source Sans Pro"/>
                <w:bCs/>
              </w:rPr>
            </w:pPr>
            <w:r>
              <w:rPr>
                <w:rFonts w:ascii="Source Sans Pro" w:hAnsi="Source Sans Pro"/>
                <w:bCs/>
              </w:rPr>
              <w:t>08/2023</w:t>
            </w:r>
          </w:p>
        </w:tc>
        <w:tc>
          <w:tcPr>
            <w:tcW w:w="2453" w:type="dxa"/>
          </w:tcPr>
          <w:p w14:paraId="740849AF" w14:textId="77777777" w:rsidR="00965CC2" w:rsidRDefault="00965CC2" w:rsidP="00CB1DF9">
            <w:pPr>
              <w:rPr>
                <w:rFonts w:ascii="Source Sans Pro" w:hAnsi="Source Sans Pro"/>
                <w:bCs/>
              </w:rPr>
            </w:pPr>
          </w:p>
        </w:tc>
        <w:tc>
          <w:tcPr>
            <w:tcW w:w="2293" w:type="dxa"/>
          </w:tcPr>
          <w:p w14:paraId="7CFFAB38" w14:textId="4E226361" w:rsidR="00965CC2" w:rsidRDefault="00F51668" w:rsidP="00CB1DF9">
            <w:pPr>
              <w:rPr>
                <w:rFonts w:ascii="Source Sans Pro" w:hAnsi="Source Sans Pro"/>
                <w:bCs/>
              </w:rPr>
            </w:pPr>
            <w:r>
              <w:rPr>
                <w:rFonts w:ascii="Source Sans Pro" w:hAnsi="Source Sans Pro"/>
                <w:bCs/>
              </w:rPr>
              <w:t>10</w:t>
            </w:r>
          </w:p>
        </w:tc>
      </w:tr>
    </w:tbl>
    <w:p w14:paraId="54BF2451" w14:textId="77777777" w:rsidR="00056FDB" w:rsidRDefault="00056FDB" w:rsidP="00CB1DF9">
      <w:pPr>
        <w:rPr>
          <w:rFonts w:ascii="Source Sans Pro" w:hAnsi="Source Sans Pro"/>
          <w:bCs/>
        </w:rPr>
      </w:pPr>
    </w:p>
    <w:p w14:paraId="26F90779" w14:textId="77777777" w:rsidR="00723C30" w:rsidRDefault="00723C30" w:rsidP="00CB1DF9">
      <w:pPr>
        <w:rPr>
          <w:rFonts w:ascii="Source Sans Pro" w:hAnsi="Source Sans Pro"/>
          <w:b/>
        </w:rPr>
      </w:pPr>
    </w:p>
    <w:p w14:paraId="20903547" w14:textId="1683A775" w:rsidR="00CB1DF9" w:rsidRPr="00CB1DF9" w:rsidRDefault="74577560" w:rsidP="00CB1DF9">
      <w:pPr>
        <w:rPr>
          <w:rFonts w:ascii="Source Sans Pro" w:hAnsi="Source Sans Pro"/>
        </w:rPr>
      </w:pPr>
      <w:r w:rsidRPr="38D4CF77">
        <w:rPr>
          <w:rFonts w:ascii="Source Sans Pro" w:hAnsi="Source Sans Pro"/>
          <w:b/>
          <w:bCs/>
        </w:rPr>
        <w:t xml:space="preserve">Sosiaaliohjauksen ja sosiaalityön -pilotti </w:t>
      </w:r>
      <w:r w:rsidR="661B81BC" w:rsidRPr="38D4CF77">
        <w:rPr>
          <w:rFonts w:ascii="Source Sans Pro" w:hAnsi="Source Sans Pro"/>
        </w:rPr>
        <w:t xml:space="preserve">on osoittanut selkeän tarpeen sosiaaliohjaukselle osana vastaanottotoimintaa. Sosiaaliohjaajan työ on tehty näkyväksi, toimintaohje ja pysyvät rakenteet on luotu asiakkaan ohjautumiselle. Sosiaaliohjaaja on tehnyt myös kotikäyntejä ja jalkautuminen on osoittautunut tarpeelliseksi palveluksi etenkin ikääntyneillä. </w:t>
      </w:r>
      <w:r w:rsidR="743C03DD" w:rsidRPr="38D4CF77">
        <w:rPr>
          <w:rFonts w:ascii="Source Sans Pro" w:hAnsi="Source Sans Pro"/>
        </w:rPr>
        <w:t>Asiakas</w:t>
      </w:r>
      <w:r w:rsidR="19B7EFA5" w:rsidRPr="38D4CF77">
        <w:rPr>
          <w:rFonts w:ascii="Source Sans Pro" w:hAnsi="Source Sans Pro"/>
        </w:rPr>
        <w:t>kontakteja on ollut 202 kappaletta, joista</w:t>
      </w:r>
      <w:r w:rsidR="15D31FAE" w:rsidRPr="38D4CF77">
        <w:rPr>
          <w:rFonts w:ascii="Source Sans Pro" w:hAnsi="Source Sans Pro"/>
        </w:rPr>
        <w:t xml:space="preserve"> </w:t>
      </w:r>
      <w:r w:rsidR="495F74E9" w:rsidRPr="38D4CF77">
        <w:rPr>
          <w:rFonts w:ascii="Source Sans Pro" w:hAnsi="Source Sans Pro"/>
        </w:rPr>
        <w:t xml:space="preserve">37 % </w:t>
      </w:r>
      <w:r w:rsidR="15D31FAE" w:rsidRPr="38D4CF77">
        <w:rPr>
          <w:rFonts w:ascii="Source Sans Pro" w:hAnsi="Source Sans Pro"/>
        </w:rPr>
        <w:t>s</w:t>
      </w:r>
      <w:r w:rsidR="3D89E5FF" w:rsidRPr="38D4CF77">
        <w:rPr>
          <w:rFonts w:ascii="Source Sans Pro" w:hAnsi="Source Sans Pro"/>
        </w:rPr>
        <w:t>osiaaliohjaaja</w:t>
      </w:r>
      <w:r w:rsidR="3602AA75" w:rsidRPr="38D4CF77">
        <w:rPr>
          <w:rFonts w:ascii="Source Sans Pro" w:hAnsi="Source Sans Pro"/>
        </w:rPr>
        <w:t xml:space="preserve"> on ratkaissut asiakkaan tarpeen</w:t>
      </w:r>
      <w:r w:rsidR="4375B6C9" w:rsidRPr="38D4CF77">
        <w:rPr>
          <w:rFonts w:ascii="Source Sans Pro" w:hAnsi="Source Sans Pro"/>
        </w:rPr>
        <w:t xml:space="preserve"> ensikontaktilla</w:t>
      </w:r>
      <w:r w:rsidR="1B53A57E" w:rsidRPr="38D4CF77">
        <w:rPr>
          <w:rFonts w:ascii="Source Sans Pro" w:hAnsi="Source Sans Pro"/>
        </w:rPr>
        <w:t xml:space="preserve">, </w:t>
      </w:r>
      <w:r w:rsidR="4F135FEC" w:rsidRPr="38D4CF77">
        <w:rPr>
          <w:rFonts w:ascii="Source Sans Pro" w:hAnsi="Source Sans Pro"/>
        </w:rPr>
        <w:t>26 % asiakkaista</w:t>
      </w:r>
      <w:r w:rsidR="6FC9EEE1" w:rsidRPr="38D4CF77">
        <w:rPr>
          <w:rFonts w:ascii="Source Sans Pro" w:hAnsi="Source Sans Pro"/>
        </w:rPr>
        <w:t xml:space="preserve"> </w:t>
      </w:r>
      <w:r w:rsidR="3B04B138" w:rsidRPr="38D4CF77">
        <w:rPr>
          <w:rFonts w:ascii="Source Sans Pro" w:hAnsi="Source Sans Pro"/>
        </w:rPr>
        <w:t>asiakkuus on</w:t>
      </w:r>
      <w:r w:rsidR="1B53A57E" w:rsidRPr="38D4CF77">
        <w:rPr>
          <w:rFonts w:ascii="Source Sans Pro" w:hAnsi="Source Sans Pro"/>
        </w:rPr>
        <w:t xml:space="preserve"> jatkunut</w:t>
      </w:r>
      <w:r w:rsidR="11629C24" w:rsidRPr="38D4CF77">
        <w:rPr>
          <w:rFonts w:ascii="Source Sans Pro" w:hAnsi="Source Sans Pro"/>
        </w:rPr>
        <w:t xml:space="preserve"> terveyssosiaalityössä</w:t>
      </w:r>
      <w:r w:rsidR="6FC9EEE1" w:rsidRPr="38D4CF77">
        <w:rPr>
          <w:rFonts w:ascii="Source Sans Pro" w:hAnsi="Source Sans Pro"/>
        </w:rPr>
        <w:t xml:space="preserve"> ja 21 % jatkuu s</w:t>
      </w:r>
      <w:r w:rsidR="0B2C3E96" w:rsidRPr="38D4CF77">
        <w:rPr>
          <w:rFonts w:ascii="Source Sans Pro" w:hAnsi="Source Sans Pro"/>
        </w:rPr>
        <w:t>osiaalihuollossa</w:t>
      </w:r>
      <w:r w:rsidR="495F74E9" w:rsidRPr="38D4CF77">
        <w:rPr>
          <w:rFonts w:ascii="Source Sans Pro" w:hAnsi="Source Sans Pro"/>
        </w:rPr>
        <w:t>.</w:t>
      </w:r>
      <w:r w:rsidR="0D1692B9" w:rsidRPr="38D4CF77">
        <w:rPr>
          <w:rFonts w:ascii="Source Sans Pro" w:hAnsi="Source Sans Pro"/>
        </w:rPr>
        <w:t xml:space="preserve"> </w:t>
      </w:r>
      <w:r w:rsidR="1E3F7DFD" w:rsidRPr="38D4CF77">
        <w:rPr>
          <w:rFonts w:ascii="Source Sans Pro" w:hAnsi="Source Sans Pro"/>
        </w:rPr>
        <w:t>Toimeentulo</w:t>
      </w:r>
      <w:r w:rsidR="0FD36543" w:rsidRPr="38D4CF77">
        <w:rPr>
          <w:rFonts w:ascii="Source Sans Pro" w:hAnsi="Source Sans Pro"/>
        </w:rPr>
        <w:t>on</w:t>
      </w:r>
      <w:r w:rsidR="2AB806B4" w:rsidRPr="38D4CF77">
        <w:rPr>
          <w:rFonts w:ascii="Source Sans Pro" w:hAnsi="Source Sans Pro"/>
        </w:rPr>
        <w:t xml:space="preserve"> liittyvät asiat ovat olleet yleisin </w:t>
      </w:r>
      <w:r w:rsidR="4EFF6629" w:rsidRPr="38D4CF77">
        <w:rPr>
          <w:rFonts w:ascii="Source Sans Pro" w:hAnsi="Source Sans Pro"/>
        </w:rPr>
        <w:t xml:space="preserve">syy </w:t>
      </w:r>
      <w:r w:rsidR="2AB806B4" w:rsidRPr="38D4CF77">
        <w:rPr>
          <w:rFonts w:ascii="Source Sans Pro" w:hAnsi="Source Sans Pro"/>
        </w:rPr>
        <w:t>yhteyden</w:t>
      </w:r>
      <w:r w:rsidR="4EFF6629" w:rsidRPr="38D4CF77">
        <w:rPr>
          <w:rFonts w:ascii="Source Sans Pro" w:hAnsi="Source Sans Pro"/>
        </w:rPr>
        <w:t xml:space="preserve">ottoon. </w:t>
      </w:r>
      <w:r w:rsidR="416AAD68" w:rsidRPr="38D4CF77">
        <w:rPr>
          <w:rFonts w:ascii="Source Sans Pro" w:hAnsi="Source Sans Pro"/>
        </w:rPr>
        <w:t xml:space="preserve">Lääkäriaikoja on lyhennetty lausuntoasioissa, koska ensin asiakkaalla </w:t>
      </w:r>
      <w:r w:rsidR="72CFC52A" w:rsidRPr="38D4CF77">
        <w:rPr>
          <w:rFonts w:ascii="Source Sans Pro" w:hAnsi="Source Sans Pro"/>
        </w:rPr>
        <w:t xml:space="preserve">on </w:t>
      </w:r>
      <w:r w:rsidR="416AAD68" w:rsidRPr="38D4CF77">
        <w:rPr>
          <w:rFonts w:ascii="Source Sans Pro" w:hAnsi="Source Sans Pro"/>
        </w:rPr>
        <w:t xml:space="preserve">yhteys sosiaaliohjaajaan. </w:t>
      </w:r>
      <w:r w:rsidR="661B81BC" w:rsidRPr="38D4CF77">
        <w:rPr>
          <w:rFonts w:ascii="Source Sans Pro" w:hAnsi="Source Sans Pro"/>
        </w:rPr>
        <w:t>PPT-</w:t>
      </w:r>
      <w:r w:rsidR="1BCA1153" w:rsidRPr="38D4CF77">
        <w:rPr>
          <w:rFonts w:ascii="Source Sans Pro" w:hAnsi="Source Sans Pro"/>
        </w:rPr>
        <w:t xml:space="preserve"> </w:t>
      </w:r>
      <w:r w:rsidR="1E9C5BD1" w:rsidRPr="38D4CF77">
        <w:rPr>
          <w:rFonts w:ascii="Source Sans Pro" w:hAnsi="Source Sans Pro"/>
        </w:rPr>
        <w:t>tai</w:t>
      </w:r>
      <w:r w:rsidR="1BCA1153" w:rsidRPr="38D4CF77">
        <w:rPr>
          <w:rFonts w:ascii="Source Sans Pro" w:hAnsi="Source Sans Pro"/>
        </w:rPr>
        <w:t xml:space="preserve"> työkyvyn tuen palvelu</w:t>
      </w:r>
      <w:r w:rsidR="1E9C5BD1" w:rsidRPr="38D4CF77">
        <w:rPr>
          <w:rFonts w:ascii="Source Sans Pro" w:hAnsi="Source Sans Pro"/>
        </w:rPr>
        <w:t xml:space="preserve">n </w:t>
      </w:r>
      <w:r w:rsidR="661B81BC" w:rsidRPr="38D4CF77">
        <w:rPr>
          <w:rFonts w:ascii="Source Sans Pro" w:hAnsi="Source Sans Pro"/>
        </w:rPr>
        <w:t>asiakkaiden kohdalla sosiaaliohjaaja tekee tiivistä yhteistyötä.</w:t>
      </w:r>
    </w:p>
    <w:p w14:paraId="6DCC92AA" w14:textId="25A3F9C4" w:rsidR="38D4CF77" w:rsidRDefault="38D4CF77" w:rsidP="38D4CF77">
      <w:pPr>
        <w:rPr>
          <w:rFonts w:ascii="Source Sans Pro" w:hAnsi="Source Sans Pro"/>
        </w:rPr>
      </w:pPr>
    </w:p>
    <w:p w14:paraId="0C61DE96" w14:textId="6C9E6BA8" w:rsidR="00BA432E" w:rsidRPr="00C878B7" w:rsidRDefault="00047E0A" w:rsidP="00BA432E">
      <w:pPr>
        <w:rPr>
          <w:rFonts w:ascii="Source Sans Pro" w:hAnsi="Source Sans Pro"/>
        </w:rPr>
      </w:pPr>
      <w:r w:rsidRPr="0736CED6">
        <w:rPr>
          <w:rFonts w:ascii="Source Sans Pro" w:hAnsi="Source Sans Pro"/>
          <w:b/>
        </w:rPr>
        <w:t>Työkyvyn tuen palvelu osaksi perusterveydenhuollon palvelu</w:t>
      </w:r>
      <w:r w:rsidR="00AE6961">
        <w:rPr>
          <w:rFonts w:ascii="Source Sans Pro" w:hAnsi="Source Sans Pro"/>
        </w:rPr>
        <w:t xml:space="preserve">: </w:t>
      </w:r>
      <w:r w:rsidR="00BA432E" w:rsidRPr="00C878B7">
        <w:rPr>
          <w:rFonts w:ascii="Source Sans Pro" w:hAnsi="Source Sans Pro"/>
        </w:rPr>
        <w:t xml:space="preserve">Asiakkaan pääsy palveluun on kehittämistyön aikana vaihdellut, kuitenkin siten, että alkukartoitukseen on saanut ajan kuukauden sisällä: alkukartoitukseen 5–7 päivässä ja terveydenhoitajan terveystarkastukseen 10–17 päivässä. Työkyvyn tuen palvelun läpi kulkee vuositasolla n. 1000 asiakasta (taulukko x) ja huomattava osa heistä tarvitsee terveydenhoitajan terveystarkastuksen lisäksi lääkärin arvion ja osa myös työkykykoordinaattorin tuen. Asiakkaan työ- ja toimintakyvyn selvittämisen ja arvioinnin tavoite on saavutettu moniammatillisella tiimillä, johon kuuluu myös työterveyshuollon erikoislääkärit. Onnistunut terveydentilan kartoittaminen, työ- ja toimintakyvyn arviointi sekä mm. ammatilliseen kuntoutukseen ohjaaminen edistävät työllistymistä. Työkyvyn tuen palvelu on onnistuneesti integroitu ent. </w:t>
      </w:r>
      <w:proofErr w:type="spellStart"/>
      <w:r w:rsidR="00BA432E" w:rsidRPr="00C878B7">
        <w:rPr>
          <w:rFonts w:ascii="Source Sans Pro" w:hAnsi="Source Sans Pro"/>
        </w:rPr>
        <w:t>Essoten</w:t>
      </w:r>
      <w:proofErr w:type="spellEnd"/>
      <w:r w:rsidR="00BA432E" w:rsidRPr="00C878B7">
        <w:rPr>
          <w:rFonts w:ascii="Source Sans Pro" w:hAnsi="Source Sans Pro"/>
        </w:rPr>
        <w:t xml:space="preserve"> alueen vastaanottotoimintaan. Muiden hyvinvointialueen kuntien osalta kehittämistyö on vielä kesken.</w:t>
      </w:r>
    </w:p>
    <w:p w14:paraId="21A4CC54" w14:textId="77777777" w:rsidR="00BA432E" w:rsidRPr="00C878B7" w:rsidRDefault="00BA432E" w:rsidP="00BA432E">
      <w:pPr>
        <w:rPr>
          <w:rFonts w:ascii="Source Sans Pro" w:hAnsi="Source Sans Pro"/>
        </w:rPr>
      </w:pPr>
    </w:p>
    <w:p w14:paraId="4A3F6FF5" w14:textId="77777777" w:rsidR="00BA432E" w:rsidRPr="00C878B7" w:rsidRDefault="00BA432E" w:rsidP="00BA432E">
      <w:pPr>
        <w:rPr>
          <w:rFonts w:ascii="Source Sans Pro" w:hAnsi="Source Sans Pro"/>
        </w:rPr>
      </w:pPr>
      <w:r w:rsidRPr="00C878B7">
        <w:rPr>
          <w:rFonts w:ascii="Source Sans Pro" w:hAnsi="Source Sans Pro"/>
          <w:noProof/>
        </w:rPr>
        <w:drawing>
          <wp:inline distT="0" distB="0" distL="0" distR="0" wp14:anchorId="48FF2AC3" wp14:editId="001854AF">
            <wp:extent cx="5731510" cy="2986405"/>
            <wp:effectExtent l="19050" t="19050" r="21590" b="23495"/>
            <wp:docPr id="283526106" name="Kuva 283526106" descr="Kuva, joka sisältää kohteen teksti, kuvakaappaus, diagrammi, Fon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526106" name="Kuva 283526106" descr="Kuva, joka sisältää kohteen teksti, kuvakaappaus, diagrammi, Fontti&#10;&#10;Kuvaus luotu automaattisesti"/>
                    <pic:cNvPicPr>
                      <a:picLocks noChangeAspect="1"/>
                    </pic:cNvPicPr>
                  </pic:nvPicPr>
                  <pic:blipFill>
                    <a:blip r:embed="rId86"/>
                    <a:stretch>
                      <a:fillRect/>
                    </a:stretch>
                  </pic:blipFill>
                  <pic:spPr>
                    <a:xfrm>
                      <a:off x="0" y="0"/>
                      <a:ext cx="5731510" cy="2986405"/>
                    </a:xfrm>
                    <a:prstGeom prst="rect">
                      <a:avLst/>
                    </a:prstGeom>
                    <a:ln>
                      <a:solidFill>
                        <a:sysClr val="windowText" lastClr="000000"/>
                      </a:solidFill>
                    </a:ln>
                  </pic:spPr>
                </pic:pic>
              </a:graphicData>
            </a:graphic>
          </wp:inline>
        </w:drawing>
      </w:r>
    </w:p>
    <w:p w14:paraId="7EB6E1BE" w14:textId="32E6746F" w:rsidR="00BA432E" w:rsidRPr="00C878B7" w:rsidRDefault="0927FE49" w:rsidP="00BA432E">
      <w:r>
        <w:t xml:space="preserve">Taulukko </w:t>
      </w:r>
      <w:r w:rsidR="6CBE4624">
        <w:t>30</w:t>
      </w:r>
      <w:r>
        <w:t>. Työkyvyn tuen palvelun asiakasmäärät.</w:t>
      </w:r>
    </w:p>
    <w:p w14:paraId="20826F17" w14:textId="3FB572F9" w:rsidR="00DA63F4" w:rsidRPr="00DA63F4" w:rsidRDefault="000B44BF" w:rsidP="00DA63F4">
      <w:pPr>
        <w:rPr>
          <w:rFonts w:eastAsia="Calibri" w:cstheme="minorHAnsi"/>
        </w:rPr>
      </w:pPr>
      <w:r w:rsidRPr="100359EE">
        <w:rPr>
          <w:b/>
        </w:rPr>
        <w:t>Farmaseutti osana moniammatillista tiimiä</w:t>
      </w:r>
      <w:r w:rsidR="00E7236A" w:rsidRPr="100359EE">
        <w:rPr>
          <w:b/>
        </w:rPr>
        <w:t xml:space="preserve">: </w:t>
      </w:r>
      <w:r w:rsidR="00DF779E" w:rsidRPr="00DF779E">
        <w:rPr>
          <w:rFonts w:eastAsia="Calibri"/>
        </w:rPr>
        <w:t xml:space="preserve">Farmaseutin Chat-palvelu toimii koko hyvinvointialueella ma–to klo 9–13 ja käyttöaste vaihteleva, 5–20 asiakasta kuukaudessa. Farmaseutin Chat-palvelun vaihtelu oli suurta ja odotimme suurempia kävijämääriä. Moniammatillisen tiimin tehtävänkuvia selkeyttämällä on saatu farmaseuttien ammattitaitoa tehokkaampaan käyttöön ja toimialuetta laajennettua. </w:t>
      </w:r>
      <w:r w:rsidR="00BE7123" w:rsidRPr="100359EE">
        <w:rPr>
          <w:rFonts w:eastAsia="Calibri"/>
        </w:rPr>
        <w:t>Tulevaisuudessa jä</w:t>
      </w:r>
      <w:r w:rsidR="00EF1FCA">
        <w:rPr>
          <w:rFonts w:eastAsia="Calibri"/>
        </w:rPr>
        <w:t>ä</w:t>
      </w:r>
      <w:r w:rsidR="00BE7123" w:rsidRPr="100359EE">
        <w:rPr>
          <w:rFonts w:eastAsia="Calibri"/>
        </w:rPr>
        <w:t xml:space="preserve"> mietittäväksi tuleeko </w:t>
      </w:r>
      <w:r w:rsidR="00E30FF7" w:rsidRPr="100359EE">
        <w:rPr>
          <w:rFonts w:eastAsia="Calibri"/>
        </w:rPr>
        <w:t xml:space="preserve">farmaseutin </w:t>
      </w:r>
      <w:proofErr w:type="spellStart"/>
      <w:r w:rsidR="00E30FF7" w:rsidRPr="100359EE">
        <w:rPr>
          <w:rFonts w:eastAsia="Calibri"/>
        </w:rPr>
        <w:t>chat</w:t>
      </w:r>
      <w:proofErr w:type="spellEnd"/>
      <w:r w:rsidR="00E30FF7" w:rsidRPr="100359EE">
        <w:rPr>
          <w:rFonts w:eastAsia="Calibri"/>
        </w:rPr>
        <w:t xml:space="preserve"> osaksi palvelutuotantoa, miten r</w:t>
      </w:r>
      <w:r w:rsidR="00A434FE" w:rsidRPr="100359EE">
        <w:rPr>
          <w:rFonts w:eastAsia="Calibri"/>
        </w:rPr>
        <w:t>esurssi</w:t>
      </w:r>
      <w:r w:rsidR="00E30FF7" w:rsidRPr="100359EE">
        <w:rPr>
          <w:rFonts w:eastAsia="Calibri"/>
        </w:rPr>
        <w:t>t</w:t>
      </w:r>
      <w:r w:rsidR="00476EFE" w:rsidRPr="100359EE">
        <w:rPr>
          <w:rFonts w:eastAsia="Calibri"/>
        </w:rPr>
        <w:t xml:space="preserve"> kohden</w:t>
      </w:r>
      <w:r w:rsidR="00E30FF7" w:rsidRPr="100359EE">
        <w:rPr>
          <w:rFonts w:eastAsia="Calibri"/>
        </w:rPr>
        <w:t>netaan.</w:t>
      </w:r>
      <w:r w:rsidR="0072240C" w:rsidRPr="100359EE">
        <w:rPr>
          <w:rFonts w:eastAsia="Calibri"/>
        </w:rPr>
        <w:t xml:space="preserve"> </w:t>
      </w:r>
      <w:r w:rsidR="00E7236A" w:rsidRPr="00DF779E">
        <w:rPr>
          <w:rFonts w:eastAsia="Calibri"/>
        </w:rPr>
        <w:t>Älylääkekaapit 1</w:t>
      </w:r>
      <w:r w:rsidR="00746477">
        <w:rPr>
          <w:rFonts w:eastAsia="Calibri"/>
        </w:rPr>
        <w:t>5</w:t>
      </w:r>
      <w:r w:rsidR="00E7236A" w:rsidRPr="00DF779E">
        <w:rPr>
          <w:rFonts w:eastAsia="Calibri"/>
        </w:rPr>
        <w:t>/20 kpl on saatu asennettua ja ne ovat osoittautuneet kustannustehokkaiksi kuten kysyntä ja varastot tasapainossa sekä saadaan tietoa reaaliaikaisesta osasto lääkevarastoista. Lääkevalikoimat ja materiaaliyksikön valikoimat on yhtenäistetty hyvinvointialueella.</w:t>
      </w:r>
      <w:r w:rsidR="00DA63F4" w:rsidRPr="00DA63F4">
        <w:rPr>
          <w:rFonts w:ascii="Arial" w:hAnsi="Arial" w:cs="Arial"/>
          <w:color w:val="000000" w:themeColor="text1"/>
          <w:sz w:val="20"/>
          <w:szCs w:val="20"/>
        </w:rPr>
        <w:t xml:space="preserve"> </w:t>
      </w:r>
      <w:r w:rsidR="00DA63F4" w:rsidRPr="100359EE">
        <w:rPr>
          <w:rFonts w:eastAsia="Calibri"/>
        </w:rPr>
        <w:t xml:space="preserve">Älylääkekaapit ovat tulleet jäädäkseen ja loput älykaapit käyttöönotetaan vuoden 2024 aikana. </w:t>
      </w:r>
      <w:r w:rsidR="00DA63F4" w:rsidRPr="00DA63F4">
        <w:rPr>
          <w:rFonts w:eastAsia="Calibri" w:cstheme="minorHAnsi"/>
        </w:rPr>
        <w:t>Lääkitysturvallisuus paranee älylääkekaappien ja kliinisen farmasian paremman kattavuuden myötä, farmaseutti useammin moniammatillisissa keskusteluissa. Farmaseutin työnkuva on laajentunut, tullut asiakasta lähemmäksi ja voi vaikuttaa vetovoimaan. Älylääkekaappien varastohallinnan myötä lääkehävikki pienenee, lääketilauksiin käytetty aika vähenee, harvoin tarvittavien lääkkeiden hankinta helpottuu ja varastonarvoa voidaan alentaa velvoitevarastoinnin laajentuessa. Moniammatillisen arvioidun lääkehoidon myötä mm. parempi elämänlaatu alueen väestöllä. Asiakkaan näkökulmasta lääkehoidon turvallisuus paranee ja hoito on moniammatillista.</w:t>
      </w:r>
    </w:p>
    <w:p w14:paraId="46889593" w14:textId="4F6ED3BE" w:rsidR="00CF2F29" w:rsidRPr="00CF2F29" w:rsidRDefault="00153126" w:rsidP="00CF2F29">
      <w:pPr>
        <w:rPr>
          <w:rFonts w:cstheme="minorHAnsi"/>
          <w:bCs/>
        </w:rPr>
      </w:pPr>
      <w:r>
        <w:rPr>
          <w:rFonts w:cstheme="minorHAnsi"/>
          <w:b/>
        </w:rPr>
        <w:t>Lääkkeenmääräämis</w:t>
      </w:r>
      <w:r w:rsidR="006817E4">
        <w:rPr>
          <w:rFonts w:cstheme="minorHAnsi"/>
          <w:b/>
        </w:rPr>
        <w:t>hoitajien (LMEP) parempi hyödyntäminen</w:t>
      </w:r>
      <w:r w:rsidR="00CF2F29" w:rsidRPr="00CF2F29">
        <w:rPr>
          <w:rFonts w:cstheme="minorHAnsi"/>
          <w:color w:val="000000" w:themeColor="text1"/>
          <w:sz w:val="20"/>
          <w:szCs w:val="20"/>
        </w:rPr>
        <w:t xml:space="preserve"> </w:t>
      </w:r>
      <w:r w:rsidR="00CF2F29" w:rsidRPr="00CF2F29">
        <w:rPr>
          <w:rFonts w:cstheme="minorHAnsi"/>
          <w:bCs/>
        </w:rPr>
        <w:t>Asiakasohjauksen toimintakäsikirjoihin on kuvattu LMEP-hoitajien osaaminen sekä segmentoidut asiakasryhmät, joka sujuvoittaa asiakasohjausta asiakkaan ja ammattilaisen näkökulmasta.</w:t>
      </w:r>
      <w:r w:rsidR="00CA020D">
        <w:rPr>
          <w:rFonts w:cstheme="minorHAnsi"/>
          <w:bCs/>
        </w:rPr>
        <w:t xml:space="preserve"> </w:t>
      </w:r>
      <w:r w:rsidR="00CF2F29" w:rsidRPr="00CF2F29">
        <w:rPr>
          <w:rFonts w:cstheme="minorHAnsi"/>
          <w:bCs/>
        </w:rPr>
        <w:t>Projektin myötä hyvinvointialueella kiirevastaanottoa tehostettiin LMEP-hoitajilla ja digitaalisessa sote-keskuksessa hyödynnetään LMEP-osaamista. Digitaalisessa sote-keskuksessa on nimetty LMEP-hoitajien vastuukehittäjät, joiden vastuulla on mm. verkostotyö.</w:t>
      </w:r>
    </w:p>
    <w:p w14:paraId="0E8DF01F" w14:textId="790CF36B" w:rsidR="00DF779E" w:rsidRPr="00667844" w:rsidRDefault="00EB57BA" w:rsidP="00650DB4">
      <w:pPr>
        <w:rPr>
          <w:rFonts w:ascii="Source Sans Pro" w:hAnsi="Source Sans Pro"/>
          <w:b/>
          <w:bCs/>
        </w:rPr>
      </w:pPr>
      <w:r w:rsidRPr="00B57637">
        <w:rPr>
          <w:rFonts w:ascii="Source Sans Pro" w:hAnsi="Source Sans Pro"/>
          <w:b/>
          <w:bCs/>
        </w:rPr>
        <w:t>Ravitsemusterapeutti osana moniammatillista tiimiä</w:t>
      </w:r>
      <w:r>
        <w:rPr>
          <w:rFonts w:ascii="Source Sans Pro" w:hAnsi="Source Sans Pro"/>
          <w:b/>
          <w:bCs/>
        </w:rPr>
        <w:t>:</w:t>
      </w:r>
      <w:r w:rsidR="00C322D4">
        <w:rPr>
          <w:rFonts w:ascii="Source Sans Pro" w:hAnsi="Source Sans Pro"/>
          <w:b/>
          <w:bCs/>
        </w:rPr>
        <w:t xml:space="preserve"> </w:t>
      </w:r>
      <w:r w:rsidR="00C322D4" w:rsidRPr="00C322D4">
        <w:rPr>
          <w:rFonts w:ascii="Source Sans Pro" w:hAnsi="Source Sans Pro"/>
        </w:rPr>
        <w:t xml:space="preserve">Hankkeen aikana hoitoon pääsi tavoiteajassa, 1–2 viikossa. Savonlinnan ja Mikkelin alueella on otettu käyttöön sähköinen puhelinajanvaraus ravitsemusterapeuteille. Asiakkaat ohjautuvat pääsääntöisesti ammattilaisen kautta vastaanotolle, sähköinen ajanvaraus on vähällä käytöllä. Etäryhmillä tavoitettiin aiempaa useampi asiakas, osallistujamäärä kolmessa ryhmässä yhteensä 19 asiakasta ja kivijalkapalvelun rinnalle otettu käyttöön etävastaanotto. </w:t>
      </w:r>
      <w:r w:rsidR="007C0237" w:rsidRPr="00D74D8F">
        <w:rPr>
          <w:rFonts w:ascii="Source Sans Pro" w:hAnsi="Source Sans Pro"/>
        </w:rPr>
        <w:t>Ravitsemusterapian palvelut ovat paremmin saatavilla ja saavutettavissa sekä heille tarjottiin aiempaa monipuolisempaa palveluvalikoimaa, jossa asiakas on aktiivinen toimija esimerkiksi, itsehoitoon tai mahdollisuus etävastaanotolle tai ryhmämuotoiseen ravitsemusterapiaan. Perustason toimiva ravitsemushoito hyödyttää hyvinvointialuetta vähentämällä erityistason hoidosta syntyviä kustannuksia. Saatujen kokemusten pohjalta kannattaa edelleen jatkokehittää itsehoitoa ja ryhmäohjausta osana sähköisiä palveluja saatavuuden ja kustannustehokkuuden näkökulmasta</w:t>
      </w:r>
      <w:r w:rsidR="00C322D4" w:rsidRPr="00C322D4">
        <w:rPr>
          <w:rFonts w:ascii="Source Sans Pro" w:hAnsi="Source Sans Pro"/>
        </w:rPr>
        <w:t>. Pilotin aikana ei löydetty käytännön työssä toimivaa ravitsemusterapian vaikuttavuuden mittaria. Jatkossa vaikuttavuuden arviointiin tulee kiinnittää huomiota</w:t>
      </w:r>
      <w:r w:rsidR="00C322D4" w:rsidRPr="00D74D8F">
        <w:rPr>
          <w:rFonts w:ascii="Source Sans Pro" w:hAnsi="Source Sans Pro"/>
        </w:rPr>
        <w:t xml:space="preserve">. </w:t>
      </w:r>
    </w:p>
    <w:p w14:paraId="57BEB783" w14:textId="0F938044" w:rsidR="00281CDE" w:rsidRPr="006817E4" w:rsidRDefault="31135A83" w:rsidP="3DED63E2">
      <w:r w:rsidRPr="5E3DA641">
        <w:rPr>
          <w:b/>
          <w:bCs/>
        </w:rPr>
        <w:t xml:space="preserve">Nuorisopsykiatrian palveluohjaus-pilotti. </w:t>
      </w:r>
      <w:r w:rsidR="1BD3F93C">
        <w:t xml:space="preserve">Nuorisopsykiatrialla </w:t>
      </w:r>
      <w:r w:rsidR="1BD3F93C" w:rsidRPr="5E3DA641">
        <w:rPr>
          <w:b/>
          <w:bCs/>
        </w:rPr>
        <w:t>s</w:t>
      </w:r>
      <w:r>
        <w:t>osiaaliohjaaja työskentelee osana moniammatillista tiimiä, jolloin</w:t>
      </w:r>
      <w:r w:rsidR="3271BFD6">
        <w:t xml:space="preserve"> mm.</w:t>
      </w:r>
      <w:r>
        <w:t xml:space="preserve"> </w:t>
      </w:r>
      <w:r w:rsidR="214794D4">
        <w:t>psykologien, lääkärien</w:t>
      </w:r>
      <w:r w:rsidR="7D6CCA9F">
        <w:t xml:space="preserve"> työaika kohdentuu vastaanottokäynnillä </w:t>
      </w:r>
      <w:r w:rsidR="3F3EEC9E">
        <w:t xml:space="preserve">hoidolliseen työhön eikä esim. Asiakkaan verkostojen kokoamiseen tai taloudellisten asioiden selvittelyyn. </w:t>
      </w:r>
      <w:r w:rsidR="484D7F85">
        <w:t>Nuorisopsykiatrian</w:t>
      </w:r>
      <w:r w:rsidR="640BA376">
        <w:t xml:space="preserve">tiimille </w:t>
      </w:r>
      <w:r w:rsidR="484D7F85">
        <w:t>tehdyn kyselyn perusteella sosiaaliohjaajan läsnäolo</w:t>
      </w:r>
      <w:r w:rsidR="72099FD3">
        <w:t xml:space="preserve"> </w:t>
      </w:r>
      <w:r w:rsidR="484D7F85">
        <w:t>tiimissä on poistanut psyko</w:t>
      </w:r>
      <w:r w:rsidR="1273EBF1">
        <w:t>lo</w:t>
      </w:r>
      <w:r w:rsidR="484D7F85">
        <w:t xml:space="preserve">gin/ lääkärin </w:t>
      </w:r>
      <w:r w:rsidR="54884111">
        <w:t>asiakas</w:t>
      </w:r>
      <w:r w:rsidR="484D7F85">
        <w:t xml:space="preserve">työstä noin </w:t>
      </w:r>
      <w:r w:rsidR="00D94D43">
        <w:t>15–20</w:t>
      </w:r>
      <w:r w:rsidR="484D7F85">
        <w:t xml:space="preserve"> % </w:t>
      </w:r>
      <w:r w:rsidR="4F5F9646">
        <w:t xml:space="preserve">/ </w:t>
      </w:r>
      <w:r w:rsidR="4687B5D6">
        <w:t>asiakas</w:t>
      </w:r>
      <w:r w:rsidR="09AFCAB2">
        <w:t xml:space="preserve"> </w:t>
      </w:r>
      <w:r w:rsidR="00D94D43">
        <w:t>ns. hukkatyötä</w:t>
      </w:r>
      <w:r w:rsidR="09AFCAB2">
        <w:t>.</w:t>
      </w:r>
      <w:r w:rsidR="4F5F9646">
        <w:t xml:space="preserve"> </w:t>
      </w:r>
    </w:p>
    <w:p w14:paraId="5635D27D" w14:textId="7E147260" w:rsidR="7A600E10" w:rsidRDefault="454CCA39" w:rsidP="38D4CF77">
      <w:pPr>
        <w:rPr>
          <w:rFonts w:ascii="Source Sans Pro" w:hAnsi="Source Sans Pro"/>
        </w:rPr>
      </w:pPr>
      <w:r>
        <w:t xml:space="preserve">Lue lisää: </w:t>
      </w:r>
      <w:r w:rsidR="5124BD33" w:rsidRPr="38D4CF77">
        <w:rPr>
          <w:rFonts w:ascii="Source Sans Pro" w:hAnsi="Source Sans Pro"/>
        </w:rPr>
        <w:t xml:space="preserve">Lue lisää: </w:t>
      </w:r>
      <w:hyperlink r:id="rId87">
        <w:r w:rsidR="5124BD33" w:rsidRPr="38D4CF77">
          <w:rPr>
            <w:rStyle w:val="Hyperlinkki"/>
            <w:rFonts w:ascii="Source Sans Pro" w:hAnsi="Source Sans Pro"/>
          </w:rPr>
          <w:t>https://innokyla.fi/fi/toimintamalli/nuorisopsykiatrian-poliklinikan-palveluohjaus</w:t>
        </w:r>
      </w:hyperlink>
    </w:p>
    <w:p w14:paraId="65B180B7" w14:textId="0FBD6E3A" w:rsidR="7A600E10" w:rsidRDefault="454CCA39" w:rsidP="5E3DA641">
      <w:r>
        <w:t xml:space="preserve">Nuorisopsykiatrian pilotista on tehty myös </w:t>
      </w:r>
      <w:r w:rsidR="5743DEDD">
        <w:t xml:space="preserve">Eeva Karjalaisen XAMK </w:t>
      </w:r>
      <w:r>
        <w:t>opinnäytetyö</w:t>
      </w:r>
      <w:r w:rsidR="6AF97313">
        <w:t>,</w:t>
      </w:r>
    </w:p>
    <w:p w14:paraId="6C555C3B" w14:textId="3A8D0713" w:rsidR="4C7C33B9" w:rsidRDefault="005C4383" w:rsidP="5E3DA641">
      <w:hyperlink r:id="rId88">
        <w:r w:rsidR="4C7C33B9" w:rsidRPr="5E3DA641">
          <w:rPr>
            <w:rStyle w:val="Hyperlinkki"/>
          </w:rPr>
          <w:t>https://www.theseus.fi/handle/10024/793290</w:t>
        </w:r>
      </w:hyperlink>
    </w:p>
    <w:p w14:paraId="29F16F97" w14:textId="1C4225A1" w:rsidR="78B356CA" w:rsidRDefault="78B356CA" w:rsidP="21E3102B">
      <w:pPr>
        <w:rPr>
          <w:rFonts w:ascii="Source Sans Pro" w:hAnsi="Source Sans Pro"/>
        </w:rPr>
      </w:pPr>
      <w:r w:rsidRPr="5516D38B">
        <w:rPr>
          <w:rFonts w:ascii="Source Sans Pro" w:hAnsi="Source Sans Pro"/>
          <w:b/>
          <w:bCs/>
        </w:rPr>
        <w:t>Sairaanhoitaja-fysioterapeutti -työparityöskentelyn</w:t>
      </w:r>
      <w:r w:rsidRPr="5516D38B">
        <w:rPr>
          <w:rFonts w:ascii="Source Sans Pro" w:hAnsi="Source Sans Pro"/>
        </w:rPr>
        <w:t xml:space="preserve"> toimintamalli </w:t>
      </w:r>
      <w:proofErr w:type="spellStart"/>
      <w:r w:rsidRPr="5516D38B">
        <w:rPr>
          <w:rFonts w:ascii="Source Sans Pro" w:hAnsi="Source Sans Pro"/>
        </w:rPr>
        <w:t>Innokylässä</w:t>
      </w:r>
      <w:proofErr w:type="spellEnd"/>
      <w:r w:rsidRPr="5516D38B">
        <w:rPr>
          <w:rFonts w:ascii="Source Sans Pro" w:hAnsi="Source Sans Pro"/>
        </w:rPr>
        <w:t xml:space="preserve">: </w:t>
      </w:r>
      <w:hyperlink r:id="rId89">
        <w:r w:rsidRPr="5516D38B">
          <w:rPr>
            <w:rStyle w:val="Hyperlinkki"/>
            <w:rFonts w:ascii="Source Sans Pro" w:hAnsi="Source Sans Pro"/>
          </w:rPr>
          <w:t>https://innokyla.fi/fi/toimintamalli/sairaanhoitajan-ja-fysioterapeutin-tyoparityoskentely-kirurgisella-osastolla</w:t>
        </w:r>
      </w:hyperlink>
    </w:p>
    <w:p w14:paraId="7313E5E3" w14:textId="358B67E3" w:rsidR="74488BC7" w:rsidRDefault="74488BC7" w:rsidP="5516D38B">
      <w:pPr>
        <w:rPr>
          <w:rFonts w:ascii="Source Sans Pro" w:hAnsi="Source Sans Pro"/>
        </w:rPr>
      </w:pPr>
      <w:r w:rsidRPr="5516D38B">
        <w:rPr>
          <w:rFonts w:ascii="Source Sans Pro" w:hAnsi="Source Sans Pro"/>
          <w:b/>
          <w:bCs/>
        </w:rPr>
        <w:t xml:space="preserve">Elintapaohjauspilotti </w:t>
      </w:r>
      <w:r w:rsidR="7FBBD1A5" w:rsidRPr="5516D38B">
        <w:rPr>
          <w:rFonts w:ascii="Source Sans Pro" w:hAnsi="Source Sans Pro"/>
        </w:rPr>
        <w:t xml:space="preserve">oli puolen vuoden pituinen. Perheet saivat itse hakeutua yksilö- ja ryhmäohjaukseen. Pilotista </w:t>
      </w:r>
      <w:r w:rsidR="126B62B0" w:rsidRPr="5516D38B">
        <w:rPr>
          <w:rFonts w:ascii="Source Sans Pro" w:hAnsi="Source Sans Pro"/>
        </w:rPr>
        <w:t xml:space="preserve">saadun palautteen myötä on lähdetty kehittämään Eloisan omaa kaikille suunnattua elintapaohjausta. </w:t>
      </w:r>
    </w:p>
    <w:p w14:paraId="4EB0B3CC" w14:textId="5C3BB5A8" w:rsidR="21E3102B" w:rsidRDefault="21E3102B" w:rsidP="21E3102B">
      <w:pPr>
        <w:rPr>
          <w:rFonts w:ascii="Source Sans Pro" w:hAnsi="Source Sans Pro"/>
        </w:rPr>
      </w:pPr>
    </w:p>
    <w:p w14:paraId="493A51A0" w14:textId="77777777" w:rsidR="005C4383" w:rsidRDefault="005C4383" w:rsidP="38D4CF77">
      <w:pPr>
        <w:rPr>
          <w:rStyle w:val="Otsikko1Char"/>
        </w:rPr>
      </w:pPr>
      <w:bookmarkStart w:id="42" w:name="_Toc1877561475"/>
    </w:p>
    <w:p w14:paraId="6CB43BCB" w14:textId="77777777" w:rsidR="005C4383" w:rsidRDefault="005C4383" w:rsidP="38D4CF77">
      <w:pPr>
        <w:rPr>
          <w:rStyle w:val="Otsikko1Char"/>
        </w:rPr>
      </w:pPr>
    </w:p>
    <w:p w14:paraId="36A1CC1F" w14:textId="5D5A4FCC" w:rsidR="00DB521B" w:rsidRPr="00EE4DC2" w:rsidRDefault="473FEA5B" w:rsidP="38D4CF77">
      <w:pPr>
        <w:rPr>
          <w:rFonts w:ascii="Source Sans Pro" w:hAnsi="Source Sans Pro"/>
          <w:b/>
          <w:bCs/>
          <w:sz w:val="28"/>
          <w:szCs w:val="28"/>
        </w:rPr>
      </w:pPr>
      <w:r w:rsidRPr="38D4CF77">
        <w:rPr>
          <w:rStyle w:val="Otsikko1Char"/>
        </w:rPr>
        <w:t xml:space="preserve">5 </w:t>
      </w:r>
      <w:r w:rsidR="0974FF06" w:rsidRPr="38D4CF77">
        <w:rPr>
          <w:rStyle w:val="Otsikko1Char"/>
        </w:rPr>
        <w:t>Kustannusten nousun hillitseminen</w:t>
      </w:r>
      <w:bookmarkEnd w:id="42"/>
      <w:r w:rsidR="0974FF06" w:rsidRPr="38D4CF77">
        <w:rPr>
          <w:rStyle w:val="Otsikko1Char"/>
        </w:rPr>
        <w:t xml:space="preserve"> </w:t>
      </w:r>
      <w:r w:rsidR="35B41484" w:rsidRPr="38D4CF77">
        <w:rPr>
          <w:rFonts w:ascii="Source Sans Pro" w:hAnsi="Source Sans Pro"/>
          <w:b/>
          <w:bCs/>
          <w:sz w:val="28"/>
          <w:szCs w:val="28"/>
        </w:rPr>
        <w:t xml:space="preserve"> </w:t>
      </w:r>
    </w:p>
    <w:p w14:paraId="26028F9F" w14:textId="38B8C1AC" w:rsidR="002E017B" w:rsidRPr="00EE4DC2" w:rsidRDefault="46498696" w:rsidP="38D4CF77">
      <w:pPr>
        <w:pStyle w:val="Otsikko2"/>
        <w:rPr>
          <w:rFonts w:ascii="Source Sans Pro" w:hAnsi="Source Sans Pro"/>
          <w:b/>
          <w:bCs/>
        </w:rPr>
      </w:pPr>
      <w:bookmarkStart w:id="43" w:name="_Toc33761777"/>
      <w:r>
        <w:t xml:space="preserve">5.1 </w:t>
      </w:r>
      <w:r w:rsidR="214BD4E1">
        <w:t>Hankkeen</w:t>
      </w:r>
      <w:r w:rsidR="389D2B8E">
        <w:t xml:space="preserve"> tavoitteet</w:t>
      </w:r>
      <w:bookmarkEnd w:id="43"/>
    </w:p>
    <w:p w14:paraId="2DC226E7" w14:textId="4942414F" w:rsidR="00995058" w:rsidRPr="00924A91" w:rsidRDefault="00995058" w:rsidP="00995058">
      <w:pPr>
        <w:rPr>
          <w:rFonts w:ascii="Source Sans Pro" w:hAnsi="Source Sans Pro"/>
        </w:rPr>
      </w:pPr>
      <w:r w:rsidRPr="0736CED6">
        <w:rPr>
          <w:rFonts w:ascii="Source Sans Pro" w:hAnsi="Source Sans Pro"/>
        </w:rPr>
        <w:t xml:space="preserve">Tavoitteena on sosiaali- ja terveydenhuollon kokonaiskustannusten kasvun hillitseminen. Konkreettisina osatavoitteina on </w:t>
      </w:r>
    </w:p>
    <w:p w14:paraId="0C5B3367" w14:textId="4942414F" w:rsidR="00995058" w:rsidRPr="00924A91" w:rsidRDefault="00995058" w:rsidP="00995058">
      <w:pPr>
        <w:pStyle w:val="Luettelokappale"/>
        <w:numPr>
          <w:ilvl w:val="0"/>
          <w:numId w:val="30"/>
        </w:numPr>
        <w:rPr>
          <w:rFonts w:ascii="Source Sans Pro" w:hAnsi="Source Sans Pro"/>
        </w:rPr>
      </w:pPr>
      <w:r w:rsidRPr="0736CED6">
        <w:rPr>
          <w:rFonts w:ascii="Source Sans Pro" w:hAnsi="Source Sans Pro"/>
        </w:rPr>
        <w:t>vapauttaa resursseja ja kohdentaa niitä sinne, missä tarve on suurin</w:t>
      </w:r>
    </w:p>
    <w:p w14:paraId="21CFB4D6" w14:textId="4942414F" w:rsidR="00995058" w:rsidRPr="00924A91" w:rsidRDefault="00995058" w:rsidP="00995058">
      <w:pPr>
        <w:pStyle w:val="Luettelokappale"/>
        <w:numPr>
          <w:ilvl w:val="0"/>
          <w:numId w:val="30"/>
        </w:numPr>
        <w:rPr>
          <w:rFonts w:ascii="Source Sans Pro" w:hAnsi="Source Sans Pro"/>
        </w:rPr>
      </w:pPr>
      <w:r w:rsidRPr="0736CED6">
        <w:rPr>
          <w:rFonts w:ascii="Source Sans Pro" w:hAnsi="Source Sans Pro"/>
        </w:rPr>
        <w:t xml:space="preserve">viivästyttää sote-palveluiden ja raskaampien palveluiden piiriin joutumista vahvistamalla ennaltaehkäiseviä ja matalankynnyksen palveluita sekä peruspalveluita </w:t>
      </w:r>
    </w:p>
    <w:p w14:paraId="385934FC" w14:textId="4942414F" w:rsidR="00995058" w:rsidRPr="00924A91" w:rsidRDefault="00995058" w:rsidP="00995058">
      <w:pPr>
        <w:pStyle w:val="Luettelokappale"/>
        <w:numPr>
          <w:ilvl w:val="0"/>
          <w:numId w:val="30"/>
        </w:numPr>
        <w:rPr>
          <w:rFonts w:ascii="Source Sans Pro" w:hAnsi="Source Sans Pro"/>
        </w:rPr>
      </w:pPr>
      <w:r w:rsidRPr="0736CED6">
        <w:rPr>
          <w:rFonts w:ascii="Source Sans Pro" w:hAnsi="Source Sans Pro"/>
        </w:rPr>
        <w:t>siirtää asiointia digitaalisiin palveluihin ja etäpalveluihin</w:t>
      </w:r>
    </w:p>
    <w:p w14:paraId="515266B6" w14:textId="4942414F" w:rsidR="00995058" w:rsidRPr="00924A91" w:rsidRDefault="00995058" w:rsidP="00995058">
      <w:pPr>
        <w:pStyle w:val="Luettelokappale"/>
        <w:numPr>
          <w:ilvl w:val="0"/>
          <w:numId w:val="30"/>
        </w:numPr>
        <w:rPr>
          <w:rFonts w:ascii="Source Sans Pro" w:hAnsi="Source Sans Pro"/>
        </w:rPr>
      </w:pPr>
      <w:r w:rsidRPr="0736CED6">
        <w:rPr>
          <w:rFonts w:ascii="Source Sans Pro" w:hAnsi="Source Sans Pro"/>
        </w:rPr>
        <w:t>lisätä palveluiden kustannusvaikuttavuutta</w:t>
      </w:r>
    </w:p>
    <w:p w14:paraId="613B32AD" w14:textId="4942414F" w:rsidR="00995058" w:rsidRPr="00924A91" w:rsidRDefault="00995058" w:rsidP="00995058">
      <w:pPr>
        <w:rPr>
          <w:rFonts w:ascii="Source Sans Pro" w:hAnsi="Source Sans Pro"/>
        </w:rPr>
      </w:pPr>
      <w:r w:rsidRPr="0736CED6">
        <w:rPr>
          <w:rFonts w:ascii="Source Sans Pro" w:hAnsi="Source Sans Pro"/>
        </w:rPr>
        <w:t>Kustannusten nousun hillitsemisen hyötytavoitteen saavuttamiseksi on määritetty seuraavat prosessitavoitteet:</w:t>
      </w:r>
    </w:p>
    <w:tbl>
      <w:tblPr>
        <w:tblStyle w:val="TaulukkoRuudukko"/>
        <w:tblW w:w="0" w:type="auto"/>
        <w:tblLook w:val="04A0" w:firstRow="1" w:lastRow="0" w:firstColumn="1" w:lastColumn="0" w:noHBand="0" w:noVBand="1"/>
      </w:tblPr>
      <w:tblGrid>
        <w:gridCol w:w="9628"/>
      </w:tblGrid>
      <w:tr w:rsidR="00995058" w:rsidRPr="00EB41E1" w14:paraId="1458925A" w14:textId="77777777">
        <w:trPr>
          <w:trHeight w:val="552"/>
        </w:trPr>
        <w:tc>
          <w:tcPr>
            <w:tcW w:w="9628" w:type="dxa"/>
            <w:noWrap/>
            <w:hideMark/>
          </w:tcPr>
          <w:p w14:paraId="3713F987" w14:textId="77777777" w:rsidR="00995058" w:rsidRPr="00EB41E1" w:rsidRDefault="00995058">
            <w:pPr>
              <w:spacing w:before="40" w:after="40"/>
              <w:rPr>
                <w:rFonts w:ascii="Source Sans Pro" w:hAnsi="Source Sans Pro"/>
                <w:sz w:val="20"/>
                <w:szCs w:val="20"/>
              </w:rPr>
            </w:pPr>
            <w:r w:rsidRPr="00EB41E1">
              <w:rPr>
                <w:rFonts w:ascii="Source Sans Pro" w:hAnsi="Source Sans Pro"/>
                <w:b/>
                <w:sz w:val="20"/>
                <w:szCs w:val="20"/>
              </w:rPr>
              <w:t>Prosessitavoitteet</w:t>
            </w:r>
            <w:r w:rsidRPr="00EB41E1">
              <w:rPr>
                <w:sz w:val="20"/>
                <w:szCs w:val="20"/>
              </w:rPr>
              <w:br/>
            </w:r>
            <w:r w:rsidRPr="00EB41E1">
              <w:rPr>
                <w:rFonts w:ascii="Source Sans Pro" w:hAnsi="Source Sans Pro"/>
                <w:i/>
                <w:sz w:val="20"/>
                <w:szCs w:val="20"/>
              </w:rPr>
              <w:t>(TP: Työpaketti hankesuunnitelmassa)</w:t>
            </w:r>
          </w:p>
        </w:tc>
      </w:tr>
      <w:tr w:rsidR="00995058" w:rsidRPr="00EB41E1" w14:paraId="23D766F7" w14:textId="77777777">
        <w:trPr>
          <w:trHeight w:val="276"/>
        </w:trPr>
        <w:tc>
          <w:tcPr>
            <w:tcW w:w="9628" w:type="dxa"/>
            <w:noWrap/>
            <w:hideMark/>
          </w:tcPr>
          <w:p w14:paraId="24F34629" w14:textId="77777777" w:rsidR="00995058" w:rsidRPr="00EB41E1" w:rsidRDefault="00995058">
            <w:pPr>
              <w:spacing w:before="40" w:after="40"/>
              <w:rPr>
                <w:rFonts w:ascii="Source Sans Pro" w:hAnsi="Source Sans Pro"/>
                <w:sz w:val="20"/>
                <w:szCs w:val="20"/>
              </w:rPr>
            </w:pPr>
            <w:r w:rsidRPr="00EB41E1">
              <w:rPr>
                <w:rFonts w:ascii="Source Sans Pro" w:hAnsi="Source Sans Pro"/>
                <w:sz w:val="20"/>
                <w:szCs w:val="20"/>
              </w:rPr>
              <w:t>TP1: Määritelty segmentit ja palvelumuodot</w:t>
            </w:r>
          </w:p>
        </w:tc>
      </w:tr>
      <w:tr w:rsidR="00995058" w:rsidRPr="00EB41E1" w14:paraId="2655DEE7" w14:textId="77777777">
        <w:trPr>
          <w:trHeight w:val="276"/>
        </w:trPr>
        <w:tc>
          <w:tcPr>
            <w:tcW w:w="9628" w:type="dxa"/>
            <w:noWrap/>
            <w:hideMark/>
          </w:tcPr>
          <w:p w14:paraId="1995E3EE" w14:textId="77777777" w:rsidR="00995058" w:rsidRPr="00EB41E1" w:rsidRDefault="00995058">
            <w:pPr>
              <w:spacing w:before="40" w:after="40"/>
              <w:rPr>
                <w:rFonts w:ascii="Source Sans Pro" w:hAnsi="Source Sans Pro"/>
                <w:sz w:val="20"/>
                <w:szCs w:val="20"/>
              </w:rPr>
            </w:pPr>
            <w:r w:rsidRPr="00EB41E1">
              <w:rPr>
                <w:rFonts w:ascii="Source Sans Pro" w:hAnsi="Source Sans Pro"/>
                <w:sz w:val="20"/>
                <w:szCs w:val="20"/>
              </w:rPr>
              <w:t>TP1: Otettu käyttöön joustavat konsultaatiokäytännöt</w:t>
            </w:r>
          </w:p>
        </w:tc>
      </w:tr>
      <w:tr w:rsidR="00995058" w:rsidRPr="00EB41E1" w14:paraId="2712F0C5" w14:textId="77777777">
        <w:trPr>
          <w:trHeight w:val="276"/>
        </w:trPr>
        <w:tc>
          <w:tcPr>
            <w:tcW w:w="9628" w:type="dxa"/>
            <w:noWrap/>
            <w:hideMark/>
          </w:tcPr>
          <w:p w14:paraId="47551BA9" w14:textId="77777777" w:rsidR="00995058" w:rsidRPr="00EB41E1" w:rsidRDefault="00995058">
            <w:pPr>
              <w:spacing w:before="40" w:after="40"/>
              <w:rPr>
                <w:rFonts w:ascii="Source Sans Pro" w:hAnsi="Source Sans Pro"/>
                <w:sz w:val="20"/>
                <w:szCs w:val="20"/>
              </w:rPr>
            </w:pPr>
            <w:r w:rsidRPr="00EB41E1">
              <w:rPr>
                <w:rFonts w:ascii="Source Sans Pro" w:hAnsi="Source Sans Pro"/>
                <w:sz w:val="20"/>
                <w:szCs w:val="20"/>
              </w:rPr>
              <w:t>TP1: Jalkautettu uudet toimintamallit ja palvelukulttuuri</w:t>
            </w:r>
          </w:p>
        </w:tc>
      </w:tr>
      <w:tr w:rsidR="00995058" w:rsidRPr="00EB41E1" w14:paraId="7CA39AB5" w14:textId="77777777">
        <w:trPr>
          <w:trHeight w:val="276"/>
        </w:trPr>
        <w:tc>
          <w:tcPr>
            <w:tcW w:w="9628" w:type="dxa"/>
            <w:noWrap/>
            <w:hideMark/>
          </w:tcPr>
          <w:p w14:paraId="1CAB8F42" w14:textId="77777777" w:rsidR="00995058" w:rsidRPr="00EB41E1" w:rsidRDefault="00995058">
            <w:pPr>
              <w:spacing w:before="40" w:after="40"/>
              <w:rPr>
                <w:rFonts w:ascii="Source Sans Pro" w:hAnsi="Source Sans Pro"/>
                <w:sz w:val="20"/>
                <w:szCs w:val="20"/>
              </w:rPr>
            </w:pPr>
            <w:r w:rsidRPr="00EB41E1">
              <w:rPr>
                <w:rFonts w:ascii="Source Sans Pro" w:hAnsi="Source Sans Pro"/>
                <w:sz w:val="20"/>
                <w:szCs w:val="20"/>
              </w:rPr>
              <w:t>TP2: Otettu käyttöön sähköinen hoidon-/palveluntarpeen arviointi</w:t>
            </w:r>
          </w:p>
        </w:tc>
      </w:tr>
      <w:tr w:rsidR="00995058" w:rsidRPr="00EB41E1" w14:paraId="79AFA84C" w14:textId="77777777">
        <w:trPr>
          <w:trHeight w:val="276"/>
        </w:trPr>
        <w:tc>
          <w:tcPr>
            <w:tcW w:w="9628" w:type="dxa"/>
            <w:noWrap/>
            <w:hideMark/>
          </w:tcPr>
          <w:p w14:paraId="2B7319C0" w14:textId="77777777" w:rsidR="00995058" w:rsidRPr="00EB41E1" w:rsidRDefault="00995058">
            <w:pPr>
              <w:spacing w:before="40" w:after="40"/>
              <w:rPr>
                <w:rFonts w:ascii="Source Sans Pro" w:hAnsi="Source Sans Pro"/>
                <w:sz w:val="20"/>
                <w:szCs w:val="20"/>
              </w:rPr>
            </w:pPr>
            <w:r w:rsidRPr="00EB41E1">
              <w:rPr>
                <w:rFonts w:ascii="Source Sans Pro" w:hAnsi="Source Sans Pro"/>
                <w:sz w:val="20"/>
                <w:szCs w:val="20"/>
              </w:rPr>
              <w:t>TP2: Otettu käyttöön ”yhden luukun periaate”</w:t>
            </w:r>
          </w:p>
        </w:tc>
      </w:tr>
      <w:tr w:rsidR="00995058" w:rsidRPr="00EB41E1" w14:paraId="23A9FC84" w14:textId="77777777">
        <w:trPr>
          <w:trHeight w:val="276"/>
        </w:trPr>
        <w:tc>
          <w:tcPr>
            <w:tcW w:w="9628" w:type="dxa"/>
            <w:noWrap/>
            <w:hideMark/>
          </w:tcPr>
          <w:p w14:paraId="62D86BBC" w14:textId="77777777" w:rsidR="00995058" w:rsidRPr="00EB41E1" w:rsidRDefault="00995058">
            <w:pPr>
              <w:spacing w:before="40" w:after="40"/>
              <w:rPr>
                <w:rFonts w:ascii="Source Sans Pro" w:hAnsi="Source Sans Pro"/>
                <w:sz w:val="20"/>
                <w:szCs w:val="20"/>
              </w:rPr>
            </w:pPr>
            <w:r w:rsidRPr="00EB41E1">
              <w:rPr>
                <w:rFonts w:ascii="Source Sans Pro" w:hAnsi="Source Sans Pro"/>
                <w:sz w:val="20"/>
                <w:szCs w:val="20"/>
              </w:rPr>
              <w:t>TP2: Otettu käyttöön monialaisen arvioinnin toimintamalli monipalvelu- ja suurkuluttaja-asiakkaille</w:t>
            </w:r>
          </w:p>
        </w:tc>
      </w:tr>
      <w:tr w:rsidR="00995058" w:rsidRPr="00EB41E1" w14:paraId="4E525A3E" w14:textId="77777777">
        <w:trPr>
          <w:trHeight w:val="276"/>
        </w:trPr>
        <w:tc>
          <w:tcPr>
            <w:tcW w:w="9628" w:type="dxa"/>
            <w:noWrap/>
            <w:hideMark/>
          </w:tcPr>
          <w:p w14:paraId="4B491909" w14:textId="77777777" w:rsidR="00995058" w:rsidRPr="00EB41E1" w:rsidRDefault="00995058">
            <w:pPr>
              <w:spacing w:before="40" w:after="40"/>
              <w:rPr>
                <w:rFonts w:ascii="Source Sans Pro" w:hAnsi="Source Sans Pro"/>
                <w:sz w:val="20"/>
                <w:szCs w:val="20"/>
              </w:rPr>
            </w:pPr>
            <w:r w:rsidRPr="00EB41E1">
              <w:rPr>
                <w:rFonts w:ascii="Source Sans Pro" w:hAnsi="Source Sans Pro"/>
                <w:sz w:val="20"/>
                <w:szCs w:val="20"/>
              </w:rPr>
              <w:t>TP3: Palveluita on jalkautettu arjen toimintaympäristöihin</w:t>
            </w:r>
          </w:p>
        </w:tc>
      </w:tr>
      <w:tr w:rsidR="00995058" w:rsidRPr="00EB41E1" w14:paraId="2B1FF066" w14:textId="77777777">
        <w:trPr>
          <w:trHeight w:val="276"/>
        </w:trPr>
        <w:tc>
          <w:tcPr>
            <w:tcW w:w="9628" w:type="dxa"/>
            <w:noWrap/>
            <w:hideMark/>
          </w:tcPr>
          <w:p w14:paraId="485CCC8C" w14:textId="77777777" w:rsidR="00995058" w:rsidRPr="00EB41E1" w:rsidRDefault="00995058">
            <w:pPr>
              <w:spacing w:before="40" w:after="40"/>
              <w:rPr>
                <w:rFonts w:ascii="Source Sans Pro" w:hAnsi="Source Sans Pro"/>
                <w:sz w:val="20"/>
                <w:szCs w:val="20"/>
              </w:rPr>
            </w:pPr>
            <w:r w:rsidRPr="00EB41E1">
              <w:rPr>
                <w:rFonts w:ascii="Source Sans Pro" w:hAnsi="Source Sans Pro"/>
                <w:sz w:val="20"/>
                <w:szCs w:val="20"/>
              </w:rPr>
              <w:t>TP3: Asiointi- ja kohtaamispaikat määritetty ja niille luotu toimintamallit</w:t>
            </w:r>
          </w:p>
        </w:tc>
      </w:tr>
      <w:tr w:rsidR="00995058" w:rsidRPr="00EB41E1" w14:paraId="221008DB" w14:textId="77777777">
        <w:trPr>
          <w:trHeight w:val="276"/>
        </w:trPr>
        <w:tc>
          <w:tcPr>
            <w:tcW w:w="9628" w:type="dxa"/>
            <w:noWrap/>
            <w:hideMark/>
          </w:tcPr>
          <w:p w14:paraId="03565538" w14:textId="77777777" w:rsidR="00995058" w:rsidRPr="00EB41E1" w:rsidRDefault="00995058">
            <w:pPr>
              <w:spacing w:before="40" w:after="40"/>
              <w:rPr>
                <w:rFonts w:ascii="Source Sans Pro" w:hAnsi="Source Sans Pro"/>
                <w:sz w:val="20"/>
                <w:szCs w:val="20"/>
              </w:rPr>
            </w:pPr>
            <w:r w:rsidRPr="00EB41E1">
              <w:rPr>
                <w:rFonts w:ascii="Source Sans Pro" w:hAnsi="Source Sans Pro"/>
                <w:sz w:val="20"/>
                <w:szCs w:val="20"/>
              </w:rPr>
              <w:t>TP3: Ennaltaehkäisyn tueksi on kehitetty sähköisiä kanavia ja digipalveluita</w:t>
            </w:r>
          </w:p>
        </w:tc>
      </w:tr>
      <w:tr w:rsidR="00995058" w:rsidRPr="00EB41E1" w14:paraId="4C9C785C" w14:textId="77777777">
        <w:trPr>
          <w:trHeight w:val="276"/>
        </w:trPr>
        <w:tc>
          <w:tcPr>
            <w:tcW w:w="9628" w:type="dxa"/>
            <w:noWrap/>
            <w:hideMark/>
          </w:tcPr>
          <w:p w14:paraId="5C308649" w14:textId="77777777" w:rsidR="00995058" w:rsidRPr="00EB41E1" w:rsidRDefault="00995058">
            <w:pPr>
              <w:spacing w:before="40" w:after="40"/>
              <w:rPr>
                <w:rFonts w:ascii="Source Sans Pro" w:hAnsi="Source Sans Pro"/>
                <w:sz w:val="20"/>
                <w:szCs w:val="20"/>
              </w:rPr>
            </w:pPr>
            <w:r w:rsidRPr="00EB41E1">
              <w:rPr>
                <w:rFonts w:ascii="Source Sans Pro" w:hAnsi="Source Sans Pro"/>
                <w:sz w:val="20"/>
                <w:szCs w:val="20"/>
              </w:rPr>
              <w:t>TP3: Lisätty verkostomaista yhteistyötä</w:t>
            </w:r>
          </w:p>
        </w:tc>
      </w:tr>
      <w:tr w:rsidR="00995058" w:rsidRPr="00EB41E1" w14:paraId="1A2EF91C" w14:textId="77777777">
        <w:trPr>
          <w:trHeight w:val="276"/>
        </w:trPr>
        <w:tc>
          <w:tcPr>
            <w:tcW w:w="9628" w:type="dxa"/>
            <w:noWrap/>
            <w:hideMark/>
          </w:tcPr>
          <w:p w14:paraId="29C23318" w14:textId="77777777" w:rsidR="00995058" w:rsidRPr="00EB41E1" w:rsidRDefault="00995058">
            <w:pPr>
              <w:spacing w:before="40" w:after="40"/>
              <w:rPr>
                <w:rFonts w:ascii="Source Sans Pro" w:hAnsi="Source Sans Pro"/>
                <w:sz w:val="20"/>
                <w:szCs w:val="20"/>
              </w:rPr>
            </w:pPr>
            <w:r w:rsidRPr="00EB41E1">
              <w:rPr>
                <w:rFonts w:ascii="Source Sans Pro" w:hAnsi="Source Sans Pro"/>
                <w:sz w:val="20"/>
                <w:szCs w:val="20"/>
              </w:rPr>
              <w:t>TP3: Näyttöön perustuvia menetelmiä on otettu käyttöön</w:t>
            </w:r>
          </w:p>
        </w:tc>
      </w:tr>
      <w:tr w:rsidR="00995058" w:rsidRPr="00EB41E1" w14:paraId="79FF95CE" w14:textId="77777777">
        <w:trPr>
          <w:trHeight w:val="276"/>
        </w:trPr>
        <w:tc>
          <w:tcPr>
            <w:tcW w:w="9628" w:type="dxa"/>
            <w:noWrap/>
            <w:hideMark/>
          </w:tcPr>
          <w:p w14:paraId="17177566" w14:textId="77777777" w:rsidR="00995058" w:rsidRPr="00EB41E1" w:rsidRDefault="00995058">
            <w:pPr>
              <w:spacing w:before="40" w:after="40"/>
              <w:rPr>
                <w:rFonts w:ascii="Source Sans Pro" w:hAnsi="Source Sans Pro"/>
                <w:sz w:val="20"/>
                <w:szCs w:val="20"/>
              </w:rPr>
            </w:pPr>
            <w:r w:rsidRPr="00EB41E1">
              <w:rPr>
                <w:rFonts w:ascii="Source Sans Pro" w:hAnsi="Source Sans Pro"/>
                <w:sz w:val="20"/>
                <w:szCs w:val="20"/>
              </w:rPr>
              <w:t>TP3: Jatkuvan kehittämisen kulttuuri on muodostunut</w:t>
            </w:r>
          </w:p>
        </w:tc>
      </w:tr>
      <w:tr w:rsidR="00995058" w:rsidRPr="00EB41E1" w14:paraId="20B18962" w14:textId="77777777">
        <w:trPr>
          <w:trHeight w:val="276"/>
        </w:trPr>
        <w:tc>
          <w:tcPr>
            <w:tcW w:w="9628" w:type="dxa"/>
            <w:noWrap/>
            <w:hideMark/>
          </w:tcPr>
          <w:p w14:paraId="5D22F22D" w14:textId="77777777" w:rsidR="00995058" w:rsidRPr="00EB41E1" w:rsidRDefault="00995058">
            <w:pPr>
              <w:spacing w:before="40" w:after="40"/>
              <w:rPr>
                <w:rFonts w:ascii="Source Sans Pro" w:hAnsi="Source Sans Pro"/>
                <w:sz w:val="20"/>
                <w:szCs w:val="20"/>
              </w:rPr>
            </w:pPr>
            <w:r w:rsidRPr="00EB41E1">
              <w:rPr>
                <w:rFonts w:ascii="Source Sans Pro" w:hAnsi="Source Sans Pro"/>
                <w:sz w:val="20"/>
                <w:szCs w:val="20"/>
              </w:rPr>
              <w:t>TP3: Laadun ja vaikuttavuuden arviointia tukevat raportointimenetelmät ja -käytännöt on määritelty</w:t>
            </w:r>
          </w:p>
        </w:tc>
      </w:tr>
    </w:tbl>
    <w:p w14:paraId="55F030B1" w14:textId="4942414F" w:rsidR="00995058" w:rsidRPr="00EB41E1" w:rsidRDefault="00995058" w:rsidP="00995058">
      <w:pPr>
        <w:rPr>
          <w:rFonts w:ascii="Source Sans Pro" w:hAnsi="Source Sans Pro"/>
          <w:sz w:val="20"/>
          <w:szCs w:val="20"/>
        </w:rPr>
      </w:pPr>
    </w:p>
    <w:p w14:paraId="4AB55286" w14:textId="4942414F" w:rsidR="00995058" w:rsidRPr="00995058" w:rsidRDefault="00995058" w:rsidP="002E017B">
      <w:pPr>
        <w:rPr>
          <w:rFonts w:ascii="Source Sans Pro" w:hAnsi="Source Sans Pro"/>
        </w:rPr>
      </w:pPr>
    </w:p>
    <w:p w14:paraId="64C79B54" w14:textId="58869710" w:rsidR="002E017B" w:rsidRPr="00EE4DC2" w:rsidRDefault="6EA7A5BE" w:rsidP="38D4CF77">
      <w:pPr>
        <w:pStyle w:val="Otsikko2"/>
        <w:rPr>
          <w:rFonts w:ascii="Source Sans Pro" w:hAnsi="Source Sans Pro"/>
          <w:b/>
          <w:bCs/>
        </w:rPr>
      </w:pPr>
      <w:bookmarkStart w:id="44" w:name="_Toc258243866"/>
      <w:r>
        <w:t xml:space="preserve">5.2 </w:t>
      </w:r>
      <w:r w:rsidR="389D2B8E">
        <w:t>Arvioinnin mittarit/kriteerit</w:t>
      </w:r>
      <w:bookmarkEnd w:id="44"/>
    </w:p>
    <w:p w14:paraId="7381D72B" w14:textId="53F24F44" w:rsidR="00907577" w:rsidRDefault="00907577" w:rsidP="00907577">
      <w:pPr>
        <w:pStyle w:val="Luettelokappale"/>
        <w:numPr>
          <w:ilvl w:val="1"/>
          <w:numId w:val="22"/>
        </w:numPr>
        <w:rPr>
          <w:rFonts w:ascii="Source Sans Pro" w:hAnsi="Source Sans Pro"/>
        </w:rPr>
      </w:pPr>
      <w:r w:rsidRPr="0736CED6">
        <w:rPr>
          <w:rFonts w:ascii="Source Sans Pro" w:hAnsi="Source Sans Pro"/>
        </w:rPr>
        <w:t>Erikoissairaanhoidon nettokäyttökustannukset, euroa / asukas</w:t>
      </w:r>
    </w:p>
    <w:p w14:paraId="135725CE" w14:textId="53F24F44" w:rsidR="00907577" w:rsidRPr="00907577" w:rsidRDefault="00907577" w:rsidP="00907577">
      <w:pPr>
        <w:pStyle w:val="Luettelokappale"/>
        <w:numPr>
          <w:ilvl w:val="1"/>
          <w:numId w:val="22"/>
        </w:numPr>
        <w:rPr>
          <w:rFonts w:ascii="Source Sans Pro" w:hAnsi="Source Sans Pro"/>
        </w:rPr>
      </w:pPr>
      <w:r w:rsidRPr="0736CED6">
        <w:rPr>
          <w:rFonts w:ascii="Source Sans Pro" w:hAnsi="Source Sans Pro"/>
        </w:rPr>
        <w:t>Terveyspalveluiden nettokäyttökustannukset, euroa / asukas</w:t>
      </w:r>
    </w:p>
    <w:p w14:paraId="1152039D" w14:textId="53F24F44" w:rsidR="00907577" w:rsidRPr="00AF6086" w:rsidRDefault="00907577" w:rsidP="00907577">
      <w:pPr>
        <w:pStyle w:val="Luettelokappale"/>
        <w:numPr>
          <w:ilvl w:val="1"/>
          <w:numId w:val="22"/>
        </w:numPr>
        <w:rPr>
          <w:rFonts w:ascii="Source Sans Pro" w:hAnsi="Source Sans Pro"/>
        </w:rPr>
      </w:pPr>
      <w:r w:rsidRPr="0736CED6">
        <w:rPr>
          <w:rFonts w:ascii="Source Sans Pro" w:hAnsi="Source Sans Pro"/>
        </w:rPr>
        <w:t>Sosiaalipalveluiden nettokäyttökustannukset, euroa / asukas</w:t>
      </w:r>
    </w:p>
    <w:p w14:paraId="2927A096" w14:textId="53F24F44" w:rsidR="00907577" w:rsidRPr="00907577" w:rsidRDefault="00907577" w:rsidP="002E017B">
      <w:pPr>
        <w:rPr>
          <w:rFonts w:ascii="Source Sans Pro" w:hAnsi="Source Sans Pro"/>
        </w:rPr>
      </w:pPr>
    </w:p>
    <w:p w14:paraId="5213A2E1" w14:textId="2DEA36A7" w:rsidR="002E017B" w:rsidRPr="00EE4DC2" w:rsidRDefault="6A8E95DB" w:rsidP="38D4CF77">
      <w:pPr>
        <w:pStyle w:val="Otsikko2"/>
        <w:rPr>
          <w:rFonts w:ascii="Source Sans Pro" w:hAnsi="Source Sans Pro"/>
          <w:b/>
          <w:bCs/>
        </w:rPr>
      </w:pPr>
      <w:bookmarkStart w:id="45" w:name="_Toc641022225"/>
      <w:r>
        <w:t xml:space="preserve">5.3 </w:t>
      </w:r>
      <w:r w:rsidR="169FEE1E">
        <w:t>Tiedonkeruun</w:t>
      </w:r>
      <w:r w:rsidR="389D2B8E">
        <w:t xml:space="preserve"> </w:t>
      </w:r>
      <w:r w:rsidR="36534EAF">
        <w:t xml:space="preserve">ja arvioinnin </w:t>
      </w:r>
      <w:r w:rsidR="389D2B8E">
        <w:t>menetelmät</w:t>
      </w:r>
      <w:bookmarkEnd w:id="45"/>
      <w:r w:rsidR="389D2B8E">
        <w:t xml:space="preserve"> </w:t>
      </w:r>
    </w:p>
    <w:p w14:paraId="3BED2536" w14:textId="05CEC597" w:rsidR="00E16BF2" w:rsidRPr="00924A91" w:rsidRDefault="00E16BF2" w:rsidP="00E16BF2">
      <w:pPr>
        <w:rPr>
          <w:rFonts w:ascii="Source Sans Pro" w:hAnsi="Source Sans Pro"/>
        </w:rPr>
      </w:pPr>
      <w:r w:rsidRPr="0736CED6">
        <w:rPr>
          <w:rFonts w:ascii="Source Sans Pro" w:hAnsi="Source Sans Pro"/>
        </w:rPr>
        <w:t xml:space="preserve">Mittareiden 5.1.–5.3. tiedot kerätään </w:t>
      </w:r>
      <w:proofErr w:type="spellStart"/>
      <w:r w:rsidRPr="0736CED6">
        <w:rPr>
          <w:rFonts w:ascii="Source Sans Pro" w:hAnsi="Source Sans Pro"/>
        </w:rPr>
        <w:t>THL:n</w:t>
      </w:r>
      <w:proofErr w:type="spellEnd"/>
      <w:r w:rsidRPr="0736CED6">
        <w:rPr>
          <w:rFonts w:ascii="Source Sans Pro" w:hAnsi="Source Sans Pro"/>
        </w:rPr>
        <w:t xml:space="preserve"> kansallisista indikaattoreista.</w:t>
      </w:r>
    </w:p>
    <w:p w14:paraId="13B958CB" w14:textId="05CEC597" w:rsidR="00E16BF2" w:rsidRPr="00924A91" w:rsidRDefault="00E16BF2" w:rsidP="00E16BF2">
      <w:pPr>
        <w:rPr>
          <w:rFonts w:ascii="Source Sans Pro" w:hAnsi="Source Sans Pro"/>
        </w:rPr>
      </w:pPr>
      <w:r w:rsidRPr="0736CED6">
        <w:rPr>
          <w:rFonts w:ascii="Source Sans Pro" w:hAnsi="Source Sans Pro"/>
        </w:rPr>
        <w:t>Hankepäälliköt ja hankehenkilöstö arvioivat kerätyn tiedon perusteella kehittämistoimien etenemistä ja tavoitteiden saavuttamista ja viestivät tuloksista keskeisille sidosryhmille.</w:t>
      </w:r>
    </w:p>
    <w:p w14:paraId="63F1523F" w14:textId="05CEC597" w:rsidR="00E16BF2" w:rsidRPr="00E16BF2" w:rsidRDefault="00E16BF2" w:rsidP="002E017B">
      <w:pPr>
        <w:rPr>
          <w:rFonts w:ascii="Source Sans Pro" w:hAnsi="Source Sans Pro"/>
        </w:rPr>
      </w:pPr>
    </w:p>
    <w:p w14:paraId="28CCF907" w14:textId="6FE0C10D" w:rsidR="002E017B" w:rsidRPr="00EB41E1" w:rsidRDefault="5FFC0EED" w:rsidP="38D4CF77">
      <w:pPr>
        <w:pStyle w:val="Otsikko2"/>
        <w:rPr>
          <w:rFonts w:ascii="Source Sans Pro" w:hAnsi="Source Sans Pro"/>
          <w:b/>
          <w:bCs/>
        </w:rPr>
      </w:pPr>
      <w:bookmarkStart w:id="46" w:name="_Toc285488537"/>
      <w:r>
        <w:t xml:space="preserve">5.4 </w:t>
      </w:r>
      <w:r w:rsidR="389D2B8E">
        <w:t>Lähtötilanteen arvioinnin tulokset</w:t>
      </w:r>
      <w:bookmarkEnd w:id="46"/>
    </w:p>
    <w:tbl>
      <w:tblPr>
        <w:tblStyle w:val="TaulukkoRuudukko"/>
        <w:tblW w:w="9589" w:type="dxa"/>
        <w:tblLook w:val="04A0" w:firstRow="1" w:lastRow="0" w:firstColumn="1" w:lastColumn="0" w:noHBand="0" w:noVBand="1"/>
      </w:tblPr>
      <w:tblGrid>
        <w:gridCol w:w="5949"/>
        <w:gridCol w:w="1674"/>
        <w:gridCol w:w="883"/>
        <w:gridCol w:w="1083"/>
      </w:tblGrid>
      <w:tr w:rsidR="00A31AEA" w:rsidRPr="00924A91" w14:paraId="4357F846" w14:textId="77777777">
        <w:tc>
          <w:tcPr>
            <w:tcW w:w="5949" w:type="dxa"/>
          </w:tcPr>
          <w:p w14:paraId="2268E09F" w14:textId="77777777" w:rsidR="00A31AEA" w:rsidRPr="00924A91" w:rsidRDefault="00A31AEA">
            <w:pPr>
              <w:spacing w:before="60" w:after="60"/>
              <w:rPr>
                <w:rFonts w:ascii="Source Sans Pro" w:eastAsia="Times New Roman" w:hAnsi="Source Sans Pro" w:cs="Arial"/>
                <w:b/>
                <w:sz w:val="20"/>
                <w:szCs w:val="20"/>
                <w:lang w:eastAsia="fi-FI"/>
              </w:rPr>
            </w:pPr>
            <w:r w:rsidRPr="0736CED6">
              <w:rPr>
                <w:rFonts w:ascii="Source Sans Pro" w:eastAsia="Times New Roman" w:hAnsi="Source Sans Pro" w:cs="Arial"/>
                <w:b/>
                <w:sz w:val="20"/>
                <w:szCs w:val="20"/>
                <w:lang w:eastAsia="fi-FI"/>
              </w:rPr>
              <w:t>Mittari</w:t>
            </w:r>
          </w:p>
        </w:tc>
        <w:tc>
          <w:tcPr>
            <w:tcW w:w="1701" w:type="dxa"/>
          </w:tcPr>
          <w:p w14:paraId="2C7DE870" w14:textId="77777777" w:rsidR="00A31AEA" w:rsidRDefault="00A31AEA">
            <w:pPr>
              <w:spacing w:before="60" w:after="60"/>
              <w:jc w:val="center"/>
              <w:rPr>
                <w:rFonts w:ascii="Source Sans Pro" w:hAnsi="Source Sans Pro"/>
                <w:b/>
              </w:rPr>
            </w:pPr>
            <w:r w:rsidRPr="0736CED6">
              <w:rPr>
                <w:rFonts w:ascii="Source Sans Pro" w:hAnsi="Source Sans Pro"/>
                <w:b/>
              </w:rPr>
              <w:t>Lähtötilanne</w:t>
            </w:r>
          </w:p>
          <w:p w14:paraId="754ADEC3" w14:textId="77777777" w:rsidR="00A31AEA" w:rsidRPr="00F51602" w:rsidRDefault="00A31AEA">
            <w:pPr>
              <w:spacing w:before="60" w:after="60"/>
              <w:jc w:val="center"/>
              <w:rPr>
                <w:rFonts w:ascii="Source Sans Pro" w:eastAsia="Times New Roman" w:hAnsi="Source Sans Pro" w:cs="Arial"/>
                <w:sz w:val="20"/>
                <w:szCs w:val="20"/>
                <w:lang w:eastAsia="fi-FI"/>
              </w:rPr>
            </w:pPr>
            <w:r w:rsidRPr="0736CED6">
              <w:rPr>
                <w:rFonts w:ascii="Source Sans Pro" w:eastAsia="Times New Roman" w:hAnsi="Source Sans Pro" w:cs="Arial"/>
                <w:sz w:val="20"/>
                <w:szCs w:val="20"/>
                <w:lang w:eastAsia="fi-FI"/>
              </w:rPr>
              <w:t>2019</w:t>
            </w:r>
          </w:p>
        </w:tc>
        <w:tc>
          <w:tcPr>
            <w:tcW w:w="850" w:type="dxa"/>
          </w:tcPr>
          <w:p w14:paraId="5450C305" w14:textId="77777777" w:rsidR="00A31AEA" w:rsidRPr="00E37DC6" w:rsidRDefault="00A31AEA">
            <w:pPr>
              <w:spacing w:before="60" w:after="60"/>
              <w:jc w:val="center"/>
              <w:rPr>
                <w:rFonts w:ascii="Source Sans Pro" w:eastAsia="Times New Roman" w:hAnsi="Source Sans Pro" w:cs="Arial"/>
                <w:sz w:val="20"/>
                <w:szCs w:val="20"/>
                <w:lang w:eastAsia="fi-FI"/>
              </w:rPr>
            </w:pPr>
            <w:r w:rsidRPr="0736CED6">
              <w:rPr>
                <w:rFonts w:ascii="Source Sans Pro" w:eastAsia="Times New Roman" w:hAnsi="Source Sans Pro" w:cs="Arial"/>
                <w:sz w:val="20"/>
                <w:szCs w:val="20"/>
                <w:lang w:eastAsia="fi-FI"/>
              </w:rPr>
              <w:t>05/2021</w:t>
            </w:r>
          </w:p>
        </w:tc>
        <w:tc>
          <w:tcPr>
            <w:tcW w:w="1089" w:type="dxa"/>
          </w:tcPr>
          <w:p w14:paraId="39566B1D" w14:textId="77777777" w:rsidR="00A31AEA" w:rsidRPr="00E37DC6" w:rsidRDefault="00A31AEA">
            <w:pPr>
              <w:spacing w:before="60" w:after="60"/>
              <w:jc w:val="center"/>
              <w:rPr>
                <w:rFonts w:ascii="Source Sans Pro" w:eastAsia="Times New Roman" w:hAnsi="Source Sans Pro" w:cs="Arial"/>
                <w:sz w:val="20"/>
                <w:szCs w:val="20"/>
                <w:lang w:eastAsia="fi-FI"/>
              </w:rPr>
            </w:pPr>
            <w:r w:rsidRPr="0736CED6">
              <w:rPr>
                <w:rFonts w:ascii="Source Sans Pro" w:eastAsia="Times New Roman" w:hAnsi="Source Sans Pro" w:cs="Arial"/>
                <w:sz w:val="20"/>
                <w:szCs w:val="20"/>
                <w:lang w:eastAsia="fi-FI"/>
              </w:rPr>
              <w:t>11/2021</w:t>
            </w:r>
          </w:p>
        </w:tc>
      </w:tr>
      <w:tr w:rsidR="00A31AEA" w:rsidRPr="00924A91" w14:paraId="5414FD39" w14:textId="77777777">
        <w:trPr>
          <w:trHeight w:val="255"/>
        </w:trPr>
        <w:tc>
          <w:tcPr>
            <w:tcW w:w="5949" w:type="dxa"/>
            <w:noWrap/>
            <w:hideMark/>
          </w:tcPr>
          <w:p w14:paraId="20DC6CE0" w14:textId="77777777" w:rsidR="00A31AEA" w:rsidRPr="00924A91" w:rsidRDefault="00A31AEA">
            <w:pPr>
              <w:spacing w:before="60" w:after="60"/>
              <w:rPr>
                <w:rFonts w:ascii="Source Sans Pro" w:eastAsia="Times New Roman" w:hAnsi="Source Sans Pro" w:cs="Arial"/>
                <w:sz w:val="20"/>
                <w:szCs w:val="20"/>
                <w:lang w:eastAsia="fi-FI"/>
              </w:rPr>
            </w:pPr>
            <w:r w:rsidRPr="0736CED6">
              <w:rPr>
                <w:rFonts w:ascii="Source Sans Pro" w:eastAsia="Times New Roman" w:hAnsi="Source Sans Pro" w:cs="Arial"/>
                <w:sz w:val="20"/>
                <w:szCs w:val="20"/>
                <w:lang w:eastAsia="fi-FI"/>
              </w:rPr>
              <w:t>5.1. Erikoissairaanhoidon nettokäyttökustannukset</w:t>
            </w:r>
          </w:p>
        </w:tc>
        <w:tc>
          <w:tcPr>
            <w:tcW w:w="1701" w:type="dxa"/>
          </w:tcPr>
          <w:p w14:paraId="43497FE0" w14:textId="77777777" w:rsidR="00A31AEA" w:rsidRPr="00924A91" w:rsidRDefault="00A31AEA">
            <w:pPr>
              <w:spacing w:before="60" w:after="60"/>
              <w:jc w:val="center"/>
              <w:rPr>
                <w:rFonts w:ascii="Source Sans Pro" w:eastAsia="Times New Roman" w:hAnsi="Source Sans Pro" w:cs="Arial"/>
                <w:sz w:val="20"/>
                <w:szCs w:val="20"/>
                <w:lang w:eastAsia="fi-FI"/>
              </w:rPr>
            </w:pPr>
            <w:r w:rsidRPr="0736CED6">
              <w:rPr>
                <w:rFonts w:ascii="Source Sans Pro" w:eastAsia="Times New Roman" w:hAnsi="Source Sans Pro" w:cs="Arial"/>
                <w:sz w:val="20"/>
                <w:szCs w:val="20"/>
                <w:lang w:eastAsia="fi-FI"/>
              </w:rPr>
              <w:t>1628 €/as.</w:t>
            </w:r>
          </w:p>
        </w:tc>
        <w:tc>
          <w:tcPr>
            <w:tcW w:w="850" w:type="dxa"/>
          </w:tcPr>
          <w:p w14:paraId="75BB9E8C" w14:textId="77777777" w:rsidR="00A31AEA" w:rsidRPr="00924A91" w:rsidRDefault="00A31AEA">
            <w:pPr>
              <w:spacing w:before="60" w:after="60"/>
              <w:jc w:val="center"/>
              <w:rPr>
                <w:rFonts w:ascii="Source Sans Pro" w:eastAsia="Times New Roman" w:hAnsi="Source Sans Pro" w:cs="Arial"/>
                <w:sz w:val="20"/>
                <w:szCs w:val="20"/>
                <w:lang w:eastAsia="fi-FI"/>
              </w:rPr>
            </w:pPr>
            <w:r w:rsidRPr="0736CED6">
              <w:rPr>
                <w:rFonts w:ascii="Source Sans Pro" w:eastAsia="Times New Roman" w:hAnsi="Source Sans Pro" w:cs="Arial"/>
                <w:sz w:val="20"/>
                <w:szCs w:val="20"/>
                <w:lang w:eastAsia="fi-FI"/>
              </w:rPr>
              <w:t>-</w:t>
            </w:r>
          </w:p>
        </w:tc>
        <w:tc>
          <w:tcPr>
            <w:tcW w:w="1089" w:type="dxa"/>
          </w:tcPr>
          <w:p w14:paraId="39BE4976" w14:textId="77777777" w:rsidR="00A31AEA" w:rsidRPr="00615198" w:rsidRDefault="00A31AEA">
            <w:pPr>
              <w:spacing w:before="60" w:after="60"/>
              <w:jc w:val="center"/>
              <w:rPr>
                <w:rFonts w:ascii="Source Sans Pro" w:eastAsia="Times New Roman" w:hAnsi="Source Sans Pro" w:cs="Arial"/>
                <w:vanish/>
                <w:sz w:val="20"/>
                <w:szCs w:val="20"/>
                <w:lang w:eastAsia="fi-FI"/>
              </w:rPr>
            </w:pPr>
            <w:r w:rsidRPr="0736CED6">
              <w:rPr>
                <w:rFonts w:ascii="Source Sans Pro" w:eastAsia="Times New Roman" w:hAnsi="Source Sans Pro" w:cs="Arial"/>
                <w:sz w:val="20"/>
                <w:szCs w:val="20"/>
                <w:lang w:eastAsia="fi-FI"/>
              </w:rPr>
              <w:t xml:space="preserve">1649 </w:t>
            </w:r>
            <w:r w:rsidRPr="0736CED6">
              <w:rPr>
                <w:rFonts w:ascii="Source Sans Pro" w:eastAsia="Source Sans Pro" w:hAnsi="Source Sans Pro" w:cs="Source Sans Pro"/>
                <w:color w:val="000000" w:themeColor="text1"/>
                <w:sz w:val="19"/>
                <w:szCs w:val="19"/>
              </w:rPr>
              <w:t>€/as.</w:t>
            </w:r>
            <w:r w:rsidRPr="0736CED6">
              <w:rPr>
                <w:rFonts w:ascii="Source Sans Pro" w:eastAsia="Source Sans Pro" w:hAnsi="Source Sans Pro" w:cs="Source Sans Pro"/>
                <w:sz w:val="20"/>
                <w:szCs w:val="20"/>
              </w:rPr>
              <w:t xml:space="preserve"> </w:t>
            </w:r>
          </w:p>
        </w:tc>
      </w:tr>
      <w:tr w:rsidR="00A31AEA" w:rsidRPr="00924A91" w14:paraId="390F1228" w14:textId="77777777">
        <w:trPr>
          <w:trHeight w:val="255"/>
        </w:trPr>
        <w:tc>
          <w:tcPr>
            <w:tcW w:w="5949" w:type="dxa"/>
            <w:noWrap/>
            <w:hideMark/>
          </w:tcPr>
          <w:p w14:paraId="444346E1" w14:textId="77777777" w:rsidR="00A31AEA" w:rsidRPr="00924A91" w:rsidRDefault="00A31AEA">
            <w:pPr>
              <w:spacing w:before="60" w:after="60"/>
              <w:rPr>
                <w:rFonts w:ascii="Source Sans Pro" w:eastAsia="Times New Roman" w:hAnsi="Source Sans Pro" w:cs="Arial"/>
                <w:sz w:val="20"/>
                <w:szCs w:val="20"/>
                <w:lang w:eastAsia="fi-FI"/>
              </w:rPr>
            </w:pPr>
            <w:r w:rsidRPr="0736CED6">
              <w:rPr>
                <w:rFonts w:ascii="Source Sans Pro" w:eastAsia="Times New Roman" w:hAnsi="Source Sans Pro" w:cs="Arial"/>
                <w:sz w:val="20"/>
                <w:szCs w:val="20"/>
                <w:lang w:eastAsia="fi-FI"/>
              </w:rPr>
              <w:t>5.2. Perusterveydenhuollon nettokäyttökustannukset</w:t>
            </w:r>
          </w:p>
        </w:tc>
        <w:tc>
          <w:tcPr>
            <w:tcW w:w="1701" w:type="dxa"/>
          </w:tcPr>
          <w:p w14:paraId="6402F10A" w14:textId="77777777" w:rsidR="00A31AEA" w:rsidRPr="00924A91" w:rsidRDefault="00A31AEA">
            <w:pPr>
              <w:spacing w:before="60" w:after="60"/>
              <w:jc w:val="center"/>
              <w:rPr>
                <w:rFonts w:ascii="Source Sans Pro" w:eastAsia="Times New Roman" w:hAnsi="Source Sans Pro" w:cs="Arial"/>
                <w:sz w:val="20"/>
                <w:szCs w:val="20"/>
                <w:lang w:eastAsia="fi-FI"/>
              </w:rPr>
            </w:pPr>
            <w:r w:rsidRPr="0736CED6">
              <w:rPr>
                <w:rFonts w:ascii="Source Sans Pro" w:eastAsia="Times New Roman" w:hAnsi="Source Sans Pro" w:cs="Arial"/>
                <w:sz w:val="20"/>
                <w:szCs w:val="20"/>
                <w:lang w:eastAsia="fi-FI"/>
              </w:rPr>
              <w:t>699 €/as.</w:t>
            </w:r>
          </w:p>
        </w:tc>
        <w:tc>
          <w:tcPr>
            <w:tcW w:w="850" w:type="dxa"/>
          </w:tcPr>
          <w:p w14:paraId="5FE5FB86" w14:textId="77777777" w:rsidR="00A31AEA" w:rsidRPr="00924A91" w:rsidRDefault="00A31AEA">
            <w:pPr>
              <w:spacing w:before="60" w:after="60"/>
              <w:jc w:val="center"/>
              <w:rPr>
                <w:rFonts w:ascii="Source Sans Pro" w:eastAsia="Times New Roman" w:hAnsi="Source Sans Pro" w:cs="Arial"/>
                <w:sz w:val="20"/>
                <w:szCs w:val="20"/>
                <w:lang w:eastAsia="fi-FI"/>
              </w:rPr>
            </w:pPr>
            <w:r w:rsidRPr="0736CED6">
              <w:rPr>
                <w:rFonts w:ascii="Source Sans Pro" w:eastAsia="Times New Roman" w:hAnsi="Source Sans Pro" w:cs="Arial"/>
                <w:sz w:val="20"/>
                <w:szCs w:val="20"/>
                <w:lang w:eastAsia="fi-FI"/>
              </w:rPr>
              <w:t>-</w:t>
            </w:r>
          </w:p>
        </w:tc>
        <w:tc>
          <w:tcPr>
            <w:tcW w:w="1089" w:type="dxa"/>
          </w:tcPr>
          <w:p w14:paraId="14EF3D4B" w14:textId="77777777" w:rsidR="00A31AEA" w:rsidRPr="00822198" w:rsidRDefault="00A31AEA">
            <w:pPr>
              <w:spacing w:before="60" w:after="60"/>
              <w:jc w:val="center"/>
              <w:rPr>
                <w:rFonts w:ascii="Source Sans Pro" w:eastAsia="Source Sans Pro" w:hAnsi="Source Sans Pro" w:cs="Source Sans Pro"/>
                <w:sz w:val="20"/>
                <w:szCs w:val="20"/>
              </w:rPr>
            </w:pPr>
            <w:r w:rsidRPr="0736CED6">
              <w:rPr>
                <w:rFonts w:ascii="Source Sans Pro" w:eastAsia="Times New Roman" w:hAnsi="Source Sans Pro" w:cs="Arial"/>
                <w:sz w:val="20"/>
                <w:szCs w:val="20"/>
                <w:lang w:eastAsia="fi-FI"/>
              </w:rPr>
              <w:t>733</w:t>
            </w:r>
            <w:r w:rsidRPr="0736CED6">
              <w:rPr>
                <w:rFonts w:ascii="Source Sans Pro" w:eastAsia="Times New Roman" w:hAnsi="Source Sans Pro" w:cs="Arial"/>
                <w:color w:val="FF0000"/>
                <w:sz w:val="20"/>
                <w:szCs w:val="20"/>
                <w:lang w:eastAsia="fi-FI"/>
              </w:rPr>
              <w:t xml:space="preserve"> </w:t>
            </w:r>
            <w:r w:rsidRPr="0736CED6">
              <w:rPr>
                <w:rFonts w:ascii="Source Sans Pro" w:eastAsia="Source Sans Pro" w:hAnsi="Source Sans Pro" w:cs="Source Sans Pro"/>
                <w:color w:val="000000" w:themeColor="text1"/>
                <w:sz w:val="19"/>
                <w:szCs w:val="19"/>
              </w:rPr>
              <w:t>€/as.</w:t>
            </w:r>
          </w:p>
        </w:tc>
      </w:tr>
      <w:tr w:rsidR="00A31AEA" w:rsidRPr="00924A91" w14:paraId="2BA03BBA" w14:textId="77777777">
        <w:trPr>
          <w:trHeight w:val="255"/>
        </w:trPr>
        <w:tc>
          <w:tcPr>
            <w:tcW w:w="5949" w:type="dxa"/>
            <w:noWrap/>
            <w:hideMark/>
          </w:tcPr>
          <w:p w14:paraId="12384CF2" w14:textId="77777777" w:rsidR="00A31AEA" w:rsidRPr="00924A91" w:rsidRDefault="00A31AEA">
            <w:pPr>
              <w:spacing w:before="60" w:after="60"/>
              <w:rPr>
                <w:rFonts w:ascii="Source Sans Pro" w:eastAsia="Times New Roman" w:hAnsi="Source Sans Pro" w:cs="Arial"/>
                <w:sz w:val="20"/>
                <w:szCs w:val="20"/>
                <w:lang w:eastAsia="fi-FI"/>
              </w:rPr>
            </w:pPr>
            <w:r w:rsidRPr="0736CED6">
              <w:rPr>
                <w:rFonts w:ascii="Source Sans Pro" w:eastAsia="Times New Roman" w:hAnsi="Source Sans Pro" w:cs="Arial"/>
                <w:sz w:val="20"/>
                <w:szCs w:val="20"/>
                <w:lang w:eastAsia="fi-FI"/>
              </w:rPr>
              <w:t>5.3. Sosiaalitoiminnan nettokäyttökustannukset</w:t>
            </w:r>
          </w:p>
        </w:tc>
        <w:tc>
          <w:tcPr>
            <w:tcW w:w="1701" w:type="dxa"/>
          </w:tcPr>
          <w:p w14:paraId="14EC8D2C" w14:textId="77777777" w:rsidR="00A31AEA" w:rsidRPr="00924A91" w:rsidRDefault="00A31AEA">
            <w:pPr>
              <w:spacing w:before="60" w:after="60"/>
              <w:jc w:val="center"/>
              <w:rPr>
                <w:rFonts w:ascii="Source Sans Pro" w:eastAsia="Times New Roman" w:hAnsi="Source Sans Pro" w:cs="Arial"/>
                <w:sz w:val="20"/>
                <w:szCs w:val="20"/>
                <w:lang w:eastAsia="fi-FI"/>
              </w:rPr>
            </w:pPr>
            <w:r w:rsidRPr="0736CED6">
              <w:rPr>
                <w:rFonts w:ascii="Source Sans Pro" w:eastAsia="Times New Roman" w:hAnsi="Source Sans Pro" w:cs="Arial"/>
                <w:sz w:val="20"/>
                <w:szCs w:val="20"/>
                <w:lang w:eastAsia="fi-FI"/>
              </w:rPr>
              <w:t>1934 €/as.</w:t>
            </w:r>
          </w:p>
        </w:tc>
        <w:tc>
          <w:tcPr>
            <w:tcW w:w="850" w:type="dxa"/>
          </w:tcPr>
          <w:p w14:paraId="51F09FBC" w14:textId="77777777" w:rsidR="00A31AEA" w:rsidRPr="00924A91" w:rsidRDefault="00A31AEA">
            <w:pPr>
              <w:spacing w:before="60" w:after="60"/>
              <w:jc w:val="center"/>
              <w:rPr>
                <w:rFonts w:ascii="Source Sans Pro" w:eastAsia="Times New Roman" w:hAnsi="Source Sans Pro" w:cs="Arial"/>
                <w:sz w:val="20"/>
                <w:szCs w:val="20"/>
                <w:lang w:eastAsia="fi-FI"/>
              </w:rPr>
            </w:pPr>
            <w:r w:rsidRPr="0736CED6">
              <w:rPr>
                <w:rFonts w:ascii="Source Sans Pro" w:eastAsia="Times New Roman" w:hAnsi="Source Sans Pro" w:cs="Arial"/>
                <w:sz w:val="20"/>
                <w:szCs w:val="20"/>
                <w:lang w:eastAsia="fi-FI"/>
              </w:rPr>
              <w:t>-</w:t>
            </w:r>
          </w:p>
        </w:tc>
        <w:tc>
          <w:tcPr>
            <w:tcW w:w="1089" w:type="dxa"/>
          </w:tcPr>
          <w:p w14:paraId="172CC578" w14:textId="77777777" w:rsidR="00A31AEA" w:rsidRPr="00822198" w:rsidRDefault="00A31AEA">
            <w:pPr>
              <w:spacing w:before="60" w:after="60"/>
              <w:jc w:val="center"/>
              <w:rPr>
                <w:rFonts w:ascii="Source Sans Pro" w:eastAsia="Times New Roman" w:hAnsi="Source Sans Pro" w:cs="Arial"/>
                <w:color w:val="FF0000"/>
                <w:sz w:val="20"/>
                <w:szCs w:val="20"/>
                <w:lang w:eastAsia="fi-FI"/>
              </w:rPr>
            </w:pPr>
            <w:r w:rsidRPr="0736CED6">
              <w:rPr>
                <w:rFonts w:ascii="Source Sans Pro" w:eastAsia="Times New Roman" w:hAnsi="Source Sans Pro" w:cs="Arial"/>
                <w:sz w:val="20"/>
                <w:szCs w:val="20"/>
                <w:lang w:eastAsia="fi-FI"/>
              </w:rPr>
              <w:t xml:space="preserve">1925 </w:t>
            </w:r>
            <w:r w:rsidRPr="0736CED6">
              <w:rPr>
                <w:rFonts w:ascii="Source Sans Pro" w:eastAsia="Source Sans Pro" w:hAnsi="Source Sans Pro" w:cs="Source Sans Pro"/>
                <w:color w:val="000000" w:themeColor="text1"/>
                <w:sz w:val="19"/>
                <w:szCs w:val="19"/>
              </w:rPr>
              <w:t>€/as.</w:t>
            </w:r>
            <w:r w:rsidRPr="0736CED6">
              <w:rPr>
                <w:rFonts w:ascii="Source Sans Pro" w:eastAsia="Times New Roman" w:hAnsi="Source Sans Pro" w:cs="Arial"/>
                <w:sz w:val="20"/>
                <w:szCs w:val="20"/>
                <w:lang w:eastAsia="fi-FI"/>
              </w:rPr>
              <w:t xml:space="preserve"> </w:t>
            </w:r>
          </w:p>
        </w:tc>
      </w:tr>
    </w:tbl>
    <w:p w14:paraId="45D8586F" w14:textId="77777777" w:rsidR="00A31AEA" w:rsidRPr="00A31AEA" w:rsidRDefault="00A31AEA" w:rsidP="002E017B">
      <w:pPr>
        <w:rPr>
          <w:rFonts w:ascii="Source Sans Pro" w:hAnsi="Source Sans Pro"/>
        </w:rPr>
      </w:pPr>
    </w:p>
    <w:p w14:paraId="5CE9133D" w14:textId="4E0322E3" w:rsidR="002E017B" w:rsidRPr="00EE4DC2" w:rsidRDefault="29EC7E8E" w:rsidP="38D4CF77">
      <w:pPr>
        <w:pStyle w:val="Otsikko2"/>
        <w:rPr>
          <w:rFonts w:ascii="Source Sans Pro" w:hAnsi="Source Sans Pro"/>
          <w:b/>
          <w:bCs/>
        </w:rPr>
      </w:pPr>
      <w:bookmarkStart w:id="47" w:name="_Toc973887555"/>
      <w:r>
        <w:t xml:space="preserve">5.5 </w:t>
      </w:r>
      <w:r w:rsidR="389D2B8E">
        <w:t>Seurannan ja arvioinnin tulokset</w:t>
      </w:r>
      <w:bookmarkEnd w:id="47"/>
    </w:p>
    <w:p w14:paraId="79B529F9" w14:textId="20DD8154" w:rsidR="00DE2EC4" w:rsidRPr="005C4383" w:rsidRDefault="00A52C22" w:rsidP="38D4CF77">
      <w:pPr>
        <w:rPr>
          <w:rFonts w:ascii="Source Sans Pro" w:hAnsi="Source Sans Pro"/>
          <w:i/>
        </w:rPr>
        <w:sectPr w:rsidR="00DE2EC4" w:rsidRPr="005C4383">
          <w:headerReference w:type="default" r:id="rId90"/>
          <w:footerReference w:type="default" r:id="rId91"/>
          <w:pgSz w:w="11906" w:h="16838"/>
          <w:pgMar w:top="1417" w:right="1134" w:bottom="1417" w:left="1134" w:header="708" w:footer="708" w:gutter="0"/>
          <w:cols w:space="708"/>
          <w:docGrid w:linePitch="360"/>
        </w:sectPr>
      </w:pPr>
      <w:r w:rsidRPr="0736CED6">
        <w:rPr>
          <w:rFonts w:ascii="Source Sans Pro" w:hAnsi="Source Sans Pro"/>
          <w:i/>
        </w:rPr>
        <w:t>&lt; Kuvaus tavoitteiden toteutumisen seurannan ja arvioinnin tuloksista &gt;</w:t>
      </w:r>
    </w:p>
    <w:p w14:paraId="522AAD5B" w14:textId="48FCAF4A" w:rsidR="00ED66CB" w:rsidRPr="005C4383" w:rsidRDefault="00ED66CB" w:rsidP="005C4383">
      <w:pPr>
        <w:rPr>
          <w:rFonts w:ascii="Source Sans Pro" w:hAnsi="Source Sans Pro"/>
        </w:rPr>
      </w:pPr>
    </w:p>
    <w:sectPr w:rsidR="00ED66CB" w:rsidRPr="005C4383" w:rsidSect="001466D4">
      <w:headerReference w:type="default" r:id="rId92"/>
      <w:footerReference w:type="default" r:id="rId93"/>
      <w:pgSz w:w="16838" w:h="11906" w:orient="landscape"/>
      <w:pgMar w:top="142" w:right="1417" w:bottom="851"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8" w:author="Taina Paananen" w:date="2023-12-29T08:22:00Z" w:initials="TP">
    <w:p w14:paraId="00876387" w14:textId="58B3958E" w:rsidR="3E49050E" w:rsidRDefault="3E49050E">
      <w:r>
        <w:t xml:space="preserve">Määrät </w:t>
      </w:r>
      <w: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087638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67A3C581" w16cex:dateUtc="2023-12-29T06: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876387" w16cid:durableId="67A3C58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60EA7F" w14:textId="77777777" w:rsidR="002F1562" w:rsidRDefault="002F1562" w:rsidP="00A01B2F">
      <w:pPr>
        <w:spacing w:after="0" w:line="240" w:lineRule="auto"/>
      </w:pPr>
      <w:r>
        <w:separator/>
      </w:r>
    </w:p>
  </w:endnote>
  <w:endnote w:type="continuationSeparator" w:id="0">
    <w:p w14:paraId="746F6B67" w14:textId="77777777" w:rsidR="002F1562" w:rsidRDefault="002F1562" w:rsidP="00A01B2F">
      <w:pPr>
        <w:spacing w:after="0" w:line="240" w:lineRule="auto"/>
      </w:pPr>
      <w:r>
        <w:continuationSeparator/>
      </w:r>
    </w:p>
  </w:endnote>
  <w:endnote w:type="continuationNotice" w:id="1">
    <w:p w14:paraId="2FAF189C" w14:textId="77777777" w:rsidR="002F1562" w:rsidRDefault="002F156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ource Sans Pro">
    <w:altName w:val="Arial"/>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0C907A0F" w14:paraId="1E3893D4" w14:textId="77777777" w:rsidTr="0C907A0F">
      <w:trPr>
        <w:trHeight w:val="300"/>
      </w:trPr>
      <w:tc>
        <w:tcPr>
          <w:tcW w:w="3210" w:type="dxa"/>
        </w:tcPr>
        <w:p w14:paraId="033FC904" w14:textId="4574F0B1" w:rsidR="0C907A0F" w:rsidRDefault="0C907A0F" w:rsidP="0C907A0F">
          <w:pPr>
            <w:pStyle w:val="Yltunniste"/>
            <w:ind w:left="-115"/>
          </w:pPr>
        </w:p>
      </w:tc>
      <w:tc>
        <w:tcPr>
          <w:tcW w:w="3210" w:type="dxa"/>
        </w:tcPr>
        <w:p w14:paraId="20B24C4B" w14:textId="79DAA233" w:rsidR="0C907A0F" w:rsidRDefault="0C907A0F" w:rsidP="0C907A0F">
          <w:pPr>
            <w:pStyle w:val="Yltunniste"/>
            <w:jc w:val="center"/>
          </w:pPr>
        </w:p>
      </w:tc>
      <w:tc>
        <w:tcPr>
          <w:tcW w:w="3210" w:type="dxa"/>
        </w:tcPr>
        <w:p w14:paraId="0D86CE66" w14:textId="36D15512" w:rsidR="0C907A0F" w:rsidRDefault="0C907A0F" w:rsidP="0C907A0F">
          <w:pPr>
            <w:pStyle w:val="Yltunniste"/>
            <w:ind w:right="-115"/>
            <w:jc w:val="right"/>
          </w:pPr>
          <w:r>
            <w:fldChar w:fldCharType="begin"/>
          </w:r>
          <w:r>
            <w:instrText>PAGE</w:instrText>
          </w:r>
          <w:r>
            <w:fldChar w:fldCharType="separate"/>
          </w:r>
          <w:r w:rsidR="00EF37BF">
            <w:rPr>
              <w:noProof/>
            </w:rPr>
            <w:t>1</w:t>
          </w:r>
          <w:r>
            <w:fldChar w:fldCharType="end"/>
          </w:r>
        </w:p>
      </w:tc>
    </w:tr>
  </w:tbl>
  <w:p w14:paraId="397D4FE8" w14:textId="1BF733D7" w:rsidR="004A70F5" w:rsidRDefault="004A70F5">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0C907A0F" w14:paraId="496A18C2" w14:textId="77777777" w:rsidTr="0C907A0F">
      <w:trPr>
        <w:trHeight w:val="300"/>
      </w:trPr>
      <w:tc>
        <w:tcPr>
          <w:tcW w:w="4665" w:type="dxa"/>
        </w:tcPr>
        <w:p w14:paraId="570C4E5F" w14:textId="22319179" w:rsidR="0C907A0F" w:rsidRDefault="0C907A0F" w:rsidP="0C907A0F">
          <w:pPr>
            <w:pStyle w:val="Yltunniste"/>
            <w:ind w:left="-115"/>
          </w:pPr>
        </w:p>
      </w:tc>
      <w:tc>
        <w:tcPr>
          <w:tcW w:w="4665" w:type="dxa"/>
        </w:tcPr>
        <w:p w14:paraId="5A98FB00" w14:textId="28A03D15" w:rsidR="0C907A0F" w:rsidRDefault="0C907A0F" w:rsidP="0C907A0F">
          <w:pPr>
            <w:pStyle w:val="Yltunniste"/>
            <w:jc w:val="center"/>
          </w:pPr>
        </w:p>
      </w:tc>
      <w:tc>
        <w:tcPr>
          <w:tcW w:w="4665" w:type="dxa"/>
        </w:tcPr>
        <w:p w14:paraId="03FC8900" w14:textId="27AD3C18" w:rsidR="0C907A0F" w:rsidRDefault="0C907A0F" w:rsidP="0C907A0F">
          <w:pPr>
            <w:pStyle w:val="Yltunniste"/>
            <w:ind w:right="-115"/>
            <w:jc w:val="right"/>
          </w:pPr>
          <w:r>
            <w:fldChar w:fldCharType="begin"/>
          </w:r>
          <w:r>
            <w:instrText>PAGE</w:instrText>
          </w:r>
          <w:r>
            <w:fldChar w:fldCharType="separate"/>
          </w:r>
          <w:r w:rsidR="00B93E5A">
            <w:rPr>
              <w:noProof/>
            </w:rPr>
            <w:t>48</w:t>
          </w:r>
          <w:r>
            <w:fldChar w:fldCharType="end"/>
          </w:r>
        </w:p>
      </w:tc>
    </w:tr>
  </w:tbl>
  <w:p w14:paraId="2F59C4C9" w14:textId="0C1D5122" w:rsidR="004A70F5" w:rsidRDefault="004A70F5">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26F60F" w14:textId="77777777" w:rsidR="002F1562" w:rsidRDefault="002F1562" w:rsidP="00A01B2F">
      <w:pPr>
        <w:spacing w:after="0" w:line="240" w:lineRule="auto"/>
      </w:pPr>
      <w:r>
        <w:separator/>
      </w:r>
    </w:p>
  </w:footnote>
  <w:footnote w:type="continuationSeparator" w:id="0">
    <w:p w14:paraId="304DC34D" w14:textId="77777777" w:rsidR="002F1562" w:rsidRDefault="002F1562" w:rsidP="00A01B2F">
      <w:pPr>
        <w:spacing w:after="0" w:line="240" w:lineRule="auto"/>
      </w:pPr>
      <w:r>
        <w:continuationSeparator/>
      </w:r>
    </w:p>
  </w:footnote>
  <w:footnote w:type="continuationNotice" w:id="1">
    <w:p w14:paraId="60CE1CA0" w14:textId="77777777" w:rsidR="002F1562" w:rsidRDefault="002F156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0C907A0F" w14:paraId="6E837583" w14:textId="77777777" w:rsidTr="0C907A0F">
      <w:trPr>
        <w:trHeight w:val="300"/>
      </w:trPr>
      <w:tc>
        <w:tcPr>
          <w:tcW w:w="3210" w:type="dxa"/>
        </w:tcPr>
        <w:p w14:paraId="4457E1D5" w14:textId="62C25F90" w:rsidR="0C907A0F" w:rsidRDefault="0C907A0F" w:rsidP="0C907A0F">
          <w:pPr>
            <w:pStyle w:val="Yltunniste"/>
            <w:ind w:left="-115"/>
          </w:pPr>
        </w:p>
      </w:tc>
      <w:tc>
        <w:tcPr>
          <w:tcW w:w="3210" w:type="dxa"/>
        </w:tcPr>
        <w:p w14:paraId="5D47F6A2" w14:textId="72CFC681" w:rsidR="0C907A0F" w:rsidRDefault="0C907A0F" w:rsidP="0C907A0F">
          <w:pPr>
            <w:pStyle w:val="Yltunniste"/>
            <w:jc w:val="center"/>
          </w:pPr>
        </w:p>
      </w:tc>
      <w:tc>
        <w:tcPr>
          <w:tcW w:w="3210" w:type="dxa"/>
        </w:tcPr>
        <w:p w14:paraId="488860F2" w14:textId="3969BA61" w:rsidR="0C907A0F" w:rsidRDefault="0C907A0F" w:rsidP="0C907A0F">
          <w:pPr>
            <w:pStyle w:val="Yltunniste"/>
            <w:ind w:right="-115"/>
            <w:jc w:val="right"/>
          </w:pPr>
        </w:p>
      </w:tc>
    </w:tr>
  </w:tbl>
  <w:p w14:paraId="6AA2D63E" w14:textId="6B0E7A9A" w:rsidR="004A70F5" w:rsidRDefault="004A70F5">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0C907A0F" w14:paraId="358DAEFD" w14:textId="77777777" w:rsidTr="0C907A0F">
      <w:trPr>
        <w:trHeight w:val="300"/>
      </w:trPr>
      <w:tc>
        <w:tcPr>
          <w:tcW w:w="4665" w:type="dxa"/>
        </w:tcPr>
        <w:p w14:paraId="233FCB8D" w14:textId="0C8E1035" w:rsidR="0C907A0F" w:rsidRDefault="0C907A0F" w:rsidP="0C907A0F">
          <w:pPr>
            <w:pStyle w:val="Yltunniste"/>
            <w:ind w:left="-115"/>
          </w:pPr>
        </w:p>
      </w:tc>
      <w:tc>
        <w:tcPr>
          <w:tcW w:w="4665" w:type="dxa"/>
        </w:tcPr>
        <w:p w14:paraId="5BF9B968" w14:textId="4CCDB9E8" w:rsidR="0C907A0F" w:rsidRDefault="0C907A0F" w:rsidP="0C907A0F">
          <w:pPr>
            <w:pStyle w:val="Yltunniste"/>
            <w:jc w:val="center"/>
          </w:pPr>
        </w:p>
      </w:tc>
      <w:tc>
        <w:tcPr>
          <w:tcW w:w="4665" w:type="dxa"/>
        </w:tcPr>
        <w:p w14:paraId="314A34E4" w14:textId="551E7AD7" w:rsidR="0C907A0F" w:rsidRDefault="0C907A0F" w:rsidP="0C907A0F">
          <w:pPr>
            <w:pStyle w:val="Yltunniste"/>
            <w:ind w:right="-115"/>
            <w:jc w:val="right"/>
          </w:pPr>
        </w:p>
      </w:tc>
    </w:tr>
  </w:tbl>
  <w:p w14:paraId="547EA958" w14:textId="184809C3" w:rsidR="004A70F5" w:rsidRDefault="004A70F5">
    <w:pPr>
      <w:pStyle w:val="Yltunniste"/>
    </w:pPr>
  </w:p>
</w:hdr>
</file>

<file path=word/intelligence2.xml><?xml version="1.0" encoding="utf-8"?>
<int2:intelligence xmlns:int2="http://schemas.microsoft.com/office/intelligence/2020/intelligence" xmlns:oel="http://schemas.microsoft.com/office/2019/extlst">
  <int2:observations>
    <int2:textHash int2:hashCode="PepN6Dz0Uf4NTM" int2:id="IT3bMaRg">
      <int2:state int2:value="Rejected" int2:type="LegacyProofing"/>
    </int2:textHash>
    <int2:textHash int2:hashCode="nyxzjrszf8G0pk" int2:id="LAYGOSVo">
      <int2:state int2:value="Rejected" int2:type="LegacyProofing"/>
    </int2:textHash>
    <int2:textHash int2:hashCode="GG2JMCUFHs+Snm" int2:id="nddIbU8Q">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364A0"/>
    <w:multiLevelType w:val="multilevel"/>
    <w:tmpl w:val="A4C6DF10"/>
    <w:lvl w:ilvl="0">
      <w:start w:val="4"/>
      <w:numFmt w:val="decimal"/>
      <w:lvlText w:val="%1."/>
      <w:lvlJc w:val="left"/>
      <w:pPr>
        <w:ind w:left="360" w:hanging="360"/>
      </w:pPr>
      <w:rPr>
        <w:rFonts w:hint="default"/>
      </w:rPr>
    </w:lvl>
    <w:lvl w:ilvl="1">
      <w:start w:val="1"/>
      <w:numFmt w:val="decimal"/>
      <w:lvlText w:val="%1.%2."/>
      <w:lvlJc w:val="left"/>
      <w:pPr>
        <w:ind w:left="36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07524C0"/>
    <w:multiLevelType w:val="hybridMultilevel"/>
    <w:tmpl w:val="FFFFFFFF"/>
    <w:lvl w:ilvl="0" w:tplc="8B7472DA">
      <w:start w:val="1"/>
      <w:numFmt w:val="bullet"/>
      <w:lvlText w:val="-"/>
      <w:lvlJc w:val="left"/>
      <w:pPr>
        <w:ind w:left="720" w:hanging="360"/>
      </w:pPr>
      <w:rPr>
        <w:rFonts w:ascii="Calibri" w:hAnsi="Calibri" w:hint="default"/>
      </w:rPr>
    </w:lvl>
    <w:lvl w:ilvl="1" w:tplc="8A929C5C">
      <w:start w:val="1"/>
      <w:numFmt w:val="bullet"/>
      <w:lvlText w:val="o"/>
      <w:lvlJc w:val="left"/>
      <w:pPr>
        <w:ind w:left="1440" w:hanging="360"/>
      </w:pPr>
      <w:rPr>
        <w:rFonts w:ascii="Courier New" w:hAnsi="Courier New" w:hint="default"/>
      </w:rPr>
    </w:lvl>
    <w:lvl w:ilvl="2" w:tplc="E87EAABA">
      <w:start w:val="1"/>
      <w:numFmt w:val="bullet"/>
      <w:lvlText w:val=""/>
      <w:lvlJc w:val="left"/>
      <w:pPr>
        <w:ind w:left="2160" w:hanging="360"/>
      </w:pPr>
      <w:rPr>
        <w:rFonts w:ascii="Wingdings" w:hAnsi="Wingdings" w:hint="default"/>
      </w:rPr>
    </w:lvl>
    <w:lvl w:ilvl="3" w:tplc="38740744">
      <w:start w:val="1"/>
      <w:numFmt w:val="bullet"/>
      <w:lvlText w:val=""/>
      <w:lvlJc w:val="left"/>
      <w:pPr>
        <w:ind w:left="2880" w:hanging="360"/>
      </w:pPr>
      <w:rPr>
        <w:rFonts w:ascii="Symbol" w:hAnsi="Symbol" w:hint="default"/>
      </w:rPr>
    </w:lvl>
    <w:lvl w:ilvl="4" w:tplc="3BD4956A">
      <w:start w:val="1"/>
      <w:numFmt w:val="bullet"/>
      <w:lvlText w:val="o"/>
      <w:lvlJc w:val="left"/>
      <w:pPr>
        <w:ind w:left="3600" w:hanging="360"/>
      </w:pPr>
      <w:rPr>
        <w:rFonts w:ascii="Courier New" w:hAnsi="Courier New" w:hint="default"/>
      </w:rPr>
    </w:lvl>
    <w:lvl w:ilvl="5" w:tplc="8CB463E8">
      <w:start w:val="1"/>
      <w:numFmt w:val="bullet"/>
      <w:lvlText w:val=""/>
      <w:lvlJc w:val="left"/>
      <w:pPr>
        <w:ind w:left="4320" w:hanging="360"/>
      </w:pPr>
      <w:rPr>
        <w:rFonts w:ascii="Wingdings" w:hAnsi="Wingdings" w:hint="default"/>
      </w:rPr>
    </w:lvl>
    <w:lvl w:ilvl="6" w:tplc="39525D98">
      <w:start w:val="1"/>
      <w:numFmt w:val="bullet"/>
      <w:lvlText w:val=""/>
      <w:lvlJc w:val="left"/>
      <w:pPr>
        <w:ind w:left="5040" w:hanging="360"/>
      </w:pPr>
      <w:rPr>
        <w:rFonts w:ascii="Symbol" w:hAnsi="Symbol" w:hint="default"/>
      </w:rPr>
    </w:lvl>
    <w:lvl w:ilvl="7" w:tplc="EB50161E">
      <w:start w:val="1"/>
      <w:numFmt w:val="bullet"/>
      <w:lvlText w:val="o"/>
      <w:lvlJc w:val="left"/>
      <w:pPr>
        <w:ind w:left="5760" w:hanging="360"/>
      </w:pPr>
      <w:rPr>
        <w:rFonts w:ascii="Courier New" w:hAnsi="Courier New" w:hint="default"/>
      </w:rPr>
    </w:lvl>
    <w:lvl w:ilvl="8" w:tplc="DDB2AF7C">
      <w:start w:val="1"/>
      <w:numFmt w:val="bullet"/>
      <w:lvlText w:val=""/>
      <w:lvlJc w:val="left"/>
      <w:pPr>
        <w:ind w:left="6480" w:hanging="360"/>
      </w:pPr>
      <w:rPr>
        <w:rFonts w:ascii="Wingdings" w:hAnsi="Wingdings" w:hint="default"/>
      </w:rPr>
    </w:lvl>
  </w:abstractNum>
  <w:abstractNum w:abstractNumId="2" w15:restartNumberingAfterBreak="0">
    <w:nsid w:val="023C640D"/>
    <w:multiLevelType w:val="hybridMultilevel"/>
    <w:tmpl w:val="FFFFFFFF"/>
    <w:lvl w:ilvl="0" w:tplc="C054C9D6">
      <w:start w:val="1"/>
      <w:numFmt w:val="bullet"/>
      <w:lvlText w:val="-"/>
      <w:lvlJc w:val="left"/>
      <w:pPr>
        <w:ind w:left="720" w:hanging="360"/>
      </w:pPr>
      <w:rPr>
        <w:rFonts w:ascii="Calibri" w:hAnsi="Calibri" w:hint="default"/>
      </w:rPr>
    </w:lvl>
    <w:lvl w:ilvl="1" w:tplc="A268E262">
      <w:start w:val="1"/>
      <w:numFmt w:val="bullet"/>
      <w:lvlText w:val="o"/>
      <w:lvlJc w:val="left"/>
      <w:pPr>
        <w:ind w:left="1440" w:hanging="360"/>
      </w:pPr>
      <w:rPr>
        <w:rFonts w:ascii="Courier New" w:hAnsi="Courier New" w:hint="default"/>
      </w:rPr>
    </w:lvl>
    <w:lvl w:ilvl="2" w:tplc="87F42D0A">
      <w:start w:val="1"/>
      <w:numFmt w:val="bullet"/>
      <w:lvlText w:val=""/>
      <w:lvlJc w:val="left"/>
      <w:pPr>
        <w:ind w:left="2160" w:hanging="360"/>
      </w:pPr>
      <w:rPr>
        <w:rFonts w:ascii="Wingdings" w:hAnsi="Wingdings" w:hint="default"/>
      </w:rPr>
    </w:lvl>
    <w:lvl w:ilvl="3" w:tplc="3AE616F6">
      <w:start w:val="1"/>
      <w:numFmt w:val="bullet"/>
      <w:lvlText w:val=""/>
      <w:lvlJc w:val="left"/>
      <w:pPr>
        <w:ind w:left="2880" w:hanging="360"/>
      </w:pPr>
      <w:rPr>
        <w:rFonts w:ascii="Symbol" w:hAnsi="Symbol" w:hint="default"/>
      </w:rPr>
    </w:lvl>
    <w:lvl w:ilvl="4" w:tplc="48E26BA8">
      <w:start w:val="1"/>
      <w:numFmt w:val="bullet"/>
      <w:lvlText w:val="o"/>
      <w:lvlJc w:val="left"/>
      <w:pPr>
        <w:ind w:left="3600" w:hanging="360"/>
      </w:pPr>
      <w:rPr>
        <w:rFonts w:ascii="Courier New" w:hAnsi="Courier New" w:hint="default"/>
      </w:rPr>
    </w:lvl>
    <w:lvl w:ilvl="5" w:tplc="89E6D69A">
      <w:start w:val="1"/>
      <w:numFmt w:val="bullet"/>
      <w:lvlText w:val=""/>
      <w:lvlJc w:val="left"/>
      <w:pPr>
        <w:ind w:left="4320" w:hanging="360"/>
      </w:pPr>
      <w:rPr>
        <w:rFonts w:ascii="Wingdings" w:hAnsi="Wingdings" w:hint="default"/>
      </w:rPr>
    </w:lvl>
    <w:lvl w:ilvl="6" w:tplc="547EE770">
      <w:start w:val="1"/>
      <w:numFmt w:val="bullet"/>
      <w:lvlText w:val=""/>
      <w:lvlJc w:val="left"/>
      <w:pPr>
        <w:ind w:left="5040" w:hanging="360"/>
      </w:pPr>
      <w:rPr>
        <w:rFonts w:ascii="Symbol" w:hAnsi="Symbol" w:hint="default"/>
      </w:rPr>
    </w:lvl>
    <w:lvl w:ilvl="7" w:tplc="5704AA26">
      <w:start w:val="1"/>
      <w:numFmt w:val="bullet"/>
      <w:lvlText w:val="o"/>
      <w:lvlJc w:val="left"/>
      <w:pPr>
        <w:ind w:left="5760" w:hanging="360"/>
      </w:pPr>
      <w:rPr>
        <w:rFonts w:ascii="Courier New" w:hAnsi="Courier New" w:hint="default"/>
      </w:rPr>
    </w:lvl>
    <w:lvl w:ilvl="8" w:tplc="0374FBB0">
      <w:start w:val="1"/>
      <w:numFmt w:val="bullet"/>
      <w:lvlText w:val=""/>
      <w:lvlJc w:val="left"/>
      <w:pPr>
        <w:ind w:left="6480" w:hanging="360"/>
      </w:pPr>
      <w:rPr>
        <w:rFonts w:ascii="Wingdings" w:hAnsi="Wingdings" w:hint="default"/>
      </w:rPr>
    </w:lvl>
  </w:abstractNum>
  <w:abstractNum w:abstractNumId="3" w15:restartNumberingAfterBreak="0">
    <w:nsid w:val="05E4382C"/>
    <w:multiLevelType w:val="hybridMultilevel"/>
    <w:tmpl w:val="3D96182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06C436CB"/>
    <w:multiLevelType w:val="hybridMultilevel"/>
    <w:tmpl w:val="FFFFFFFF"/>
    <w:lvl w:ilvl="0" w:tplc="5E963584">
      <w:start w:val="1"/>
      <w:numFmt w:val="bullet"/>
      <w:lvlText w:val="-"/>
      <w:lvlJc w:val="left"/>
      <w:pPr>
        <w:ind w:left="720" w:hanging="360"/>
      </w:pPr>
      <w:rPr>
        <w:rFonts w:ascii="Calibri" w:hAnsi="Calibri" w:hint="default"/>
      </w:rPr>
    </w:lvl>
    <w:lvl w:ilvl="1" w:tplc="94C6035A">
      <w:start w:val="1"/>
      <w:numFmt w:val="bullet"/>
      <w:lvlText w:val="o"/>
      <w:lvlJc w:val="left"/>
      <w:pPr>
        <w:ind w:left="1440" w:hanging="360"/>
      </w:pPr>
      <w:rPr>
        <w:rFonts w:ascii="Courier New" w:hAnsi="Courier New" w:hint="default"/>
      </w:rPr>
    </w:lvl>
    <w:lvl w:ilvl="2" w:tplc="E7F06882">
      <w:start w:val="1"/>
      <w:numFmt w:val="bullet"/>
      <w:lvlText w:val=""/>
      <w:lvlJc w:val="left"/>
      <w:pPr>
        <w:ind w:left="2160" w:hanging="360"/>
      </w:pPr>
      <w:rPr>
        <w:rFonts w:ascii="Wingdings" w:hAnsi="Wingdings" w:hint="default"/>
      </w:rPr>
    </w:lvl>
    <w:lvl w:ilvl="3" w:tplc="D2F460AC">
      <w:start w:val="1"/>
      <w:numFmt w:val="bullet"/>
      <w:lvlText w:val=""/>
      <w:lvlJc w:val="left"/>
      <w:pPr>
        <w:ind w:left="2880" w:hanging="360"/>
      </w:pPr>
      <w:rPr>
        <w:rFonts w:ascii="Symbol" w:hAnsi="Symbol" w:hint="default"/>
      </w:rPr>
    </w:lvl>
    <w:lvl w:ilvl="4" w:tplc="12049CE4">
      <w:start w:val="1"/>
      <w:numFmt w:val="bullet"/>
      <w:lvlText w:val="o"/>
      <w:lvlJc w:val="left"/>
      <w:pPr>
        <w:ind w:left="3600" w:hanging="360"/>
      </w:pPr>
      <w:rPr>
        <w:rFonts w:ascii="Courier New" w:hAnsi="Courier New" w:hint="default"/>
      </w:rPr>
    </w:lvl>
    <w:lvl w:ilvl="5" w:tplc="6E0E8E02">
      <w:start w:val="1"/>
      <w:numFmt w:val="bullet"/>
      <w:lvlText w:val=""/>
      <w:lvlJc w:val="left"/>
      <w:pPr>
        <w:ind w:left="4320" w:hanging="360"/>
      </w:pPr>
      <w:rPr>
        <w:rFonts w:ascii="Wingdings" w:hAnsi="Wingdings" w:hint="default"/>
      </w:rPr>
    </w:lvl>
    <w:lvl w:ilvl="6" w:tplc="844CCC74">
      <w:start w:val="1"/>
      <w:numFmt w:val="bullet"/>
      <w:lvlText w:val=""/>
      <w:lvlJc w:val="left"/>
      <w:pPr>
        <w:ind w:left="5040" w:hanging="360"/>
      </w:pPr>
      <w:rPr>
        <w:rFonts w:ascii="Symbol" w:hAnsi="Symbol" w:hint="default"/>
      </w:rPr>
    </w:lvl>
    <w:lvl w:ilvl="7" w:tplc="0D387B2C">
      <w:start w:val="1"/>
      <w:numFmt w:val="bullet"/>
      <w:lvlText w:val="o"/>
      <w:lvlJc w:val="left"/>
      <w:pPr>
        <w:ind w:left="5760" w:hanging="360"/>
      </w:pPr>
      <w:rPr>
        <w:rFonts w:ascii="Courier New" w:hAnsi="Courier New" w:hint="default"/>
      </w:rPr>
    </w:lvl>
    <w:lvl w:ilvl="8" w:tplc="BEF0ABC0">
      <w:start w:val="1"/>
      <w:numFmt w:val="bullet"/>
      <w:lvlText w:val=""/>
      <w:lvlJc w:val="left"/>
      <w:pPr>
        <w:ind w:left="6480" w:hanging="360"/>
      </w:pPr>
      <w:rPr>
        <w:rFonts w:ascii="Wingdings" w:hAnsi="Wingdings" w:hint="default"/>
      </w:rPr>
    </w:lvl>
  </w:abstractNum>
  <w:abstractNum w:abstractNumId="5" w15:restartNumberingAfterBreak="0">
    <w:nsid w:val="083F14D5"/>
    <w:multiLevelType w:val="hybridMultilevel"/>
    <w:tmpl w:val="D382B610"/>
    <w:lvl w:ilvl="0" w:tplc="FFFFFFFF">
      <w:start w:val="1"/>
      <w:numFmt w:val="bullet"/>
      <w:lvlText w:val=""/>
      <w:lvlJc w:val="left"/>
      <w:pPr>
        <w:ind w:left="0" w:hanging="360"/>
      </w:pPr>
      <w:rPr>
        <w:rFonts w:ascii="Symbol" w:hAnsi="Symbol" w:hint="default"/>
      </w:rPr>
    </w:lvl>
    <w:lvl w:ilvl="1" w:tplc="040B0003" w:tentative="1">
      <w:start w:val="1"/>
      <w:numFmt w:val="bullet"/>
      <w:lvlText w:val="o"/>
      <w:lvlJc w:val="left"/>
      <w:pPr>
        <w:ind w:left="720" w:hanging="360"/>
      </w:pPr>
      <w:rPr>
        <w:rFonts w:ascii="Courier New" w:hAnsi="Courier New" w:cs="Courier New" w:hint="default"/>
      </w:rPr>
    </w:lvl>
    <w:lvl w:ilvl="2" w:tplc="040B0005" w:tentative="1">
      <w:start w:val="1"/>
      <w:numFmt w:val="bullet"/>
      <w:lvlText w:val=""/>
      <w:lvlJc w:val="left"/>
      <w:pPr>
        <w:ind w:left="1440" w:hanging="360"/>
      </w:pPr>
      <w:rPr>
        <w:rFonts w:ascii="Wingdings" w:hAnsi="Wingdings" w:hint="default"/>
      </w:rPr>
    </w:lvl>
    <w:lvl w:ilvl="3" w:tplc="040B0001" w:tentative="1">
      <w:start w:val="1"/>
      <w:numFmt w:val="bullet"/>
      <w:lvlText w:val=""/>
      <w:lvlJc w:val="left"/>
      <w:pPr>
        <w:ind w:left="2160" w:hanging="360"/>
      </w:pPr>
      <w:rPr>
        <w:rFonts w:ascii="Symbol" w:hAnsi="Symbol" w:hint="default"/>
      </w:rPr>
    </w:lvl>
    <w:lvl w:ilvl="4" w:tplc="040B0003" w:tentative="1">
      <w:start w:val="1"/>
      <w:numFmt w:val="bullet"/>
      <w:lvlText w:val="o"/>
      <w:lvlJc w:val="left"/>
      <w:pPr>
        <w:ind w:left="2880" w:hanging="360"/>
      </w:pPr>
      <w:rPr>
        <w:rFonts w:ascii="Courier New" w:hAnsi="Courier New" w:cs="Courier New" w:hint="default"/>
      </w:rPr>
    </w:lvl>
    <w:lvl w:ilvl="5" w:tplc="040B0005" w:tentative="1">
      <w:start w:val="1"/>
      <w:numFmt w:val="bullet"/>
      <w:lvlText w:val=""/>
      <w:lvlJc w:val="left"/>
      <w:pPr>
        <w:ind w:left="3600" w:hanging="360"/>
      </w:pPr>
      <w:rPr>
        <w:rFonts w:ascii="Wingdings" w:hAnsi="Wingdings" w:hint="default"/>
      </w:rPr>
    </w:lvl>
    <w:lvl w:ilvl="6" w:tplc="040B0001" w:tentative="1">
      <w:start w:val="1"/>
      <w:numFmt w:val="bullet"/>
      <w:lvlText w:val=""/>
      <w:lvlJc w:val="left"/>
      <w:pPr>
        <w:ind w:left="4320" w:hanging="360"/>
      </w:pPr>
      <w:rPr>
        <w:rFonts w:ascii="Symbol" w:hAnsi="Symbol" w:hint="default"/>
      </w:rPr>
    </w:lvl>
    <w:lvl w:ilvl="7" w:tplc="040B0003" w:tentative="1">
      <w:start w:val="1"/>
      <w:numFmt w:val="bullet"/>
      <w:lvlText w:val="o"/>
      <w:lvlJc w:val="left"/>
      <w:pPr>
        <w:ind w:left="5040" w:hanging="360"/>
      </w:pPr>
      <w:rPr>
        <w:rFonts w:ascii="Courier New" w:hAnsi="Courier New" w:cs="Courier New" w:hint="default"/>
      </w:rPr>
    </w:lvl>
    <w:lvl w:ilvl="8" w:tplc="040B0005" w:tentative="1">
      <w:start w:val="1"/>
      <w:numFmt w:val="bullet"/>
      <w:lvlText w:val=""/>
      <w:lvlJc w:val="left"/>
      <w:pPr>
        <w:ind w:left="5760" w:hanging="360"/>
      </w:pPr>
      <w:rPr>
        <w:rFonts w:ascii="Wingdings" w:hAnsi="Wingdings" w:hint="default"/>
      </w:rPr>
    </w:lvl>
  </w:abstractNum>
  <w:abstractNum w:abstractNumId="6" w15:restartNumberingAfterBreak="0">
    <w:nsid w:val="084D11D0"/>
    <w:multiLevelType w:val="multilevel"/>
    <w:tmpl w:val="040B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BB84AED"/>
    <w:multiLevelType w:val="multilevel"/>
    <w:tmpl w:val="5524A62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C4741DA"/>
    <w:multiLevelType w:val="hybridMultilevel"/>
    <w:tmpl w:val="00507442"/>
    <w:lvl w:ilvl="0" w:tplc="040B000F">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9" w15:restartNumberingAfterBreak="0">
    <w:nsid w:val="0D2E5B7A"/>
    <w:multiLevelType w:val="hybridMultilevel"/>
    <w:tmpl w:val="4B488CC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0EFC0B72"/>
    <w:multiLevelType w:val="hybridMultilevel"/>
    <w:tmpl w:val="743ECDC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103A3562"/>
    <w:multiLevelType w:val="hybridMultilevel"/>
    <w:tmpl w:val="FFFFFFFF"/>
    <w:lvl w:ilvl="0" w:tplc="3C3EA478">
      <w:start w:val="1"/>
      <w:numFmt w:val="bullet"/>
      <w:lvlText w:val="-"/>
      <w:lvlJc w:val="left"/>
      <w:pPr>
        <w:ind w:left="720" w:hanging="360"/>
      </w:pPr>
      <w:rPr>
        <w:rFonts w:ascii="Calibri" w:hAnsi="Calibri" w:hint="default"/>
      </w:rPr>
    </w:lvl>
    <w:lvl w:ilvl="1" w:tplc="42CE4EC6">
      <w:start w:val="1"/>
      <w:numFmt w:val="bullet"/>
      <w:lvlText w:val="o"/>
      <w:lvlJc w:val="left"/>
      <w:pPr>
        <w:ind w:left="1440" w:hanging="360"/>
      </w:pPr>
      <w:rPr>
        <w:rFonts w:ascii="Courier New" w:hAnsi="Courier New" w:hint="default"/>
      </w:rPr>
    </w:lvl>
    <w:lvl w:ilvl="2" w:tplc="51F2242A">
      <w:start w:val="1"/>
      <w:numFmt w:val="bullet"/>
      <w:lvlText w:val=""/>
      <w:lvlJc w:val="left"/>
      <w:pPr>
        <w:ind w:left="2160" w:hanging="360"/>
      </w:pPr>
      <w:rPr>
        <w:rFonts w:ascii="Wingdings" w:hAnsi="Wingdings" w:hint="default"/>
      </w:rPr>
    </w:lvl>
    <w:lvl w:ilvl="3" w:tplc="EA926272">
      <w:start w:val="1"/>
      <w:numFmt w:val="bullet"/>
      <w:lvlText w:val=""/>
      <w:lvlJc w:val="left"/>
      <w:pPr>
        <w:ind w:left="2880" w:hanging="360"/>
      </w:pPr>
      <w:rPr>
        <w:rFonts w:ascii="Symbol" w:hAnsi="Symbol" w:hint="default"/>
      </w:rPr>
    </w:lvl>
    <w:lvl w:ilvl="4" w:tplc="47EEE5DA">
      <w:start w:val="1"/>
      <w:numFmt w:val="bullet"/>
      <w:lvlText w:val="o"/>
      <w:lvlJc w:val="left"/>
      <w:pPr>
        <w:ind w:left="3600" w:hanging="360"/>
      </w:pPr>
      <w:rPr>
        <w:rFonts w:ascii="Courier New" w:hAnsi="Courier New" w:hint="default"/>
      </w:rPr>
    </w:lvl>
    <w:lvl w:ilvl="5" w:tplc="80A8117C">
      <w:start w:val="1"/>
      <w:numFmt w:val="bullet"/>
      <w:lvlText w:val=""/>
      <w:lvlJc w:val="left"/>
      <w:pPr>
        <w:ind w:left="4320" w:hanging="360"/>
      </w:pPr>
      <w:rPr>
        <w:rFonts w:ascii="Wingdings" w:hAnsi="Wingdings" w:hint="default"/>
      </w:rPr>
    </w:lvl>
    <w:lvl w:ilvl="6" w:tplc="17A68A42">
      <w:start w:val="1"/>
      <w:numFmt w:val="bullet"/>
      <w:lvlText w:val=""/>
      <w:lvlJc w:val="left"/>
      <w:pPr>
        <w:ind w:left="5040" w:hanging="360"/>
      </w:pPr>
      <w:rPr>
        <w:rFonts w:ascii="Symbol" w:hAnsi="Symbol" w:hint="default"/>
      </w:rPr>
    </w:lvl>
    <w:lvl w:ilvl="7" w:tplc="9956DE32">
      <w:start w:val="1"/>
      <w:numFmt w:val="bullet"/>
      <w:lvlText w:val="o"/>
      <w:lvlJc w:val="left"/>
      <w:pPr>
        <w:ind w:left="5760" w:hanging="360"/>
      </w:pPr>
      <w:rPr>
        <w:rFonts w:ascii="Courier New" w:hAnsi="Courier New" w:hint="default"/>
      </w:rPr>
    </w:lvl>
    <w:lvl w:ilvl="8" w:tplc="C9E62FB8">
      <w:start w:val="1"/>
      <w:numFmt w:val="bullet"/>
      <w:lvlText w:val=""/>
      <w:lvlJc w:val="left"/>
      <w:pPr>
        <w:ind w:left="6480" w:hanging="360"/>
      </w:pPr>
      <w:rPr>
        <w:rFonts w:ascii="Wingdings" w:hAnsi="Wingdings" w:hint="default"/>
      </w:rPr>
    </w:lvl>
  </w:abstractNum>
  <w:abstractNum w:abstractNumId="12" w15:restartNumberingAfterBreak="0">
    <w:nsid w:val="118C4D9F"/>
    <w:multiLevelType w:val="hybridMultilevel"/>
    <w:tmpl w:val="FFFFFFFF"/>
    <w:lvl w:ilvl="0" w:tplc="2548AB50">
      <w:start w:val="1"/>
      <w:numFmt w:val="bullet"/>
      <w:lvlText w:val="-"/>
      <w:lvlJc w:val="left"/>
      <w:pPr>
        <w:ind w:left="720" w:hanging="360"/>
      </w:pPr>
      <w:rPr>
        <w:rFonts w:ascii="Calibri" w:hAnsi="Calibri" w:hint="default"/>
      </w:rPr>
    </w:lvl>
    <w:lvl w:ilvl="1" w:tplc="94D89176">
      <w:start w:val="1"/>
      <w:numFmt w:val="bullet"/>
      <w:lvlText w:val="o"/>
      <w:lvlJc w:val="left"/>
      <w:pPr>
        <w:ind w:left="1440" w:hanging="360"/>
      </w:pPr>
      <w:rPr>
        <w:rFonts w:ascii="Courier New" w:hAnsi="Courier New" w:hint="default"/>
      </w:rPr>
    </w:lvl>
    <w:lvl w:ilvl="2" w:tplc="E56E45D4">
      <w:start w:val="1"/>
      <w:numFmt w:val="bullet"/>
      <w:lvlText w:val=""/>
      <w:lvlJc w:val="left"/>
      <w:pPr>
        <w:ind w:left="2160" w:hanging="360"/>
      </w:pPr>
      <w:rPr>
        <w:rFonts w:ascii="Wingdings" w:hAnsi="Wingdings" w:hint="default"/>
      </w:rPr>
    </w:lvl>
    <w:lvl w:ilvl="3" w:tplc="2F4269AA">
      <w:start w:val="1"/>
      <w:numFmt w:val="bullet"/>
      <w:lvlText w:val=""/>
      <w:lvlJc w:val="left"/>
      <w:pPr>
        <w:ind w:left="2880" w:hanging="360"/>
      </w:pPr>
      <w:rPr>
        <w:rFonts w:ascii="Symbol" w:hAnsi="Symbol" w:hint="default"/>
      </w:rPr>
    </w:lvl>
    <w:lvl w:ilvl="4" w:tplc="32AE9C3E">
      <w:start w:val="1"/>
      <w:numFmt w:val="bullet"/>
      <w:lvlText w:val="o"/>
      <w:lvlJc w:val="left"/>
      <w:pPr>
        <w:ind w:left="3600" w:hanging="360"/>
      </w:pPr>
      <w:rPr>
        <w:rFonts w:ascii="Courier New" w:hAnsi="Courier New" w:hint="default"/>
      </w:rPr>
    </w:lvl>
    <w:lvl w:ilvl="5" w:tplc="9CF4E39E">
      <w:start w:val="1"/>
      <w:numFmt w:val="bullet"/>
      <w:lvlText w:val=""/>
      <w:lvlJc w:val="left"/>
      <w:pPr>
        <w:ind w:left="4320" w:hanging="360"/>
      </w:pPr>
      <w:rPr>
        <w:rFonts w:ascii="Wingdings" w:hAnsi="Wingdings" w:hint="default"/>
      </w:rPr>
    </w:lvl>
    <w:lvl w:ilvl="6" w:tplc="DDE897E0">
      <w:start w:val="1"/>
      <w:numFmt w:val="bullet"/>
      <w:lvlText w:val=""/>
      <w:lvlJc w:val="left"/>
      <w:pPr>
        <w:ind w:left="5040" w:hanging="360"/>
      </w:pPr>
      <w:rPr>
        <w:rFonts w:ascii="Symbol" w:hAnsi="Symbol" w:hint="default"/>
      </w:rPr>
    </w:lvl>
    <w:lvl w:ilvl="7" w:tplc="002A8A46">
      <w:start w:val="1"/>
      <w:numFmt w:val="bullet"/>
      <w:lvlText w:val="o"/>
      <w:lvlJc w:val="left"/>
      <w:pPr>
        <w:ind w:left="5760" w:hanging="360"/>
      </w:pPr>
      <w:rPr>
        <w:rFonts w:ascii="Courier New" w:hAnsi="Courier New" w:hint="default"/>
      </w:rPr>
    </w:lvl>
    <w:lvl w:ilvl="8" w:tplc="24460930">
      <w:start w:val="1"/>
      <w:numFmt w:val="bullet"/>
      <w:lvlText w:val=""/>
      <w:lvlJc w:val="left"/>
      <w:pPr>
        <w:ind w:left="6480" w:hanging="360"/>
      </w:pPr>
      <w:rPr>
        <w:rFonts w:ascii="Wingdings" w:hAnsi="Wingdings" w:hint="default"/>
      </w:rPr>
    </w:lvl>
  </w:abstractNum>
  <w:abstractNum w:abstractNumId="13" w15:restartNumberingAfterBreak="0">
    <w:nsid w:val="15E03590"/>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1.%2.%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9FE4363"/>
    <w:multiLevelType w:val="hybridMultilevel"/>
    <w:tmpl w:val="DCF67A82"/>
    <w:lvl w:ilvl="0" w:tplc="4E882C04">
      <w:start w:val="4"/>
      <w:numFmt w:val="decimal"/>
      <w:lvlText w:val="%1."/>
      <w:lvlJc w:val="left"/>
      <w:pPr>
        <w:ind w:left="720" w:hanging="360"/>
      </w:pPr>
    </w:lvl>
    <w:lvl w:ilvl="1" w:tplc="071283C8">
      <w:start w:val="1"/>
      <w:numFmt w:val="lowerLetter"/>
      <w:lvlText w:val="%2."/>
      <w:lvlJc w:val="left"/>
      <w:pPr>
        <w:ind w:left="1440" w:hanging="360"/>
      </w:pPr>
    </w:lvl>
    <w:lvl w:ilvl="2" w:tplc="2EA85080">
      <w:start w:val="1"/>
      <w:numFmt w:val="lowerRoman"/>
      <w:lvlText w:val="%3."/>
      <w:lvlJc w:val="right"/>
      <w:pPr>
        <w:ind w:left="2160" w:hanging="180"/>
      </w:pPr>
    </w:lvl>
    <w:lvl w:ilvl="3" w:tplc="BBCE5136">
      <w:start w:val="1"/>
      <w:numFmt w:val="decimal"/>
      <w:lvlText w:val="%4."/>
      <w:lvlJc w:val="left"/>
      <w:pPr>
        <w:ind w:left="2880" w:hanging="360"/>
      </w:pPr>
    </w:lvl>
    <w:lvl w:ilvl="4" w:tplc="D9A63600">
      <w:start w:val="1"/>
      <w:numFmt w:val="lowerLetter"/>
      <w:lvlText w:val="%5."/>
      <w:lvlJc w:val="left"/>
      <w:pPr>
        <w:ind w:left="3600" w:hanging="360"/>
      </w:pPr>
    </w:lvl>
    <w:lvl w:ilvl="5" w:tplc="0B4A5AD6">
      <w:start w:val="1"/>
      <w:numFmt w:val="lowerRoman"/>
      <w:lvlText w:val="%6."/>
      <w:lvlJc w:val="right"/>
      <w:pPr>
        <w:ind w:left="4320" w:hanging="180"/>
      </w:pPr>
    </w:lvl>
    <w:lvl w:ilvl="6" w:tplc="613CD43A">
      <w:start w:val="1"/>
      <w:numFmt w:val="decimal"/>
      <w:lvlText w:val="%7."/>
      <w:lvlJc w:val="left"/>
      <w:pPr>
        <w:ind w:left="5040" w:hanging="360"/>
      </w:pPr>
    </w:lvl>
    <w:lvl w:ilvl="7" w:tplc="75BE81EA">
      <w:start w:val="1"/>
      <w:numFmt w:val="lowerLetter"/>
      <w:lvlText w:val="%8."/>
      <w:lvlJc w:val="left"/>
      <w:pPr>
        <w:ind w:left="5760" w:hanging="360"/>
      </w:pPr>
    </w:lvl>
    <w:lvl w:ilvl="8" w:tplc="610679B2">
      <w:start w:val="1"/>
      <w:numFmt w:val="lowerRoman"/>
      <w:lvlText w:val="%9."/>
      <w:lvlJc w:val="right"/>
      <w:pPr>
        <w:ind w:left="6480" w:hanging="180"/>
      </w:pPr>
    </w:lvl>
  </w:abstractNum>
  <w:abstractNum w:abstractNumId="15" w15:restartNumberingAfterBreak="0">
    <w:nsid w:val="248651D9"/>
    <w:multiLevelType w:val="hybridMultilevel"/>
    <w:tmpl w:val="62F83AF2"/>
    <w:lvl w:ilvl="0" w:tplc="A556735E">
      <w:start w:val="1"/>
      <w:numFmt w:val="bullet"/>
      <w:lvlText w:val="•"/>
      <w:lvlJc w:val="left"/>
      <w:pPr>
        <w:tabs>
          <w:tab w:val="num" w:pos="720"/>
        </w:tabs>
        <w:ind w:left="720" w:hanging="360"/>
      </w:pPr>
      <w:rPr>
        <w:rFonts w:ascii="Arial" w:hAnsi="Arial" w:hint="default"/>
      </w:rPr>
    </w:lvl>
    <w:lvl w:ilvl="1" w:tplc="5094B17A">
      <w:numFmt w:val="bullet"/>
      <w:lvlText w:val=""/>
      <w:lvlJc w:val="left"/>
      <w:pPr>
        <w:tabs>
          <w:tab w:val="num" w:pos="1440"/>
        </w:tabs>
        <w:ind w:left="1440" w:hanging="360"/>
      </w:pPr>
      <w:rPr>
        <w:rFonts w:ascii="Symbol" w:hAnsi="Symbol" w:hint="default"/>
      </w:rPr>
    </w:lvl>
    <w:lvl w:ilvl="2" w:tplc="37DEB6E4" w:tentative="1">
      <w:start w:val="1"/>
      <w:numFmt w:val="bullet"/>
      <w:lvlText w:val="•"/>
      <w:lvlJc w:val="left"/>
      <w:pPr>
        <w:tabs>
          <w:tab w:val="num" w:pos="2160"/>
        </w:tabs>
        <w:ind w:left="2160" w:hanging="360"/>
      </w:pPr>
      <w:rPr>
        <w:rFonts w:ascii="Arial" w:hAnsi="Arial" w:hint="default"/>
      </w:rPr>
    </w:lvl>
    <w:lvl w:ilvl="3" w:tplc="FA2AA904" w:tentative="1">
      <w:start w:val="1"/>
      <w:numFmt w:val="bullet"/>
      <w:lvlText w:val="•"/>
      <w:lvlJc w:val="left"/>
      <w:pPr>
        <w:tabs>
          <w:tab w:val="num" w:pos="2880"/>
        </w:tabs>
        <w:ind w:left="2880" w:hanging="360"/>
      </w:pPr>
      <w:rPr>
        <w:rFonts w:ascii="Arial" w:hAnsi="Arial" w:hint="default"/>
      </w:rPr>
    </w:lvl>
    <w:lvl w:ilvl="4" w:tplc="AE34A55A" w:tentative="1">
      <w:start w:val="1"/>
      <w:numFmt w:val="bullet"/>
      <w:lvlText w:val="•"/>
      <w:lvlJc w:val="left"/>
      <w:pPr>
        <w:tabs>
          <w:tab w:val="num" w:pos="3600"/>
        </w:tabs>
        <w:ind w:left="3600" w:hanging="360"/>
      </w:pPr>
      <w:rPr>
        <w:rFonts w:ascii="Arial" w:hAnsi="Arial" w:hint="default"/>
      </w:rPr>
    </w:lvl>
    <w:lvl w:ilvl="5" w:tplc="FC90BC88" w:tentative="1">
      <w:start w:val="1"/>
      <w:numFmt w:val="bullet"/>
      <w:lvlText w:val="•"/>
      <w:lvlJc w:val="left"/>
      <w:pPr>
        <w:tabs>
          <w:tab w:val="num" w:pos="4320"/>
        </w:tabs>
        <w:ind w:left="4320" w:hanging="360"/>
      </w:pPr>
      <w:rPr>
        <w:rFonts w:ascii="Arial" w:hAnsi="Arial" w:hint="default"/>
      </w:rPr>
    </w:lvl>
    <w:lvl w:ilvl="6" w:tplc="2168F7B8" w:tentative="1">
      <w:start w:val="1"/>
      <w:numFmt w:val="bullet"/>
      <w:lvlText w:val="•"/>
      <w:lvlJc w:val="left"/>
      <w:pPr>
        <w:tabs>
          <w:tab w:val="num" w:pos="5040"/>
        </w:tabs>
        <w:ind w:left="5040" w:hanging="360"/>
      </w:pPr>
      <w:rPr>
        <w:rFonts w:ascii="Arial" w:hAnsi="Arial" w:hint="default"/>
      </w:rPr>
    </w:lvl>
    <w:lvl w:ilvl="7" w:tplc="F6E2D6B8" w:tentative="1">
      <w:start w:val="1"/>
      <w:numFmt w:val="bullet"/>
      <w:lvlText w:val="•"/>
      <w:lvlJc w:val="left"/>
      <w:pPr>
        <w:tabs>
          <w:tab w:val="num" w:pos="5760"/>
        </w:tabs>
        <w:ind w:left="5760" w:hanging="360"/>
      </w:pPr>
      <w:rPr>
        <w:rFonts w:ascii="Arial" w:hAnsi="Arial" w:hint="default"/>
      </w:rPr>
    </w:lvl>
    <w:lvl w:ilvl="8" w:tplc="E784387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74296FC"/>
    <w:multiLevelType w:val="hybridMultilevel"/>
    <w:tmpl w:val="FFFFFFFF"/>
    <w:lvl w:ilvl="0" w:tplc="073A99A4">
      <w:start w:val="1"/>
      <w:numFmt w:val="bullet"/>
      <w:lvlText w:val="-"/>
      <w:lvlJc w:val="left"/>
      <w:pPr>
        <w:ind w:left="720" w:hanging="360"/>
      </w:pPr>
      <w:rPr>
        <w:rFonts w:ascii="Calibri" w:hAnsi="Calibri" w:hint="default"/>
      </w:rPr>
    </w:lvl>
    <w:lvl w:ilvl="1" w:tplc="D8222872">
      <w:start w:val="1"/>
      <w:numFmt w:val="bullet"/>
      <w:lvlText w:val="o"/>
      <w:lvlJc w:val="left"/>
      <w:pPr>
        <w:ind w:left="1440" w:hanging="360"/>
      </w:pPr>
      <w:rPr>
        <w:rFonts w:ascii="Courier New" w:hAnsi="Courier New" w:hint="default"/>
      </w:rPr>
    </w:lvl>
    <w:lvl w:ilvl="2" w:tplc="ED3A866E">
      <w:start w:val="1"/>
      <w:numFmt w:val="bullet"/>
      <w:lvlText w:val=""/>
      <w:lvlJc w:val="left"/>
      <w:pPr>
        <w:ind w:left="2160" w:hanging="360"/>
      </w:pPr>
      <w:rPr>
        <w:rFonts w:ascii="Wingdings" w:hAnsi="Wingdings" w:hint="default"/>
      </w:rPr>
    </w:lvl>
    <w:lvl w:ilvl="3" w:tplc="C7024FB6">
      <w:start w:val="1"/>
      <w:numFmt w:val="bullet"/>
      <w:lvlText w:val=""/>
      <w:lvlJc w:val="left"/>
      <w:pPr>
        <w:ind w:left="2880" w:hanging="360"/>
      </w:pPr>
      <w:rPr>
        <w:rFonts w:ascii="Symbol" w:hAnsi="Symbol" w:hint="default"/>
      </w:rPr>
    </w:lvl>
    <w:lvl w:ilvl="4" w:tplc="68D064BE">
      <w:start w:val="1"/>
      <w:numFmt w:val="bullet"/>
      <w:lvlText w:val="o"/>
      <w:lvlJc w:val="left"/>
      <w:pPr>
        <w:ind w:left="3600" w:hanging="360"/>
      </w:pPr>
      <w:rPr>
        <w:rFonts w:ascii="Courier New" w:hAnsi="Courier New" w:hint="default"/>
      </w:rPr>
    </w:lvl>
    <w:lvl w:ilvl="5" w:tplc="29341836">
      <w:start w:val="1"/>
      <w:numFmt w:val="bullet"/>
      <w:lvlText w:val=""/>
      <w:lvlJc w:val="left"/>
      <w:pPr>
        <w:ind w:left="4320" w:hanging="360"/>
      </w:pPr>
      <w:rPr>
        <w:rFonts w:ascii="Wingdings" w:hAnsi="Wingdings" w:hint="default"/>
      </w:rPr>
    </w:lvl>
    <w:lvl w:ilvl="6" w:tplc="510CB050">
      <w:start w:val="1"/>
      <w:numFmt w:val="bullet"/>
      <w:lvlText w:val=""/>
      <w:lvlJc w:val="left"/>
      <w:pPr>
        <w:ind w:left="5040" w:hanging="360"/>
      </w:pPr>
      <w:rPr>
        <w:rFonts w:ascii="Symbol" w:hAnsi="Symbol" w:hint="default"/>
      </w:rPr>
    </w:lvl>
    <w:lvl w:ilvl="7" w:tplc="64EAE97A">
      <w:start w:val="1"/>
      <w:numFmt w:val="bullet"/>
      <w:lvlText w:val="o"/>
      <w:lvlJc w:val="left"/>
      <w:pPr>
        <w:ind w:left="5760" w:hanging="360"/>
      </w:pPr>
      <w:rPr>
        <w:rFonts w:ascii="Courier New" w:hAnsi="Courier New" w:hint="default"/>
      </w:rPr>
    </w:lvl>
    <w:lvl w:ilvl="8" w:tplc="8CC603C2">
      <w:start w:val="1"/>
      <w:numFmt w:val="bullet"/>
      <w:lvlText w:val=""/>
      <w:lvlJc w:val="left"/>
      <w:pPr>
        <w:ind w:left="6480" w:hanging="360"/>
      </w:pPr>
      <w:rPr>
        <w:rFonts w:ascii="Wingdings" w:hAnsi="Wingdings" w:hint="default"/>
      </w:rPr>
    </w:lvl>
  </w:abstractNum>
  <w:abstractNum w:abstractNumId="17" w15:restartNumberingAfterBreak="0">
    <w:nsid w:val="27EC38D2"/>
    <w:multiLevelType w:val="hybridMultilevel"/>
    <w:tmpl w:val="530A32AA"/>
    <w:lvl w:ilvl="0" w:tplc="9B2EE1E2">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280159FE"/>
    <w:multiLevelType w:val="hybridMultilevel"/>
    <w:tmpl w:val="FFFFFFFF"/>
    <w:lvl w:ilvl="0" w:tplc="6B38B066">
      <w:start w:val="1"/>
      <w:numFmt w:val="bullet"/>
      <w:lvlText w:val="-"/>
      <w:lvlJc w:val="left"/>
      <w:pPr>
        <w:ind w:left="720" w:hanging="360"/>
      </w:pPr>
      <w:rPr>
        <w:rFonts w:ascii="Calibri" w:hAnsi="Calibri" w:hint="default"/>
      </w:rPr>
    </w:lvl>
    <w:lvl w:ilvl="1" w:tplc="AE6847FE">
      <w:start w:val="1"/>
      <w:numFmt w:val="bullet"/>
      <w:lvlText w:val="o"/>
      <w:lvlJc w:val="left"/>
      <w:pPr>
        <w:ind w:left="1440" w:hanging="360"/>
      </w:pPr>
      <w:rPr>
        <w:rFonts w:ascii="Courier New" w:hAnsi="Courier New" w:hint="default"/>
      </w:rPr>
    </w:lvl>
    <w:lvl w:ilvl="2" w:tplc="54B2BE54">
      <w:start w:val="1"/>
      <w:numFmt w:val="bullet"/>
      <w:lvlText w:val=""/>
      <w:lvlJc w:val="left"/>
      <w:pPr>
        <w:ind w:left="2160" w:hanging="360"/>
      </w:pPr>
      <w:rPr>
        <w:rFonts w:ascii="Wingdings" w:hAnsi="Wingdings" w:hint="default"/>
      </w:rPr>
    </w:lvl>
    <w:lvl w:ilvl="3" w:tplc="1EAC219A">
      <w:start w:val="1"/>
      <w:numFmt w:val="bullet"/>
      <w:lvlText w:val=""/>
      <w:lvlJc w:val="left"/>
      <w:pPr>
        <w:ind w:left="2880" w:hanging="360"/>
      </w:pPr>
      <w:rPr>
        <w:rFonts w:ascii="Symbol" w:hAnsi="Symbol" w:hint="default"/>
      </w:rPr>
    </w:lvl>
    <w:lvl w:ilvl="4" w:tplc="77709B4A">
      <w:start w:val="1"/>
      <w:numFmt w:val="bullet"/>
      <w:lvlText w:val="o"/>
      <w:lvlJc w:val="left"/>
      <w:pPr>
        <w:ind w:left="3600" w:hanging="360"/>
      </w:pPr>
      <w:rPr>
        <w:rFonts w:ascii="Courier New" w:hAnsi="Courier New" w:hint="default"/>
      </w:rPr>
    </w:lvl>
    <w:lvl w:ilvl="5" w:tplc="03E6D632">
      <w:start w:val="1"/>
      <w:numFmt w:val="bullet"/>
      <w:lvlText w:val=""/>
      <w:lvlJc w:val="left"/>
      <w:pPr>
        <w:ind w:left="4320" w:hanging="360"/>
      </w:pPr>
      <w:rPr>
        <w:rFonts w:ascii="Wingdings" w:hAnsi="Wingdings" w:hint="default"/>
      </w:rPr>
    </w:lvl>
    <w:lvl w:ilvl="6" w:tplc="D280320C">
      <w:start w:val="1"/>
      <w:numFmt w:val="bullet"/>
      <w:lvlText w:val=""/>
      <w:lvlJc w:val="left"/>
      <w:pPr>
        <w:ind w:left="5040" w:hanging="360"/>
      </w:pPr>
      <w:rPr>
        <w:rFonts w:ascii="Symbol" w:hAnsi="Symbol" w:hint="default"/>
      </w:rPr>
    </w:lvl>
    <w:lvl w:ilvl="7" w:tplc="8766E5E6">
      <w:start w:val="1"/>
      <w:numFmt w:val="bullet"/>
      <w:lvlText w:val="o"/>
      <w:lvlJc w:val="left"/>
      <w:pPr>
        <w:ind w:left="5760" w:hanging="360"/>
      </w:pPr>
      <w:rPr>
        <w:rFonts w:ascii="Courier New" w:hAnsi="Courier New" w:hint="default"/>
      </w:rPr>
    </w:lvl>
    <w:lvl w:ilvl="8" w:tplc="322ADB04">
      <w:start w:val="1"/>
      <w:numFmt w:val="bullet"/>
      <w:lvlText w:val=""/>
      <w:lvlJc w:val="left"/>
      <w:pPr>
        <w:ind w:left="6480" w:hanging="360"/>
      </w:pPr>
      <w:rPr>
        <w:rFonts w:ascii="Wingdings" w:hAnsi="Wingdings" w:hint="default"/>
      </w:rPr>
    </w:lvl>
  </w:abstractNum>
  <w:abstractNum w:abstractNumId="19" w15:restartNumberingAfterBreak="0">
    <w:nsid w:val="29FD8B1F"/>
    <w:multiLevelType w:val="hybridMultilevel"/>
    <w:tmpl w:val="85C4420C"/>
    <w:lvl w:ilvl="0" w:tplc="37D41F7E">
      <w:start w:val="1"/>
      <w:numFmt w:val="decimal"/>
      <w:lvlText w:val="%1."/>
      <w:lvlJc w:val="left"/>
      <w:pPr>
        <w:ind w:left="720" w:hanging="360"/>
      </w:pPr>
    </w:lvl>
    <w:lvl w:ilvl="1" w:tplc="886AD464">
      <w:start w:val="1"/>
      <w:numFmt w:val="lowerLetter"/>
      <w:lvlText w:val="%2."/>
      <w:lvlJc w:val="left"/>
      <w:pPr>
        <w:ind w:left="1440" w:hanging="360"/>
      </w:pPr>
    </w:lvl>
    <w:lvl w:ilvl="2" w:tplc="A1F0E37C">
      <w:start w:val="1"/>
      <w:numFmt w:val="lowerRoman"/>
      <w:lvlText w:val="%3."/>
      <w:lvlJc w:val="right"/>
      <w:pPr>
        <w:ind w:left="2160" w:hanging="180"/>
      </w:pPr>
    </w:lvl>
    <w:lvl w:ilvl="3" w:tplc="9AB82CC4">
      <w:start w:val="1"/>
      <w:numFmt w:val="decimal"/>
      <w:lvlText w:val="%4."/>
      <w:lvlJc w:val="left"/>
      <w:pPr>
        <w:ind w:left="2880" w:hanging="360"/>
      </w:pPr>
    </w:lvl>
    <w:lvl w:ilvl="4" w:tplc="B358D26E">
      <w:start w:val="1"/>
      <w:numFmt w:val="lowerLetter"/>
      <w:lvlText w:val="%5."/>
      <w:lvlJc w:val="left"/>
      <w:pPr>
        <w:ind w:left="3600" w:hanging="360"/>
      </w:pPr>
    </w:lvl>
    <w:lvl w:ilvl="5" w:tplc="5F7EC60E">
      <w:start w:val="1"/>
      <w:numFmt w:val="lowerRoman"/>
      <w:lvlText w:val="%6."/>
      <w:lvlJc w:val="right"/>
      <w:pPr>
        <w:ind w:left="4320" w:hanging="180"/>
      </w:pPr>
    </w:lvl>
    <w:lvl w:ilvl="6" w:tplc="7892E4E6">
      <w:start w:val="1"/>
      <w:numFmt w:val="decimal"/>
      <w:lvlText w:val="%7."/>
      <w:lvlJc w:val="left"/>
      <w:pPr>
        <w:ind w:left="5040" w:hanging="360"/>
      </w:pPr>
    </w:lvl>
    <w:lvl w:ilvl="7" w:tplc="06FEB0F2">
      <w:start w:val="1"/>
      <w:numFmt w:val="lowerLetter"/>
      <w:lvlText w:val="%8."/>
      <w:lvlJc w:val="left"/>
      <w:pPr>
        <w:ind w:left="5760" w:hanging="360"/>
      </w:pPr>
    </w:lvl>
    <w:lvl w:ilvl="8" w:tplc="BB9283AE">
      <w:start w:val="1"/>
      <w:numFmt w:val="lowerRoman"/>
      <w:lvlText w:val="%9."/>
      <w:lvlJc w:val="right"/>
      <w:pPr>
        <w:ind w:left="6480" w:hanging="180"/>
      </w:pPr>
    </w:lvl>
  </w:abstractNum>
  <w:abstractNum w:abstractNumId="20" w15:restartNumberingAfterBreak="0">
    <w:nsid w:val="364C4BE5"/>
    <w:multiLevelType w:val="multilevel"/>
    <w:tmpl w:val="97DA28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3A5B7823"/>
    <w:multiLevelType w:val="hybridMultilevel"/>
    <w:tmpl w:val="41C0ECC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15:restartNumberingAfterBreak="0">
    <w:nsid w:val="3AE3D19C"/>
    <w:multiLevelType w:val="hybridMultilevel"/>
    <w:tmpl w:val="FFFFFFFF"/>
    <w:lvl w:ilvl="0" w:tplc="749A9688">
      <w:start w:val="1"/>
      <w:numFmt w:val="bullet"/>
      <w:lvlText w:val="-"/>
      <w:lvlJc w:val="left"/>
      <w:pPr>
        <w:ind w:left="720" w:hanging="360"/>
      </w:pPr>
      <w:rPr>
        <w:rFonts w:ascii="Calibri" w:hAnsi="Calibri" w:hint="default"/>
      </w:rPr>
    </w:lvl>
    <w:lvl w:ilvl="1" w:tplc="87D20A9A">
      <w:start w:val="1"/>
      <w:numFmt w:val="bullet"/>
      <w:lvlText w:val="o"/>
      <w:lvlJc w:val="left"/>
      <w:pPr>
        <w:ind w:left="1440" w:hanging="360"/>
      </w:pPr>
      <w:rPr>
        <w:rFonts w:ascii="Courier New" w:hAnsi="Courier New" w:hint="default"/>
      </w:rPr>
    </w:lvl>
    <w:lvl w:ilvl="2" w:tplc="00F4DD76">
      <w:start w:val="1"/>
      <w:numFmt w:val="bullet"/>
      <w:lvlText w:val=""/>
      <w:lvlJc w:val="left"/>
      <w:pPr>
        <w:ind w:left="2160" w:hanging="360"/>
      </w:pPr>
      <w:rPr>
        <w:rFonts w:ascii="Wingdings" w:hAnsi="Wingdings" w:hint="default"/>
      </w:rPr>
    </w:lvl>
    <w:lvl w:ilvl="3" w:tplc="94A27942">
      <w:start w:val="1"/>
      <w:numFmt w:val="bullet"/>
      <w:lvlText w:val=""/>
      <w:lvlJc w:val="left"/>
      <w:pPr>
        <w:ind w:left="2880" w:hanging="360"/>
      </w:pPr>
      <w:rPr>
        <w:rFonts w:ascii="Symbol" w:hAnsi="Symbol" w:hint="default"/>
      </w:rPr>
    </w:lvl>
    <w:lvl w:ilvl="4" w:tplc="4F4C9348">
      <w:start w:val="1"/>
      <w:numFmt w:val="bullet"/>
      <w:lvlText w:val="o"/>
      <w:lvlJc w:val="left"/>
      <w:pPr>
        <w:ind w:left="3600" w:hanging="360"/>
      </w:pPr>
      <w:rPr>
        <w:rFonts w:ascii="Courier New" w:hAnsi="Courier New" w:hint="default"/>
      </w:rPr>
    </w:lvl>
    <w:lvl w:ilvl="5" w:tplc="B194EC56">
      <w:start w:val="1"/>
      <w:numFmt w:val="bullet"/>
      <w:lvlText w:val=""/>
      <w:lvlJc w:val="left"/>
      <w:pPr>
        <w:ind w:left="4320" w:hanging="360"/>
      </w:pPr>
      <w:rPr>
        <w:rFonts w:ascii="Wingdings" w:hAnsi="Wingdings" w:hint="default"/>
      </w:rPr>
    </w:lvl>
    <w:lvl w:ilvl="6" w:tplc="35BE235E">
      <w:start w:val="1"/>
      <w:numFmt w:val="bullet"/>
      <w:lvlText w:val=""/>
      <w:lvlJc w:val="left"/>
      <w:pPr>
        <w:ind w:left="5040" w:hanging="360"/>
      </w:pPr>
      <w:rPr>
        <w:rFonts w:ascii="Symbol" w:hAnsi="Symbol" w:hint="default"/>
      </w:rPr>
    </w:lvl>
    <w:lvl w:ilvl="7" w:tplc="2BDE5E78">
      <w:start w:val="1"/>
      <w:numFmt w:val="bullet"/>
      <w:lvlText w:val="o"/>
      <w:lvlJc w:val="left"/>
      <w:pPr>
        <w:ind w:left="5760" w:hanging="360"/>
      </w:pPr>
      <w:rPr>
        <w:rFonts w:ascii="Courier New" w:hAnsi="Courier New" w:hint="default"/>
      </w:rPr>
    </w:lvl>
    <w:lvl w:ilvl="8" w:tplc="B6FECD08">
      <w:start w:val="1"/>
      <w:numFmt w:val="bullet"/>
      <w:lvlText w:val=""/>
      <w:lvlJc w:val="left"/>
      <w:pPr>
        <w:ind w:left="6480" w:hanging="360"/>
      </w:pPr>
      <w:rPr>
        <w:rFonts w:ascii="Wingdings" w:hAnsi="Wingdings" w:hint="default"/>
      </w:rPr>
    </w:lvl>
  </w:abstractNum>
  <w:abstractNum w:abstractNumId="23" w15:restartNumberingAfterBreak="0">
    <w:nsid w:val="3F7D6B89"/>
    <w:multiLevelType w:val="hybridMultilevel"/>
    <w:tmpl w:val="FFFFFFFF"/>
    <w:lvl w:ilvl="0" w:tplc="9B605548">
      <w:start w:val="1"/>
      <w:numFmt w:val="bullet"/>
      <w:lvlText w:val="-"/>
      <w:lvlJc w:val="left"/>
      <w:pPr>
        <w:ind w:left="720" w:hanging="360"/>
      </w:pPr>
      <w:rPr>
        <w:rFonts w:ascii="Calibri" w:hAnsi="Calibri" w:hint="default"/>
      </w:rPr>
    </w:lvl>
    <w:lvl w:ilvl="1" w:tplc="2090A6E2">
      <w:start w:val="1"/>
      <w:numFmt w:val="bullet"/>
      <w:lvlText w:val="o"/>
      <w:lvlJc w:val="left"/>
      <w:pPr>
        <w:ind w:left="1440" w:hanging="360"/>
      </w:pPr>
      <w:rPr>
        <w:rFonts w:ascii="Courier New" w:hAnsi="Courier New" w:hint="default"/>
      </w:rPr>
    </w:lvl>
    <w:lvl w:ilvl="2" w:tplc="B97675BA">
      <w:start w:val="1"/>
      <w:numFmt w:val="bullet"/>
      <w:lvlText w:val=""/>
      <w:lvlJc w:val="left"/>
      <w:pPr>
        <w:ind w:left="2160" w:hanging="360"/>
      </w:pPr>
      <w:rPr>
        <w:rFonts w:ascii="Wingdings" w:hAnsi="Wingdings" w:hint="default"/>
      </w:rPr>
    </w:lvl>
    <w:lvl w:ilvl="3" w:tplc="F90497D4">
      <w:start w:val="1"/>
      <w:numFmt w:val="bullet"/>
      <w:lvlText w:val=""/>
      <w:lvlJc w:val="left"/>
      <w:pPr>
        <w:ind w:left="2880" w:hanging="360"/>
      </w:pPr>
      <w:rPr>
        <w:rFonts w:ascii="Symbol" w:hAnsi="Symbol" w:hint="default"/>
      </w:rPr>
    </w:lvl>
    <w:lvl w:ilvl="4" w:tplc="258E23C8">
      <w:start w:val="1"/>
      <w:numFmt w:val="bullet"/>
      <w:lvlText w:val="o"/>
      <w:lvlJc w:val="left"/>
      <w:pPr>
        <w:ind w:left="3600" w:hanging="360"/>
      </w:pPr>
      <w:rPr>
        <w:rFonts w:ascii="Courier New" w:hAnsi="Courier New" w:hint="default"/>
      </w:rPr>
    </w:lvl>
    <w:lvl w:ilvl="5" w:tplc="F8C8C8D6">
      <w:start w:val="1"/>
      <w:numFmt w:val="bullet"/>
      <w:lvlText w:val=""/>
      <w:lvlJc w:val="left"/>
      <w:pPr>
        <w:ind w:left="4320" w:hanging="360"/>
      </w:pPr>
      <w:rPr>
        <w:rFonts w:ascii="Wingdings" w:hAnsi="Wingdings" w:hint="default"/>
      </w:rPr>
    </w:lvl>
    <w:lvl w:ilvl="6" w:tplc="5A54A694">
      <w:start w:val="1"/>
      <w:numFmt w:val="bullet"/>
      <w:lvlText w:val=""/>
      <w:lvlJc w:val="left"/>
      <w:pPr>
        <w:ind w:left="5040" w:hanging="360"/>
      </w:pPr>
      <w:rPr>
        <w:rFonts w:ascii="Symbol" w:hAnsi="Symbol" w:hint="default"/>
      </w:rPr>
    </w:lvl>
    <w:lvl w:ilvl="7" w:tplc="1D18736A">
      <w:start w:val="1"/>
      <w:numFmt w:val="bullet"/>
      <w:lvlText w:val="o"/>
      <w:lvlJc w:val="left"/>
      <w:pPr>
        <w:ind w:left="5760" w:hanging="360"/>
      </w:pPr>
      <w:rPr>
        <w:rFonts w:ascii="Courier New" w:hAnsi="Courier New" w:hint="default"/>
      </w:rPr>
    </w:lvl>
    <w:lvl w:ilvl="8" w:tplc="029EE90C">
      <w:start w:val="1"/>
      <w:numFmt w:val="bullet"/>
      <w:lvlText w:val=""/>
      <w:lvlJc w:val="left"/>
      <w:pPr>
        <w:ind w:left="6480" w:hanging="360"/>
      </w:pPr>
      <w:rPr>
        <w:rFonts w:ascii="Wingdings" w:hAnsi="Wingdings" w:hint="default"/>
      </w:rPr>
    </w:lvl>
  </w:abstractNum>
  <w:abstractNum w:abstractNumId="24" w15:restartNumberingAfterBreak="0">
    <w:nsid w:val="40216C9C"/>
    <w:multiLevelType w:val="multilevel"/>
    <w:tmpl w:val="DE806A24"/>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5" w15:restartNumberingAfterBreak="0">
    <w:nsid w:val="46307394"/>
    <w:multiLevelType w:val="hybridMultilevel"/>
    <w:tmpl w:val="D968F91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47672624"/>
    <w:multiLevelType w:val="hybridMultilevel"/>
    <w:tmpl w:val="10B8AE7A"/>
    <w:lvl w:ilvl="0" w:tplc="02AE4726">
      <w:start w:val="1"/>
      <w:numFmt w:val="decimal"/>
      <w:lvlText w:val="%1."/>
      <w:lvlJc w:val="left"/>
      <w:pPr>
        <w:ind w:left="720" w:hanging="360"/>
      </w:pPr>
    </w:lvl>
    <w:lvl w:ilvl="1" w:tplc="EFA4ED8C">
      <w:start w:val="1"/>
      <w:numFmt w:val="lowerLetter"/>
      <w:lvlText w:val="%2."/>
      <w:lvlJc w:val="left"/>
      <w:pPr>
        <w:ind w:left="1440" w:hanging="360"/>
      </w:pPr>
    </w:lvl>
    <w:lvl w:ilvl="2" w:tplc="CC72E14E">
      <w:start w:val="1"/>
      <w:numFmt w:val="lowerRoman"/>
      <w:lvlText w:val="%3."/>
      <w:lvlJc w:val="right"/>
      <w:pPr>
        <w:ind w:left="2160" w:hanging="180"/>
      </w:pPr>
    </w:lvl>
    <w:lvl w:ilvl="3" w:tplc="07243F6A">
      <w:start w:val="1"/>
      <w:numFmt w:val="decimal"/>
      <w:lvlText w:val="%4."/>
      <w:lvlJc w:val="left"/>
      <w:pPr>
        <w:ind w:left="2880" w:hanging="360"/>
      </w:pPr>
    </w:lvl>
    <w:lvl w:ilvl="4" w:tplc="49BE786C">
      <w:start w:val="1"/>
      <w:numFmt w:val="lowerLetter"/>
      <w:lvlText w:val="%5."/>
      <w:lvlJc w:val="left"/>
      <w:pPr>
        <w:ind w:left="3600" w:hanging="360"/>
      </w:pPr>
    </w:lvl>
    <w:lvl w:ilvl="5" w:tplc="4BC2D044">
      <w:start w:val="1"/>
      <w:numFmt w:val="lowerRoman"/>
      <w:lvlText w:val="%6."/>
      <w:lvlJc w:val="right"/>
      <w:pPr>
        <w:ind w:left="4320" w:hanging="180"/>
      </w:pPr>
    </w:lvl>
    <w:lvl w:ilvl="6" w:tplc="81C8717C">
      <w:start w:val="1"/>
      <w:numFmt w:val="decimal"/>
      <w:lvlText w:val="%7."/>
      <w:lvlJc w:val="left"/>
      <w:pPr>
        <w:ind w:left="5040" w:hanging="360"/>
      </w:pPr>
    </w:lvl>
    <w:lvl w:ilvl="7" w:tplc="0F4AE188">
      <w:start w:val="1"/>
      <w:numFmt w:val="lowerLetter"/>
      <w:lvlText w:val="%8."/>
      <w:lvlJc w:val="left"/>
      <w:pPr>
        <w:ind w:left="5760" w:hanging="360"/>
      </w:pPr>
    </w:lvl>
    <w:lvl w:ilvl="8" w:tplc="D3B6890C">
      <w:start w:val="1"/>
      <w:numFmt w:val="lowerRoman"/>
      <w:lvlText w:val="%9."/>
      <w:lvlJc w:val="right"/>
      <w:pPr>
        <w:ind w:left="6480" w:hanging="180"/>
      </w:pPr>
    </w:lvl>
  </w:abstractNum>
  <w:abstractNum w:abstractNumId="27" w15:restartNumberingAfterBreak="0">
    <w:nsid w:val="4B941E20"/>
    <w:multiLevelType w:val="hybridMultilevel"/>
    <w:tmpl w:val="FFFFFFFF"/>
    <w:lvl w:ilvl="0" w:tplc="7EA2A9DA">
      <w:start w:val="1"/>
      <w:numFmt w:val="bullet"/>
      <w:lvlText w:val="-"/>
      <w:lvlJc w:val="left"/>
      <w:pPr>
        <w:ind w:left="720" w:hanging="360"/>
      </w:pPr>
      <w:rPr>
        <w:rFonts w:ascii="Calibri" w:hAnsi="Calibri" w:hint="default"/>
      </w:rPr>
    </w:lvl>
    <w:lvl w:ilvl="1" w:tplc="9BE2B7D4">
      <w:start w:val="1"/>
      <w:numFmt w:val="bullet"/>
      <w:lvlText w:val="o"/>
      <w:lvlJc w:val="left"/>
      <w:pPr>
        <w:ind w:left="1440" w:hanging="360"/>
      </w:pPr>
      <w:rPr>
        <w:rFonts w:ascii="Courier New" w:hAnsi="Courier New" w:hint="default"/>
      </w:rPr>
    </w:lvl>
    <w:lvl w:ilvl="2" w:tplc="ED7073A4">
      <w:start w:val="1"/>
      <w:numFmt w:val="bullet"/>
      <w:lvlText w:val=""/>
      <w:lvlJc w:val="left"/>
      <w:pPr>
        <w:ind w:left="2160" w:hanging="360"/>
      </w:pPr>
      <w:rPr>
        <w:rFonts w:ascii="Wingdings" w:hAnsi="Wingdings" w:hint="default"/>
      </w:rPr>
    </w:lvl>
    <w:lvl w:ilvl="3" w:tplc="F4064E4E">
      <w:start w:val="1"/>
      <w:numFmt w:val="bullet"/>
      <w:lvlText w:val=""/>
      <w:lvlJc w:val="left"/>
      <w:pPr>
        <w:ind w:left="2880" w:hanging="360"/>
      </w:pPr>
      <w:rPr>
        <w:rFonts w:ascii="Symbol" w:hAnsi="Symbol" w:hint="default"/>
      </w:rPr>
    </w:lvl>
    <w:lvl w:ilvl="4" w:tplc="958A479A">
      <w:start w:val="1"/>
      <w:numFmt w:val="bullet"/>
      <w:lvlText w:val="o"/>
      <w:lvlJc w:val="left"/>
      <w:pPr>
        <w:ind w:left="3600" w:hanging="360"/>
      </w:pPr>
      <w:rPr>
        <w:rFonts w:ascii="Courier New" w:hAnsi="Courier New" w:hint="default"/>
      </w:rPr>
    </w:lvl>
    <w:lvl w:ilvl="5" w:tplc="6CC07F8E">
      <w:start w:val="1"/>
      <w:numFmt w:val="bullet"/>
      <w:lvlText w:val=""/>
      <w:lvlJc w:val="left"/>
      <w:pPr>
        <w:ind w:left="4320" w:hanging="360"/>
      </w:pPr>
      <w:rPr>
        <w:rFonts w:ascii="Wingdings" w:hAnsi="Wingdings" w:hint="default"/>
      </w:rPr>
    </w:lvl>
    <w:lvl w:ilvl="6" w:tplc="D868BABC">
      <w:start w:val="1"/>
      <w:numFmt w:val="bullet"/>
      <w:lvlText w:val=""/>
      <w:lvlJc w:val="left"/>
      <w:pPr>
        <w:ind w:left="5040" w:hanging="360"/>
      </w:pPr>
      <w:rPr>
        <w:rFonts w:ascii="Symbol" w:hAnsi="Symbol" w:hint="default"/>
      </w:rPr>
    </w:lvl>
    <w:lvl w:ilvl="7" w:tplc="72409E30">
      <w:start w:val="1"/>
      <w:numFmt w:val="bullet"/>
      <w:lvlText w:val="o"/>
      <w:lvlJc w:val="left"/>
      <w:pPr>
        <w:ind w:left="5760" w:hanging="360"/>
      </w:pPr>
      <w:rPr>
        <w:rFonts w:ascii="Courier New" w:hAnsi="Courier New" w:hint="default"/>
      </w:rPr>
    </w:lvl>
    <w:lvl w:ilvl="8" w:tplc="2CBC9D4E">
      <w:start w:val="1"/>
      <w:numFmt w:val="bullet"/>
      <w:lvlText w:val=""/>
      <w:lvlJc w:val="left"/>
      <w:pPr>
        <w:ind w:left="6480" w:hanging="360"/>
      </w:pPr>
      <w:rPr>
        <w:rFonts w:ascii="Wingdings" w:hAnsi="Wingdings" w:hint="default"/>
      </w:rPr>
    </w:lvl>
  </w:abstractNum>
  <w:abstractNum w:abstractNumId="28" w15:restartNumberingAfterBreak="0">
    <w:nsid w:val="4D515606"/>
    <w:multiLevelType w:val="hybridMultilevel"/>
    <w:tmpl w:val="FFFFFFFF"/>
    <w:lvl w:ilvl="0" w:tplc="D396A756">
      <w:start w:val="1"/>
      <w:numFmt w:val="bullet"/>
      <w:lvlText w:val="-"/>
      <w:lvlJc w:val="left"/>
      <w:pPr>
        <w:ind w:left="720" w:hanging="360"/>
      </w:pPr>
      <w:rPr>
        <w:rFonts w:ascii="Calibri" w:hAnsi="Calibri" w:hint="default"/>
      </w:rPr>
    </w:lvl>
    <w:lvl w:ilvl="1" w:tplc="1A92C794">
      <w:start w:val="1"/>
      <w:numFmt w:val="bullet"/>
      <w:lvlText w:val="o"/>
      <w:lvlJc w:val="left"/>
      <w:pPr>
        <w:ind w:left="1440" w:hanging="360"/>
      </w:pPr>
      <w:rPr>
        <w:rFonts w:ascii="Courier New" w:hAnsi="Courier New" w:hint="default"/>
      </w:rPr>
    </w:lvl>
    <w:lvl w:ilvl="2" w:tplc="F3C09226">
      <w:start w:val="1"/>
      <w:numFmt w:val="bullet"/>
      <w:lvlText w:val=""/>
      <w:lvlJc w:val="left"/>
      <w:pPr>
        <w:ind w:left="2160" w:hanging="360"/>
      </w:pPr>
      <w:rPr>
        <w:rFonts w:ascii="Wingdings" w:hAnsi="Wingdings" w:hint="default"/>
      </w:rPr>
    </w:lvl>
    <w:lvl w:ilvl="3" w:tplc="3CF4DB66">
      <w:start w:val="1"/>
      <w:numFmt w:val="bullet"/>
      <w:lvlText w:val=""/>
      <w:lvlJc w:val="left"/>
      <w:pPr>
        <w:ind w:left="2880" w:hanging="360"/>
      </w:pPr>
      <w:rPr>
        <w:rFonts w:ascii="Symbol" w:hAnsi="Symbol" w:hint="default"/>
      </w:rPr>
    </w:lvl>
    <w:lvl w:ilvl="4" w:tplc="600AC6C8">
      <w:start w:val="1"/>
      <w:numFmt w:val="bullet"/>
      <w:lvlText w:val="o"/>
      <w:lvlJc w:val="left"/>
      <w:pPr>
        <w:ind w:left="3600" w:hanging="360"/>
      </w:pPr>
      <w:rPr>
        <w:rFonts w:ascii="Courier New" w:hAnsi="Courier New" w:hint="default"/>
      </w:rPr>
    </w:lvl>
    <w:lvl w:ilvl="5" w:tplc="715C6598">
      <w:start w:val="1"/>
      <w:numFmt w:val="bullet"/>
      <w:lvlText w:val=""/>
      <w:lvlJc w:val="left"/>
      <w:pPr>
        <w:ind w:left="4320" w:hanging="360"/>
      </w:pPr>
      <w:rPr>
        <w:rFonts w:ascii="Wingdings" w:hAnsi="Wingdings" w:hint="default"/>
      </w:rPr>
    </w:lvl>
    <w:lvl w:ilvl="6" w:tplc="E28CB3B2">
      <w:start w:val="1"/>
      <w:numFmt w:val="bullet"/>
      <w:lvlText w:val=""/>
      <w:lvlJc w:val="left"/>
      <w:pPr>
        <w:ind w:left="5040" w:hanging="360"/>
      </w:pPr>
      <w:rPr>
        <w:rFonts w:ascii="Symbol" w:hAnsi="Symbol" w:hint="default"/>
      </w:rPr>
    </w:lvl>
    <w:lvl w:ilvl="7" w:tplc="64BE4870">
      <w:start w:val="1"/>
      <w:numFmt w:val="bullet"/>
      <w:lvlText w:val="o"/>
      <w:lvlJc w:val="left"/>
      <w:pPr>
        <w:ind w:left="5760" w:hanging="360"/>
      </w:pPr>
      <w:rPr>
        <w:rFonts w:ascii="Courier New" w:hAnsi="Courier New" w:hint="default"/>
      </w:rPr>
    </w:lvl>
    <w:lvl w:ilvl="8" w:tplc="46580D6A">
      <w:start w:val="1"/>
      <w:numFmt w:val="bullet"/>
      <w:lvlText w:val=""/>
      <w:lvlJc w:val="left"/>
      <w:pPr>
        <w:ind w:left="6480" w:hanging="360"/>
      </w:pPr>
      <w:rPr>
        <w:rFonts w:ascii="Wingdings" w:hAnsi="Wingdings" w:hint="default"/>
      </w:rPr>
    </w:lvl>
  </w:abstractNum>
  <w:abstractNum w:abstractNumId="29" w15:restartNumberingAfterBreak="0">
    <w:nsid w:val="4EB70241"/>
    <w:multiLevelType w:val="hybridMultilevel"/>
    <w:tmpl w:val="FFFFFFFF"/>
    <w:lvl w:ilvl="0" w:tplc="C8F011EE">
      <w:start w:val="1"/>
      <w:numFmt w:val="bullet"/>
      <w:lvlText w:val="-"/>
      <w:lvlJc w:val="left"/>
      <w:pPr>
        <w:ind w:left="720" w:hanging="360"/>
      </w:pPr>
      <w:rPr>
        <w:rFonts w:ascii="Calibri" w:hAnsi="Calibri" w:hint="default"/>
      </w:rPr>
    </w:lvl>
    <w:lvl w:ilvl="1" w:tplc="5E94AF6E">
      <w:start w:val="1"/>
      <w:numFmt w:val="bullet"/>
      <w:lvlText w:val="o"/>
      <w:lvlJc w:val="left"/>
      <w:pPr>
        <w:ind w:left="1440" w:hanging="360"/>
      </w:pPr>
      <w:rPr>
        <w:rFonts w:ascii="Courier New" w:hAnsi="Courier New" w:hint="default"/>
      </w:rPr>
    </w:lvl>
    <w:lvl w:ilvl="2" w:tplc="A0D6E1A6">
      <w:start w:val="1"/>
      <w:numFmt w:val="bullet"/>
      <w:lvlText w:val=""/>
      <w:lvlJc w:val="left"/>
      <w:pPr>
        <w:ind w:left="2160" w:hanging="360"/>
      </w:pPr>
      <w:rPr>
        <w:rFonts w:ascii="Wingdings" w:hAnsi="Wingdings" w:hint="default"/>
      </w:rPr>
    </w:lvl>
    <w:lvl w:ilvl="3" w:tplc="3B6AB9DE">
      <w:start w:val="1"/>
      <w:numFmt w:val="bullet"/>
      <w:lvlText w:val=""/>
      <w:lvlJc w:val="left"/>
      <w:pPr>
        <w:ind w:left="2880" w:hanging="360"/>
      </w:pPr>
      <w:rPr>
        <w:rFonts w:ascii="Symbol" w:hAnsi="Symbol" w:hint="default"/>
      </w:rPr>
    </w:lvl>
    <w:lvl w:ilvl="4" w:tplc="EDA473E0">
      <w:start w:val="1"/>
      <w:numFmt w:val="bullet"/>
      <w:lvlText w:val="o"/>
      <w:lvlJc w:val="left"/>
      <w:pPr>
        <w:ind w:left="3600" w:hanging="360"/>
      </w:pPr>
      <w:rPr>
        <w:rFonts w:ascii="Courier New" w:hAnsi="Courier New" w:hint="default"/>
      </w:rPr>
    </w:lvl>
    <w:lvl w:ilvl="5" w:tplc="BF501418">
      <w:start w:val="1"/>
      <w:numFmt w:val="bullet"/>
      <w:lvlText w:val=""/>
      <w:lvlJc w:val="left"/>
      <w:pPr>
        <w:ind w:left="4320" w:hanging="360"/>
      </w:pPr>
      <w:rPr>
        <w:rFonts w:ascii="Wingdings" w:hAnsi="Wingdings" w:hint="default"/>
      </w:rPr>
    </w:lvl>
    <w:lvl w:ilvl="6" w:tplc="52BEB13A">
      <w:start w:val="1"/>
      <w:numFmt w:val="bullet"/>
      <w:lvlText w:val=""/>
      <w:lvlJc w:val="left"/>
      <w:pPr>
        <w:ind w:left="5040" w:hanging="360"/>
      </w:pPr>
      <w:rPr>
        <w:rFonts w:ascii="Symbol" w:hAnsi="Symbol" w:hint="default"/>
      </w:rPr>
    </w:lvl>
    <w:lvl w:ilvl="7" w:tplc="949C902A">
      <w:start w:val="1"/>
      <w:numFmt w:val="bullet"/>
      <w:lvlText w:val="o"/>
      <w:lvlJc w:val="left"/>
      <w:pPr>
        <w:ind w:left="5760" w:hanging="360"/>
      </w:pPr>
      <w:rPr>
        <w:rFonts w:ascii="Courier New" w:hAnsi="Courier New" w:hint="default"/>
      </w:rPr>
    </w:lvl>
    <w:lvl w:ilvl="8" w:tplc="428EC396">
      <w:start w:val="1"/>
      <w:numFmt w:val="bullet"/>
      <w:lvlText w:val=""/>
      <w:lvlJc w:val="left"/>
      <w:pPr>
        <w:ind w:left="6480" w:hanging="360"/>
      </w:pPr>
      <w:rPr>
        <w:rFonts w:ascii="Wingdings" w:hAnsi="Wingdings" w:hint="default"/>
      </w:rPr>
    </w:lvl>
  </w:abstractNum>
  <w:abstractNum w:abstractNumId="30" w15:restartNumberingAfterBreak="0">
    <w:nsid w:val="4FF078EC"/>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1975C5F"/>
    <w:multiLevelType w:val="hybridMultilevel"/>
    <w:tmpl w:val="FFFFFFFF"/>
    <w:lvl w:ilvl="0" w:tplc="5B8EEFD8">
      <w:start w:val="1"/>
      <w:numFmt w:val="bullet"/>
      <w:lvlText w:val="-"/>
      <w:lvlJc w:val="left"/>
      <w:pPr>
        <w:ind w:left="720" w:hanging="360"/>
      </w:pPr>
      <w:rPr>
        <w:rFonts w:ascii="Calibri" w:hAnsi="Calibri" w:hint="default"/>
      </w:rPr>
    </w:lvl>
    <w:lvl w:ilvl="1" w:tplc="EB2EF238">
      <w:start w:val="1"/>
      <w:numFmt w:val="bullet"/>
      <w:lvlText w:val="o"/>
      <w:lvlJc w:val="left"/>
      <w:pPr>
        <w:ind w:left="1440" w:hanging="360"/>
      </w:pPr>
      <w:rPr>
        <w:rFonts w:ascii="Courier New" w:hAnsi="Courier New" w:hint="default"/>
      </w:rPr>
    </w:lvl>
    <w:lvl w:ilvl="2" w:tplc="03F413D2">
      <w:start w:val="1"/>
      <w:numFmt w:val="bullet"/>
      <w:lvlText w:val=""/>
      <w:lvlJc w:val="left"/>
      <w:pPr>
        <w:ind w:left="2160" w:hanging="360"/>
      </w:pPr>
      <w:rPr>
        <w:rFonts w:ascii="Wingdings" w:hAnsi="Wingdings" w:hint="default"/>
      </w:rPr>
    </w:lvl>
    <w:lvl w:ilvl="3" w:tplc="DC80D0FC">
      <w:start w:val="1"/>
      <w:numFmt w:val="bullet"/>
      <w:lvlText w:val=""/>
      <w:lvlJc w:val="left"/>
      <w:pPr>
        <w:ind w:left="2880" w:hanging="360"/>
      </w:pPr>
      <w:rPr>
        <w:rFonts w:ascii="Symbol" w:hAnsi="Symbol" w:hint="default"/>
      </w:rPr>
    </w:lvl>
    <w:lvl w:ilvl="4" w:tplc="F75C4ABC">
      <w:start w:val="1"/>
      <w:numFmt w:val="bullet"/>
      <w:lvlText w:val="o"/>
      <w:lvlJc w:val="left"/>
      <w:pPr>
        <w:ind w:left="3600" w:hanging="360"/>
      </w:pPr>
      <w:rPr>
        <w:rFonts w:ascii="Courier New" w:hAnsi="Courier New" w:hint="default"/>
      </w:rPr>
    </w:lvl>
    <w:lvl w:ilvl="5" w:tplc="8E8AD42C">
      <w:start w:val="1"/>
      <w:numFmt w:val="bullet"/>
      <w:lvlText w:val=""/>
      <w:lvlJc w:val="left"/>
      <w:pPr>
        <w:ind w:left="4320" w:hanging="360"/>
      </w:pPr>
      <w:rPr>
        <w:rFonts w:ascii="Wingdings" w:hAnsi="Wingdings" w:hint="default"/>
      </w:rPr>
    </w:lvl>
    <w:lvl w:ilvl="6" w:tplc="3D08C5B4">
      <w:start w:val="1"/>
      <w:numFmt w:val="bullet"/>
      <w:lvlText w:val=""/>
      <w:lvlJc w:val="left"/>
      <w:pPr>
        <w:ind w:left="5040" w:hanging="360"/>
      </w:pPr>
      <w:rPr>
        <w:rFonts w:ascii="Symbol" w:hAnsi="Symbol" w:hint="default"/>
      </w:rPr>
    </w:lvl>
    <w:lvl w:ilvl="7" w:tplc="3766BF58">
      <w:start w:val="1"/>
      <w:numFmt w:val="bullet"/>
      <w:lvlText w:val="o"/>
      <w:lvlJc w:val="left"/>
      <w:pPr>
        <w:ind w:left="5760" w:hanging="360"/>
      </w:pPr>
      <w:rPr>
        <w:rFonts w:ascii="Courier New" w:hAnsi="Courier New" w:hint="default"/>
      </w:rPr>
    </w:lvl>
    <w:lvl w:ilvl="8" w:tplc="3510FB22">
      <w:start w:val="1"/>
      <w:numFmt w:val="bullet"/>
      <w:lvlText w:val=""/>
      <w:lvlJc w:val="left"/>
      <w:pPr>
        <w:ind w:left="6480" w:hanging="360"/>
      </w:pPr>
      <w:rPr>
        <w:rFonts w:ascii="Wingdings" w:hAnsi="Wingdings" w:hint="default"/>
      </w:rPr>
    </w:lvl>
  </w:abstractNum>
  <w:abstractNum w:abstractNumId="32" w15:restartNumberingAfterBreak="0">
    <w:nsid w:val="52C2C159"/>
    <w:multiLevelType w:val="hybridMultilevel"/>
    <w:tmpl w:val="FFFFFFFF"/>
    <w:lvl w:ilvl="0" w:tplc="F1EA54DC">
      <w:start w:val="1"/>
      <w:numFmt w:val="bullet"/>
      <w:lvlText w:val="-"/>
      <w:lvlJc w:val="left"/>
      <w:pPr>
        <w:ind w:left="720" w:hanging="360"/>
      </w:pPr>
      <w:rPr>
        <w:rFonts w:ascii="Calibri" w:hAnsi="Calibri" w:hint="default"/>
      </w:rPr>
    </w:lvl>
    <w:lvl w:ilvl="1" w:tplc="D41A84B0">
      <w:start w:val="1"/>
      <w:numFmt w:val="bullet"/>
      <w:lvlText w:val="o"/>
      <w:lvlJc w:val="left"/>
      <w:pPr>
        <w:ind w:left="1440" w:hanging="360"/>
      </w:pPr>
      <w:rPr>
        <w:rFonts w:ascii="Courier New" w:hAnsi="Courier New" w:hint="default"/>
      </w:rPr>
    </w:lvl>
    <w:lvl w:ilvl="2" w:tplc="B3EC1288">
      <w:start w:val="1"/>
      <w:numFmt w:val="bullet"/>
      <w:lvlText w:val=""/>
      <w:lvlJc w:val="left"/>
      <w:pPr>
        <w:ind w:left="2160" w:hanging="360"/>
      </w:pPr>
      <w:rPr>
        <w:rFonts w:ascii="Wingdings" w:hAnsi="Wingdings" w:hint="default"/>
      </w:rPr>
    </w:lvl>
    <w:lvl w:ilvl="3" w:tplc="50402728">
      <w:start w:val="1"/>
      <w:numFmt w:val="bullet"/>
      <w:lvlText w:val=""/>
      <w:lvlJc w:val="left"/>
      <w:pPr>
        <w:ind w:left="2880" w:hanging="360"/>
      </w:pPr>
      <w:rPr>
        <w:rFonts w:ascii="Symbol" w:hAnsi="Symbol" w:hint="default"/>
      </w:rPr>
    </w:lvl>
    <w:lvl w:ilvl="4" w:tplc="9EBC08E2">
      <w:start w:val="1"/>
      <w:numFmt w:val="bullet"/>
      <w:lvlText w:val="o"/>
      <w:lvlJc w:val="left"/>
      <w:pPr>
        <w:ind w:left="3600" w:hanging="360"/>
      </w:pPr>
      <w:rPr>
        <w:rFonts w:ascii="Courier New" w:hAnsi="Courier New" w:hint="default"/>
      </w:rPr>
    </w:lvl>
    <w:lvl w:ilvl="5" w:tplc="2640A8E6">
      <w:start w:val="1"/>
      <w:numFmt w:val="bullet"/>
      <w:lvlText w:val=""/>
      <w:lvlJc w:val="left"/>
      <w:pPr>
        <w:ind w:left="4320" w:hanging="360"/>
      </w:pPr>
      <w:rPr>
        <w:rFonts w:ascii="Wingdings" w:hAnsi="Wingdings" w:hint="default"/>
      </w:rPr>
    </w:lvl>
    <w:lvl w:ilvl="6" w:tplc="02781C56">
      <w:start w:val="1"/>
      <w:numFmt w:val="bullet"/>
      <w:lvlText w:val=""/>
      <w:lvlJc w:val="left"/>
      <w:pPr>
        <w:ind w:left="5040" w:hanging="360"/>
      </w:pPr>
      <w:rPr>
        <w:rFonts w:ascii="Symbol" w:hAnsi="Symbol" w:hint="default"/>
      </w:rPr>
    </w:lvl>
    <w:lvl w:ilvl="7" w:tplc="5B089AC4">
      <w:start w:val="1"/>
      <w:numFmt w:val="bullet"/>
      <w:lvlText w:val="o"/>
      <w:lvlJc w:val="left"/>
      <w:pPr>
        <w:ind w:left="5760" w:hanging="360"/>
      </w:pPr>
      <w:rPr>
        <w:rFonts w:ascii="Courier New" w:hAnsi="Courier New" w:hint="default"/>
      </w:rPr>
    </w:lvl>
    <w:lvl w:ilvl="8" w:tplc="D500FE9C">
      <w:start w:val="1"/>
      <w:numFmt w:val="bullet"/>
      <w:lvlText w:val=""/>
      <w:lvlJc w:val="left"/>
      <w:pPr>
        <w:ind w:left="6480" w:hanging="360"/>
      </w:pPr>
      <w:rPr>
        <w:rFonts w:ascii="Wingdings" w:hAnsi="Wingdings" w:hint="default"/>
      </w:rPr>
    </w:lvl>
  </w:abstractNum>
  <w:abstractNum w:abstractNumId="33" w15:restartNumberingAfterBreak="0">
    <w:nsid w:val="531B72F2"/>
    <w:multiLevelType w:val="hybridMultilevel"/>
    <w:tmpl w:val="E5A44AC4"/>
    <w:lvl w:ilvl="0" w:tplc="C44400C6">
      <w:start w:val="2"/>
      <w:numFmt w:val="decimal"/>
      <w:lvlText w:val="%1."/>
      <w:lvlJc w:val="left"/>
      <w:pPr>
        <w:ind w:left="720" w:hanging="360"/>
      </w:pPr>
    </w:lvl>
    <w:lvl w:ilvl="1" w:tplc="E508E524">
      <w:start w:val="1"/>
      <w:numFmt w:val="lowerLetter"/>
      <w:lvlText w:val="%2."/>
      <w:lvlJc w:val="left"/>
      <w:pPr>
        <w:ind w:left="1440" w:hanging="360"/>
      </w:pPr>
    </w:lvl>
    <w:lvl w:ilvl="2" w:tplc="36DA9246">
      <w:start w:val="1"/>
      <w:numFmt w:val="lowerRoman"/>
      <w:lvlText w:val="%3."/>
      <w:lvlJc w:val="right"/>
      <w:pPr>
        <w:ind w:left="2160" w:hanging="180"/>
      </w:pPr>
    </w:lvl>
    <w:lvl w:ilvl="3" w:tplc="2C7A87CE">
      <w:start w:val="1"/>
      <w:numFmt w:val="decimal"/>
      <w:lvlText w:val="%4."/>
      <w:lvlJc w:val="left"/>
      <w:pPr>
        <w:ind w:left="2880" w:hanging="360"/>
      </w:pPr>
    </w:lvl>
    <w:lvl w:ilvl="4" w:tplc="4C389550">
      <w:start w:val="1"/>
      <w:numFmt w:val="lowerLetter"/>
      <w:lvlText w:val="%5."/>
      <w:lvlJc w:val="left"/>
      <w:pPr>
        <w:ind w:left="3600" w:hanging="360"/>
      </w:pPr>
    </w:lvl>
    <w:lvl w:ilvl="5" w:tplc="C080911E">
      <w:start w:val="1"/>
      <w:numFmt w:val="lowerRoman"/>
      <w:lvlText w:val="%6."/>
      <w:lvlJc w:val="right"/>
      <w:pPr>
        <w:ind w:left="4320" w:hanging="180"/>
      </w:pPr>
    </w:lvl>
    <w:lvl w:ilvl="6" w:tplc="CEE810AC">
      <w:start w:val="1"/>
      <w:numFmt w:val="decimal"/>
      <w:lvlText w:val="%7."/>
      <w:lvlJc w:val="left"/>
      <w:pPr>
        <w:ind w:left="5040" w:hanging="360"/>
      </w:pPr>
    </w:lvl>
    <w:lvl w:ilvl="7" w:tplc="D962362C">
      <w:start w:val="1"/>
      <w:numFmt w:val="lowerLetter"/>
      <w:lvlText w:val="%8."/>
      <w:lvlJc w:val="left"/>
      <w:pPr>
        <w:ind w:left="5760" w:hanging="360"/>
      </w:pPr>
    </w:lvl>
    <w:lvl w:ilvl="8" w:tplc="A7EC82E2">
      <w:start w:val="1"/>
      <w:numFmt w:val="lowerRoman"/>
      <w:lvlText w:val="%9."/>
      <w:lvlJc w:val="right"/>
      <w:pPr>
        <w:ind w:left="6480" w:hanging="180"/>
      </w:pPr>
    </w:lvl>
  </w:abstractNum>
  <w:abstractNum w:abstractNumId="34" w15:restartNumberingAfterBreak="0">
    <w:nsid w:val="541733B6"/>
    <w:multiLevelType w:val="multilevel"/>
    <w:tmpl w:val="040B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5AF6B6E4"/>
    <w:multiLevelType w:val="hybridMultilevel"/>
    <w:tmpl w:val="F80EE00E"/>
    <w:lvl w:ilvl="0" w:tplc="23B4291E">
      <w:start w:val="1"/>
      <w:numFmt w:val="decimal"/>
      <w:lvlText w:val="%1."/>
      <w:lvlJc w:val="left"/>
      <w:pPr>
        <w:ind w:left="720" w:hanging="360"/>
      </w:pPr>
    </w:lvl>
    <w:lvl w:ilvl="1" w:tplc="DCC06088">
      <w:start w:val="1"/>
      <w:numFmt w:val="lowerLetter"/>
      <w:lvlText w:val="%2."/>
      <w:lvlJc w:val="left"/>
      <w:pPr>
        <w:ind w:left="1440" w:hanging="360"/>
      </w:pPr>
    </w:lvl>
    <w:lvl w:ilvl="2" w:tplc="E0885B4E">
      <w:start w:val="1"/>
      <w:numFmt w:val="lowerRoman"/>
      <w:lvlText w:val="%3."/>
      <w:lvlJc w:val="right"/>
      <w:pPr>
        <w:ind w:left="2160" w:hanging="180"/>
      </w:pPr>
    </w:lvl>
    <w:lvl w:ilvl="3" w:tplc="33CA4D04">
      <w:start w:val="1"/>
      <w:numFmt w:val="decimal"/>
      <w:lvlText w:val="%4."/>
      <w:lvlJc w:val="left"/>
      <w:pPr>
        <w:ind w:left="2880" w:hanging="360"/>
      </w:pPr>
    </w:lvl>
    <w:lvl w:ilvl="4" w:tplc="29CCD7C8">
      <w:start w:val="1"/>
      <w:numFmt w:val="lowerLetter"/>
      <w:lvlText w:val="%5."/>
      <w:lvlJc w:val="left"/>
      <w:pPr>
        <w:ind w:left="3600" w:hanging="360"/>
      </w:pPr>
    </w:lvl>
    <w:lvl w:ilvl="5" w:tplc="B8564208">
      <w:start w:val="1"/>
      <w:numFmt w:val="lowerRoman"/>
      <w:lvlText w:val="%6."/>
      <w:lvlJc w:val="right"/>
      <w:pPr>
        <w:ind w:left="4320" w:hanging="180"/>
      </w:pPr>
    </w:lvl>
    <w:lvl w:ilvl="6" w:tplc="B4582666">
      <w:start w:val="1"/>
      <w:numFmt w:val="decimal"/>
      <w:lvlText w:val="%7."/>
      <w:lvlJc w:val="left"/>
      <w:pPr>
        <w:ind w:left="5040" w:hanging="360"/>
      </w:pPr>
    </w:lvl>
    <w:lvl w:ilvl="7" w:tplc="65FCD05C">
      <w:start w:val="1"/>
      <w:numFmt w:val="lowerLetter"/>
      <w:lvlText w:val="%8."/>
      <w:lvlJc w:val="left"/>
      <w:pPr>
        <w:ind w:left="5760" w:hanging="360"/>
      </w:pPr>
    </w:lvl>
    <w:lvl w:ilvl="8" w:tplc="FCF0413C">
      <w:start w:val="1"/>
      <w:numFmt w:val="lowerRoman"/>
      <w:lvlText w:val="%9."/>
      <w:lvlJc w:val="right"/>
      <w:pPr>
        <w:ind w:left="6480" w:hanging="180"/>
      </w:pPr>
    </w:lvl>
  </w:abstractNum>
  <w:abstractNum w:abstractNumId="36" w15:restartNumberingAfterBreak="0">
    <w:nsid w:val="63A61352"/>
    <w:multiLevelType w:val="multilevel"/>
    <w:tmpl w:val="DF78B6FC"/>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1288"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7" w15:restartNumberingAfterBreak="0">
    <w:nsid w:val="6996711A"/>
    <w:multiLevelType w:val="hybridMultilevel"/>
    <w:tmpl w:val="8E4A4FBC"/>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8" w15:restartNumberingAfterBreak="0">
    <w:nsid w:val="6A2C8DD6"/>
    <w:multiLevelType w:val="hybridMultilevel"/>
    <w:tmpl w:val="FC12EA3E"/>
    <w:lvl w:ilvl="0" w:tplc="CD52644A">
      <w:start w:val="3"/>
      <w:numFmt w:val="decimal"/>
      <w:lvlText w:val="%1."/>
      <w:lvlJc w:val="left"/>
      <w:pPr>
        <w:ind w:left="720" w:hanging="360"/>
      </w:pPr>
    </w:lvl>
    <w:lvl w:ilvl="1" w:tplc="EA5091A6">
      <w:start w:val="1"/>
      <w:numFmt w:val="lowerLetter"/>
      <w:lvlText w:val="%2."/>
      <w:lvlJc w:val="left"/>
      <w:pPr>
        <w:ind w:left="1440" w:hanging="360"/>
      </w:pPr>
    </w:lvl>
    <w:lvl w:ilvl="2" w:tplc="33D03586">
      <w:start w:val="1"/>
      <w:numFmt w:val="lowerRoman"/>
      <w:lvlText w:val="%3."/>
      <w:lvlJc w:val="right"/>
      <w:pPr>
        <w:ind w:left="2160" w:hanging="180"/>
      </w:pPr>
    </w:lvl>
    <w:lvl w:ilvl="3" w:tplc="D982CB2A">
      <w:start w:val="1"/>
      <w:numFmt w:val="decimal"/>
      <w:lvlText w:val="%4."/>
      <w:lvlJc w:val="left"/>
      <w:pPr>
        <w:ind w:left="2880" w:hanging="360"/>
      </w:pPr>
    </w:lvl>
    <w:lvl w:ilvl="4" w:tplc="BDEEE33A">
      <w:start w:val="1"/>
      <w:numFmt w:val="lowerLetter"/>
      <w:lvlText w:val="%5."/>
      <w:lvlJc w:val="left"/>
      <w:pPr>
        <w:ind w:left="3600" w:hanging="360"/>
      </w:pPr>
    </w:lvl>
    <w:lvl w:ilvl="5" w:tplc="DE84F89E">
      <w:start w:val="1"/>
      <w:numFmt w:val="lowerRoman"/>
      <w:lvlText w:val="%6."/>
      <w:lvlJc w:val="right"/>
      <w:pPr>
        <w:ind w:left="4320" w:hanging="180"/>
      </w:pPr>
    </w:lvl>
    <w:lvl w:ilvl="6" w:tplc="8656F2CE">
      <w:start w:val="1"/>
      <w:numFmt w:val="decimal"/>
      <w:lvlText w:val="%7."/>
      <w:lvlJc w:val="left"/>
      <w:pPr>
        <w:ind w:left="5040" w:hanging="360"/>
      </w:pPr>
    </w:lvl>
    <w:lvl w:ilvl="7" w:tplc="83167378">
      <w:start w:val="1"/>
      <w:numFmt w:val="lowerLetter"/>
      <w:lvlText w:val="%8."/>
      <w:lvlJc w:val="left"/>
      <w:pPr>
        <w:ind w:left="5760" w:hanging="360"/>
      </w:pPr>
    </w:lvl>
    <w:lvl w:ilvl="8" w:tplc="5820521E">
      <w:start w:val="1"/>
      <w:numFmt w:val="lowerRoman"/>
      <w:lvlText w:val="%9."/>
      <w:lvlJc w:val="right"/>
      <w:pPr>
        <w:ind w:left="6480" w:hanging="180"/>
      </w:pPr>
    </w:lvl>
  </w:abstractNum>
  <w:abstractNum w:abstractNumId="39" w15:restartNumberingAfterBreak="0">
    <w:nsid w:val="6D16321A"/>
    <w:multiLevelType w:val="hybridMultilevel"/>
    <w:tmpl w:val="FFFFFFFF"/>
    <w:lvl w:ilvl="0" w:tplc="97DE9738">
      <w:start w:val="1"/>
      <w:numFmt w:val="bullet"/>
      <w:lvlText w:val=""/>
      <w:lvlJc w:val="left"/>
      <w:pPr>
        <w:ind w:left="360" w:hanging="360"/>
      </w:pPr>
      <w:rPr>
        <w:rFonts w:ascii="Symbol" w:hAnsi="Symbol" w:hint="default"/>
      </w:rPr>
    </w:lvl>
    <w:lvl w:ilvl="1" w:tplc="CB60A1EE">
      <w:start w:val="1"/>
      <w:numFmt w:val="bullet"/>
      <w:lvlText w:val="o"/>
      <w:lvlJc w:val="left"/>
      <w:pPr>
        <w:ind w:left="1080" w:hanging="360"/>
      </w:pPr>
      <w:rPr>
        <w:rFonts w:ascii="Courier New" w:hAnsi="Courier New" w:hint="default"/>
      </w:rPr>
    </w:lvl>
    <w:lvl w:ilvl="2" w:tplc="A87C4894">
      <w:start w:val="1"/>
      <w:numFmt w:val="bullet"/>
      <w:lvlText w:val=""/>
      <w:lvlJc w:val="left"/>
      <w:pPr>
        <w:ind w:left="1800" w:hanging="360"/>
      </w:pPr>
      <w:rPr>
        <w:rFonts w:ascii="Wingdings" w:hAnsi="Wingdings" w:hint="default"/>
      </w:rPr>
    </w:lvl>
    <w:lvl w:ilvl="3" w:tplc="BFBAF624">
      <w:start w:val="1"/>
      <w:numFmt w:val="bullet"/>
      <w:lvlText w:val=""/>
      <w:lvlJc w:val="left"/>
      <w:pPr>
        <w:ind w:left="2520" w:hanging="360"/>
      </w:pPr>
      <w:rPr>
        <w:rFonts w:ascii="Symbol" w:hAnsi="Symbol" w:hint="default"/>
      </w:rPr>
    </w:lvl>
    <w:lvl w:ilvl="4" w:tplc="634E3308">
      <w:start w:val="1"/>
      <w:numFmt w:val="bullet"/>
      <w:lvlText w:val="o"/>
      <w:lvlJc w:val="left"/>
      <w:pPr>
        <w:ind w:left="3240" w:hanging="360"/>
      </w:pPr>
      <w:rPr>
        <w:rFonts w:ascii="Courier New" w:hAnsi="Courier New" w:hint="default"/>
      </w:rPr>
    </w:lvl>
    <w:lvl w:ilvl="5" w:tplc="04847D50">
      <w:start w:val="1"/>
      <w:numFmt w:val="bullet"/>
      <w:lvlText w:val=""/>
      <w:lvlJc w:val="left"/>
      <w:pPr>
        <w:ind w:left="3960" w:hanging="360"/>
      </w:pPr>
      <w:rPr>
        <w:rFonts w:ascii="Wingdings" w:hAnsi="Wingdings" w:hint="default"/>
      </w:rPr>
    </w:lvl>
    <w:lvl w:ilvl="6" w:tplc="FBD0E15C">
      <w:start w:val="1"/>
      <w:numFmt w:val="bullet"/>
      <w:lvlText w:val=""/>
      <w:lvlJc w:val="left"/>
      <w:pPr>
        <w:ind w:left="4680" w:hanging="360"/>
      </w:pPr>
      <w:rPr>
        <w:rFonts w:ascii="Symbol" w:hAnsi="Symbol" w:hint="default"/>
      </w:rPr>
    </w:lvl>
    <w:lvl w:ilvl="7" w:tplc="01B4A960">
      <w:start w:val="1"/>
      <w:numFmt w:val="bullet"/>
      <w:lvlText w:val="o"/>
      <w:lvlJc w:val="left"/>
      <w:pPr>
        <w:ind w:left="5400" w:hanging="360"/>
      </w:pPr>
      <w:rPr>
        <w:rFonts w:ascii="Courier New" w:hAnsi="Courier New" w:hint="default"/>
      </w:rPr>
    </w:lvl>
    <w:lvl w:ilvl="8" w:tplc="5FC6AAB2">
      <w:start w:val="1"/>
      <w:numFmt w:val="bullet"/>
      <w:lvlText w:val=""/>
      <w:lvlJc w:val="left"/>
      <w:pPr>
        <w:ind w:left="6120" w:hanging="360"/>
      </w:pPr>
      <w:rPr>
        <w:rFonts w:ascii="Wingdings" w:hAnsi="Wingdings" w:hint="default"/>
      </w:rPr>
    </w:lvl>
  </w:abstractNum>
  <w:abstractNum w:abstractNumId="40" w15:restartNumberingAfterBreak="0">
    <w:nsid w:val="6F670FAC"/>
    <w:multiLevelType w:val="multilevel"/>
    <w:tmpl w:val="DD62A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253FA51"/>
    <w:multiLevelType w:val="hybridMultilevel"/>
    <w:tmpl w:val="FFFFFFFF"/>
    <w:lvl w:ilvl="0" w:tplc="FE384CD0">
      <w:start w:val="1"/>
      <w:numFmt w:val="bullet"/>
      <w:lvlText w:val="-"/>
      <w:lvlJc w:val="left"/>
      <w:pPr>
        <w:ind w:left="720" w:hanging="360"/>
      </w:pPr>
      <w:rPr>
        <w:rFonts w:ascii="Calibri" w:hAnsi="Calibri" w:hint="default"/>
      </w:rPr>
    </w:lvl>
    <w:lvl w:ilvl="1" w:tplc="2472A922">
      <w:start w:val="1"/>
      <w:numFmt w:val="bullet"/>
      <w:lvlText w:val="o"/>
      <w:lvlJc w:val="left"/>
      <w:pPr>
        <w:ind w:left="1440" w:hanging="360"/>
      </w:pPr>
      <w:rPr>
        <w:rFonts w:ascii="Courier New" w:hAnsi="Courier New" w:hint="default"/>
      </w:rPr>
    </w:lvl>
    <w:lvl w:ilvl="2" w:tplc="0912416E">
      <w:start w:val="1"/>
      <w:numFmt w:val="bullet"/>
      <w:lvlText w:val=""/>
      <w:lvlJc w:val="left"/>
      <w:pPr>
        <w:ind w:left="2160" w:hanging="360"/>
      </w:pPr>
      <w:rPr>
        <w:rFonts w:ascii="Wingdings" w:hAnsi="Wingdings" w:hint="default"/>
      </w:rPr>
    </w:lvl>
    <w:lvl w:ilvl="3" w:tplc="877291D6">
      <w:start w:val="1"/>
      <w:numFmt w:val="bullet"/>
      <w:lvlText w:val=""/>
      <w:lvlJc w:val="left"/>
      <w:pPr>
        <w:ind w:left="2880" w:hanging="360"/>
      </w:pPr>
      <w:rPr>
        <w:rFonts w:ascii="Symbol" w:hAnsi="Symbol" w:hint="default"/>
      </w:rPr>
    </w:lvl>
    <w:lvl w:ilvl="4" w:tplc="56488FD6">
      <w:start w:val="1"/>
      <w:numFmt w:val="bullet"/>
      <w:lvlText w:val="o"/>
      <w:lvlJc w:val="left"/>
      <w:pPr>
        <w:ind w:left="3600" w:hanging="360"/>
      </w:pPr>
      <w:rPr>
        <w:rFonts w:ascii="Courier New" w:hAnsi="Courier New" w:hint="default"/>
      </w:rPr>
    </w:lvl>
    <w:lvl w:ilvl="5" w:tplc="A752874A">
      <w:start w:val="1"/>
      <w:numFmt w:val="bullet"/>
      <w:lvlText w:val=""/>
      <w:lvlJc w:val="left"/>
      <w:pPr>
        <w:ind w:left="4320" w:hanging="360"/>
      </w:pPr>
      <w:rPr>
        <w:rFonts w:ascii="Wingdings" w:hAnsi="Wingdings" w:hint="default"/>
      </w:rPr>
    </w:lvl>
    <w:lvl w:ilvl="6" w:tplc="AB8C9D8C">
      <w:start w:val="1"/>
      <w:numFmt w:val="bullet"/>
      <w:lvlText w:val=""/>
      <w:lvlJc w:val="left"/>
      <w:pPr>
        <w:ind w:left="5040" w:hanging="360"/>
      </w:pPr>
      <w:rPr>
        <w:rFonts w:ascii="Symbol" w:hAnsi="Symbol" w:hint="default"/>
      </w:rPr>
    </w:lvl>
    <w:lvl w:ilvl="7" w:tplc="A32E8C38">
      <w:start w:val="1"/>
      <w:numFmt w:val="bullet"/>
      <w:lvlText w:val="o"/>
      <w:lvlJc w:val="left"/>
      <w:pPr>
        <w:ind w:left="5760" w:hanging="360"/>
      </w:pPr>
      <w:rPr>
        <w:rFonts w:ascii="Courier New" w:hAnsi="Courier New" w:hint="default"/>
      </w:rPr>
    </w:lvl>
    <w:lvl w:ilvl="8" w:tplc="CA5E12AA">
      <w:start w:val="1"/>
      <w:numFmt w:val="bullet"/>
      <w:lvlText w:val=""/>
      <w:lvlJc w:val="left"/>
      <w:pPr>
        <w:ind w:left="6480" w:hanging="360"/>
      </w:pPr>
      <w:rPr>
        <w:rFonts w:ascii="Wingdings" w:hAnsi="Wingdings" w:hint="default"/>
      </w:rPr>
    </w:lvl>
  </w:abstractNum>
  <w:abstractNum w:abstractNumId="42" w15:restartNumberingAfterBreak="0">
    <w:nsid w:val="72D2214A"/>
    <w:multiLevelType w:val="multilevel"/>
    <w:tmpl w:val="040B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73395D34"/>
    <w:multiLevelType w:val="hybridMultilevel"/>
    <w:tmpl w:val="FFFFFFFF"/>
    <w:lvl w:ilvl="0" w:tplc="67465984">
      <w:start w:val="1"/>
      <w:numFmt w:val="decimal"/>
      <w:lvlText w:val="%1."/>
      <w:lvlJc w:val="left"/>
      <w:pPr>
        <w:ind w:left="720" w:hanging="360"/>
      </w:pPr>
    </w:lvl>
    <w:lvl w:ilvl="1" w:tplc="762030FC">
      <w:start w:val="1"/>
      <w:numFmt w:val="lowerLetter"/>
      <w:lvlText w:val="%2."/>
      <w:lvlJc w:val="left"/>
      <w:pPr>
        <w:ind w:left="1440" w:hanging="360"/>
      </w:pPr>
    </w:lvl>
    <w:lvl w:ilvl="2" w:tplc="AFFCE8F4">
      <w:start w:val="1"/>
      <w:numFmt w:val="lowerRoman"/>
      <w:lvlText w:val="%3."/>
      <w:lvlJc w:val="right"/>
      <w:pPr>
        <w:ind w:left="2160" w:hanging="180"/>
      </w:pPr>
    </w:lvl>
    <w:lvl w:ilvl="3" w:tplc="7098E8EA">
      <w:start w:val="1"/>
      <w:numFmt w:val="decimal"/>
      <w:lvlText w:val="%4."/>
      <w:lvlJc w:val="left"/>
      <w:pPr>
        <w:ind w:left="2880" w:hanging="360"/>
      </w:pPr>
    </w:lvl>
    <w:lvl w:ilvl="4" w:tplc="19B2FFAA">
      <w:start w:val="1"/>
      <w:numFmt w:val="lowerLetter"/>
      <w:lvlText w:val="%5."/>
      <w:lvlJc w:val="left"/>
      <w:pPr>
        <w:ind w:left="3600" w:hanging="360"/>
      </w:pPr>
    </w:lvl>
    <w:lvl w:ilvl="5" w:tplc="A98830D0">
      <w:start w:val="1"/>
      <w:numFmt w:val="lowerRoman"/>
      <w:lvlText w:val="%6."/>
      <w:lvlJc w:val="right"/>
      <w:pPr>
        <w:ind w:left="4320" w:hanging="180"/>
      </w:pPr>
    </w:lvl>
    <w:lvl w:ilvl="6" w:tplc="14627C0A">
      <w:start w:val="1"/>
      <w:numFmt w:val="decimal"/>
      <w:lvlText w:val="%7."/>
      <w:lvlJc w:val="left"/>
      <w:pPr>
        <w:ind w:left="5040" w:hanging="360"/>
      </w:pPr>
    </w:lvl>
    <w:lvl w:ilvl="7" w:tplc="05AE1FAA">
      <w:start w:val="1"/>
      <w:numFmt w:val="lowerLetter"/>
      <w:lvlText w:val="%8."/>
      <w:lvlJc w:val="left"/>
      <w:pPr>
        <w:ind w:left="5760" w:hanging="360"/>
      </w:pPr>
    </w:lvl>
    <w:lvl w:ilvl="8" w:tplc="107CCC36">
      <w:start w:val="1"/>
      <w:numFmt w:val="lowerRoman"/>
      <w:lvlText w:val="%9."/>
      <w:lvlJc w:val="right"/>
      <w:pPr>
        <w:ind w:left="6480" w:hanging="180"/>
      </w:pPr>
    </w:lvl>
  </w:abstractNum>
  <w:abstractNum w:abstractNumId="44" w15:restartNumberingAfterBreak="0">
    <w:nsid w:val="73E56D9A"/>
    <w:multiLevelType w:val="hybridMultilevel"/>
    <w:tmpl w:val="01FEC18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5" w15:restartNumberingAfterBreak="0">
    <w:nsid w:val="764931EE"/>
    <w:multiLevelType w:val="hybridMultilevel"/>
    <w:tmpl w:val="FFFFFFFF"/>
    <w:lvl w:ilvl="0" w:tplc="614ABD64">
      <w:start w:val="1"/>
      <w:numFmt w:val="bullet"/>
      <w:lvlText w:val="-"/>
      <w:lvlJc w:val="left"/>
      <w:pPr>
        <w:ind w:left="720" w:hanging="360"/>
      </w:pPr>
      <w:rPr>
        <w:rFonts w:ascii="Calibri" w:hAnsi="Calibri" w:hint="default"/>
      </w:rPr>
    </w:lvl>
    <w:lvl w:ilvl="1" w:tplc="452E7D1C">
      <w:start w:val="1"/>
      <w:numFmt w:val="bullet"/>
      <w:lvlText w:val="o"/>
      <w:lvlJc w:val="left"/>
      <w:pPr>
        <w:ind w:left="1440" w:hanging="360"/>
      </w:pPr>
      <w:rPr>
        <w:rFonts w:ascii="Courier New" w:hAnsi="Courier New" w:hint="default"/>
      </w:rPr>
    </w:lvl>
    <w:lvl w:ilvl="2" w:tplc="07DA8386">
      <w:start w:val="1"/>
      <w:numFmt w:val="bullet"/>
      <w:lvlText w:val=""/>
      <w:lvlJc w:val="left"/>
      <w:pPr>
        <w:ind w:left="2160" w:hanging="360"/>
      </w:pPr>
      <w:rPr>
        <w:rFonts w:ascii="Wingdings" w:hAnsi="Wingdings" w:hint="default"/>
      </w:rPr>
    </w:lvl>
    <w:lvl w:ilvl="3" w:tplc="315624CC">
      <w:start w:val="1"/>
      <w:numFmt w:val="bullet"/>
      <w:lvlText w:val=""/>
      <w:lvlJc w:val="left"/>
      <w:pPr>
        <w:ind w:left="2880" w:hanging="360"/>
      </w:pPr>
      <w:rPr>
        <w:rFonts w:ascii="Symbol" w:hAnsi="Symbol" w:hint="default"/>
      </w:rPr>
    </w:lvl>
    <w:lvl w:ilvl="4" w:tplc="2112124E">
      <w:start w:val="1"/>
      <w:numFmt w:val="bullet"/>
      <w:lvlText w:val="o"/>
      <w:lvlJc w:val="left"/>
      <w:pPr>
        <w:ind w:left="3600" w:hanging="360"/>
      </w:pPr>
      <w:rPr>
        <w:rFonts w:ascii="Courier New" w:hAnsi="Courier New" w:hint="default"/>
      </w:rPr>
    </w:lvl>
    <w:lvl w:ilvl="5" w:tplc="B830A7C2">
      <w:start w:val="1"/>
      <w:numFmt w:val="bullet"/>
      <w:lvlText w:val=""/>
      <w:lvlJc w:val="left"/>
      <w:pPr>
        <w:ind w:left="4320" w:hanging="360"/>
      </w:pPr>
      <w:rPr>
        <w:rFonts w:ascii="Wingdings" w:hAnsi="Wingdings" w:hint="default"/>
      </w:rPr>
    </w:lvl>
    <w:lvl w:ilvl="6" w:tplc="2B62946C">
      <w:start w:val="1"/>
      <w:numFmt w:val="bullet"/>
      <w:lvlText w:val=""/>
      <w:lvlJc w:val="left"/>
      <w:pPr>
        <w:ind w:left="5040" w:hanging="360"/>
      </w:pPr>
      <w:rPr>
        <w:rFonts w:ascii="Symbol" w:hAnsi="Symbol" w:hint="default"/>
      </w:rPr>
    </w:lvl>
    <w:lvl w:ilvl="7" w:tplc="87486528">
      <w:start w:val="1"/>
      <w:numFmt w:val="bullet"/>
      <w:lvlText w:val="o"/>
      <w:lvlJc w:val="left"/>
      <w:pPr>
        <w:ind w:left="5760" w:hanging="360"/>
      </w:pPr>
      <w:rPr>
        <w:rFonts w:ascii="Courier New" w:hAnsi="Courier New" w:hint="default"/>
      </w:rPr>
    </w:lvl>
    <w:lvl w:ilvl="8" w:tplc="321A9174">
      <w:start w:val="1"/>
      <w:numFmt w:val="bullet"/>
      <w:lvlText w:val=""/>
      <w:lvlJc w:val="left"/>
      <w:pPr>
        <w:ind w:left="6480" w:hanging="360"/>
      </w:pPr>
      <w:rPr>
        <w:rFonts w:ascii="Wingdings" w:hAnsi="Wingdings" w:hint="default"/>
      </w:rPr>
    </w:lvl>
  </w:abstractNum>
  <w:abstractNum w:abstractNumId="46" w15:restartNumberingAfterBreak="0">
    <w:nsid w:val="7C7B4072"/>
    <w:multiLevelType w:val="multilevel"/>
    <w:tmpl w:val="040B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7FECACAE"/>
    <w:multiLevelType w:val="hybridMultilevel"/>
    <w:tmpl w:val="FFFFFFFF"/>
    <w:lvl w:ilvl="0" w:tplc="9748368C">
      <w:start w:val="1"/>
      <w:numFmt w:val="decimal"/>
      <w:lvlText w:val="%1)"/>
      <w:lvlJc w:val="left"/>
      <w:pPr>
        <w:ind w:left="720" w:hanging="360"/>
      </w:pPr>
    </w:lvl>
    <w:lvl w:ilvl="1" w:tplc="02B08546">
      <w:start w:val="1"/>
      <w:numFmt w:val="lowerLetter"/>
      <w:lvlText w:val="%2."/>
      <w:lvlJc w:val="left"/>
      <w:pPr>
        <w:ind w:left="1440" w:hanging="360"/>
      </w:pPr>
    </w:lvl>
    <w:lvl w:ilvl="2" w:tplc="3C2CCE2E">
      <w:start w:val="1"/>
      <w:numFmt w:val="lowerRoman"/>
      <w:lvlText w:val="%3."/>
      <w:lvlJc w:val="right"/>
      <w:pPr>
        <w:ind w:left="2160" w:hanging="180"/>
      </w:pPr>
    </w:lvl>
    <w:lvl w:ilvl="3" w:tplc="2FE0315A">
      <w:start w:val="1"/>
      <w:numFmt w:val="decimal"/>
      <w:lvlText w:val="%4."/>
      <w:lvlJc w:val="left"/>
      <w:pPr>
        <w:ind w:left="2880" w:hanging="360"/>
      </w:pPr>
    </w:lvl>
    <w:lvl w:ilvl="4" w:tplc="A058F45C">
      <w:start w:val="1"/>
      <w:numFmt w:val="lowerLetter"/>
      <w:lvlText w:val="%5."/>
      <w:lvlJc w:val="left"/>
      <w:pPr>
        <w:ind w:left="3600" w:hanging="360"/>
      </w:pPr>
    </w:lvl>
    <w:lvl w:ilvl="5" w:tplc="0DCCB88A">
      <w:start w:val="1"/>
      <w:numFmt w:val="lowerRoman"/>
      <w:lvlText w:val="%6."/>
      <w:lvlJc w:val="right"/>
      <w:pPr>
        <w:ind w:left="4320" w:hanging="180"/>
      </w:pPr>
    </w:lvl>
    <w:lvl w:ilvl="6" w:tplc="14C87C20">
      <w:start w:val="1"/>
      <w:numFmt w:val="decimal"/>
      <w:lvlText w:val="%7."/>
      <w:lvlJc w:val="left"/>
      <w:pPr>
        <w:ind w:left="5040" w:hanging="360"/>
      </w:pPr>
    </w:lvl>
    <w:lvl w:ilvl="7" w:tplc="3B76965E">
      <w:start w:val="1"/>
      <w:numFmt w:val="lowerLetter"/>
      <w:lvlText w:val="%8."/>
      <w:lvlJc w:val="left"/>
      <w:pPr>
        <w:ind w:left="5760" w:hanging="360"/>
      </w:pPr>
    </w:lvl>
    <w:lvl w:ilvl="8" w:tplc="3EAC9680">
      <w:start w:val="1"/>
      <w:numFmt w:val="lowerRoman"/>
      <w:lvlText w:val="%9."/>
      <w:lvlJc w:val="right"/>
      <w:pPr>
        <w:ind w:left="6480" w:hanging="180"/>
      </w:pPr>
    </w:lvl>
  </w:abstractNum>
  <w:num w:numId="1">
    <w:abstractNumId w:val="31"/>
  </w:num>
  <w:num w:numId="2">
    <w:abstractNumId w:val="22"/>
  </w:num>
  <w:num w:numId="3">
    <w:abstractNumId w:val="30"/>
  </w:num>
  <w:num w:numId="4">
    <w:abstractNumId w:val="13"/>
  </w:num>
  <w:num w:numId="5">
    <w:abstractNumId w:val="9"/>
  </w:num>
  <w:num w:numId="6">
    <w:abstractNumId w:val="8"/>
  </w:num>
  <w:num w:numId="7">
    <w:abstractNumId w:val="5"/>
  </w:num>
  <w:num w:numId="8">
    <w:abstractNumId w:val="45"/>
  </w:num>
  <w:num w:numId="9">
    <w:abstractNumId w:val="28"/>
  </w:num>
  <w:num w:numId="10">
    <w:abstractNumId w:val="11"/>
  </w:num>
  <w:num w:numId="11">
    <w:abstractNumId w:val="12"/>
  </w:num>
  <w:num w:numId="12">
    <w:abstractNumId w:val="18"/>
  </w:num>
  <w:num w:numId="13">
    <w:abstractNumId w:val="39"/>
  </w:num>
  <w:num w:numId="14">
    <w:abstractNumId w:val="37"/>
  </w:num>
  <w:num w:numId="15">
    <w:abstractNumId w:val="17"/>
  </w:num>
  <w:num w:numId="16">
    <w:abstractNumId w:val="25"/>
  </w:num>
  <w:num w:numId="17">
    <w:abstractNumId w:val="34"/>
  </w:num>
  <w:num w:numId="18">
    <w:abstractNumId w:val="21"/>
  </w:num>
  <w:num w:numId="19">
    <w:abstractNumId w:val="6"/>
  </w:num>
  <w:num w:numId="20">
    <w:abstractNumId w:val="44"/>
  </w:num>
  <w:num w:numId="21">
    <w:abstractNumId w:val="7"/>
  </w:num>
  <w:num w:numId="22">
    <w:abstractNumId w:val="24"/>
  </w:num>
  <w:num w:numId="23">
    <w:abstractNumId w:val="4"/>
  </w:num>
  <w:num w:numId="24">
    <w:abstractNumId w:val="1"/>
  </w:num>
  <w:num w:numId="25">
    <w:abstractNumId w:val="10"/>
  </w:num>
  <w:num w:numId="26">
    <w:abstractNumId w:val="42"/>
  </w:num>
  <w:num w:numId="27">
    <w:abstractNumId w:val="16"/>
  </w:num>
  <w:num w:numId="28">
    <w:abstractNumId w:val="2"/>
  </w:num>
  <w:num w:numId="29">
    <w:abstractNumId w:val="0"/>
  </w:num>
  <w:num w:numId="30">
    <w:abstractNumId w:val="3"/>
  </w:num>
  <w:num w:numId="31">
    <w:abstractNumId w:val="46"/>
  </w:num>
  <w:num w:numId="32">
    <w:abstractNumId w:val="27"/>
  </w:num>
  <w:num w:numId="33">
    <w:abstractNumId w:val="41"/>
  </w:num>
  <w:num w:numId="34">
    <w:abstractNumId w:val="20"/>
  </w:num>
  <w:num w:numId="35">
    <w:abstractNumId w:val="36"/>
  </w:num>
  <w:num w:numId="36">
    <w:abstractNumId w:val="40"/>
  </w:num>
  <w:num w:numId="37">
    <w:abstractNumId w:val="15"/>
  </w:num>
  <w:num w:numId="38">
    <w:abstractNumId w:val="43"/>
  </w:num>
  <w:num w:numId="39">
    <w:abstractNumId w:val="47"/>
  </w:num>
  <w:num w:numId="40">
    <w:abstractNumId w:val="19"/>
  </w:num>
  <w:num w:numId="41">
    <w:abstractNumId w:val="35"/>
  </w:num>
  <w:num w:numId="42">
    <w:abstractNumId w:val="14"/>
  </w:num>
  <w:num w:numId="43">
    <w:abstractNumId w:val="38"/>
  </w:num>
  <w:num w:numId="44">
    <w:abstractNumId w:val="33"/>
  </w:num>
  <w:num w:numId="45">
    <w:abstractNumId w:val="26"/>
  </w:num>
  <w:num w:numId="46">
    <w:abstractNumId w:val="32"/>
  </w:num>
  <w:num w:numId="47">
    <w:abstractNumId w:val="23"/>
  </w:num>
  <w:num w:numId="48">
    <w:abstractNumId w:val="29"/>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aina Paananen">
    <w15:presenceInfo w15:providerId="AD" w15:userId="S::taina.paananen@etela-savo.fi::5592f030-4bc7-49d5-ac06-c7897c258b3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1304"/>
  <w:autoHyphenation/>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521B"/>
    <w:rsid w:val="000004CD"/>
    <w:rsid w:val="000007FF"/>
    <w:rsid w:val="00001BF5"/>
    <w:rsid w:val="00001FE7"/>
    <w:rsid w:val="000024EB"/>
    <w:rsid w:val="00003ECF"/>
    <w:rsid w:val="00005840"/>
    <w:rsid w:val="00005907"/>
    <w:rsid w:val="00005D0A"/>
    <w:rsid w:val="000060DC"/>
    <w:rsid w:val="0000684C"/>
    <w:rsid w:val="00007638"/>
    <w:rsid w:val="00007C29"/>
    <w:rsid w:val="00010C0A"/>
    <w:rsid w:val="000110B7"/>
    <w:rsid w:val="000116DE"/>
    <w:rsid w:val="00011A19"/>
    <w:rsid w:val="00011AFE"/>
    <w:rsid w:val="00011D9D"/>
    <w:rsid w:val="00011DCF"/>
    <w:rsid w:val="0001243A"/>
    <w:rsid w:val="000124F6"/>
    <w:rsid w:val="00012520"/>
    <w:rsid w:val="00013AE5"/>
    <w:rsid w:val="00013E0C"/>
    <w:rsid w:val="00014365"/>
    <w:rsid w:val="0001484D"/>
    <w:rsid w:val="00014880"/>
    <w:rsid w:val="00014A7C"/>
    <w:rsid w:val="000153D7"/>
    <w:rsid w:val="000154B2"/>
    <w:rsid w:val="0001573C"/>
    <w:rsid w:val="00015E02"/>
    <w:rsid w:val="0001626B"/>
    <w:rsid w:val="0001690C"/>
    <w:rsid w:val="00017C51"/>
    <w:rsid w:val="00017E24"/>
    <w:rsid w:val="0002027A"/>
    <w:rsid w:val="00020699"/>
    <w:rsid w:val="000216B0"/>
    <w:rsid w:val="000216FB"/>
    <w:rsid w:val="00021EF7"/>
    <w:rsid w:val="00022548"/>
    <w:rsid w:val="00023141"/>
    <w:rsid w:val="000239DA"/>
    <w:rsid w:val="00023C9A"/>
    <w:rsid w:val="000242F9"/>
    <w:rsid w:val="00025761"/>
    <w:rsid w:val="00026D09"/>
    <w:rsid w:val="00026E27"/>
    <w:rsid w:val="000271A3"/>
    <w:rsid w:val="0002726E"/>
    <w:rsid w:val="00027649"/>
    <w:rsid w:val="0002FD4A"/>
    <w:rsid w:val="00030613"/>
    <w:rsid w:val="00031757"/>
    <w:rsid w:val="0003324D"/>
    <w:rsid w:val="0003369D"/>
    <w:rsid w:val="00034696"/>
    <w:rsid w:val="00034C7A"/>
    <w:rsid w:val="000352DD"/>
    <w:rsid w:val="000354EA"/>
    <w:rsid w:val="00036B78"/>
    <w:rsid w:val="00036EAB"/>
    <w:rsid w:val="00041D25"/>
    <w:rsid w:val="000431D8"/>
    <w:rsid w:val="0004382A"/>
    <w:rsid w:val="00043883"/>
    <w:rsid w:val="00043953"/>
    <w:rsid w:val="00043B6E"/>
    <w:rsid w:val="000440B9"/>
    <w:rsid w:val="00044104"/>
    <w:rsid w:val="0004421A"/>
    <w:rsid w:val="0004567F"/>
    <w:rsid w:val="0004599E"/>
    <w:rsid w:val="00045A42"/>
    <w:rsid w:val="00045C61"/>
    <w:rsid w:val="00045E8A"/>
    <w:rsid w:val="00045ED7"/>
    <w:rsid w:val="000467E9"/>
    <w:rsid w:val="00046903"/>
    <w:rsid w:val="00046AD1"/>
    <w:rsid w:val="00046C46"/>
    <w:rsid w:val="00046FDF"/>
    <w:rsid w:val="0004788C"/>
    <w:rsid w:val="00047BDE"/>
    <w:rsid w:val="00047CA5"/>
    <w:rsid w:val="00047E0A"/>
    <w:rsid w:val="00050589"/>
    <w:rsid w:val="000505C4"/>
    <w:rsid w:val="00050E0D"/>
    <w:rsid w:val="00051182"/>
    <w:rsid w:val="000514A2"/>
    <w:rsid w:val="000515BF"/>
    <w:rsid w:val="000516F7"/>
    <w:rsid w:val="00051EC9"/>
    <w:rsid w:val="00051F8B"/>
    <w:rsid w:val="0005246B"/>
    <w:rsid w:val="0005338B"/>
    <w:rsid w:val="0005373E"/>
    <w:rsid w:val="00053FEF"/>
    <w:rsid w:val="00054717"/>
    <w:rsid w:val="00054C8A"/>
    <w:rsid w:val="000551E0"/>
    <w:rsid w:val="00055608"/>
    <w:rsid w:val="00056FDB"/>
    <w:rsid w:val="00057F8D"/>
    <w:rsid w:val="00060B00"/>
    <w:rsid w:val="00061794"/>
    <w:rsid w:val="00062239"/>
    <w:rsid w:val="000628E9"/>
    <w:rsid w:val="00062948"/>
    <w:rsid w:val="00062FF6"/>
    <w:rsid w:val="0006323D"/>
    <w:rsid w:val="00063595"/>
    <w:rsid w:val="0006399C"/>
    <w:rsid w:val="00063B0F"/>
    <w:rsid w:val="00063F03"/>
    <w:rsid w:val="000645C8"/>
    <w:rsid w:val="00064C3D"/>
    <w:rsid w:val="0006567D"/>
    <w:rsid w:val="00066304"/>
    <w:rsid w:val="00066567"/>
    <w:rsid w:val="00066A82"/>
    <w:rsid w:val="00066D41"/>
    <w:rsid w:val="00067278"/>
    <w:rsid w:val="0006780C"/>
    <w:rsid w:val="00070497"/>
    <w:rsid w:val="00070FA2"/>
    <w:rsid w:val="00071F16"/>
    <w:rsid w:val="00072099"/>
    <w:rsid w:val="000723E2"/>
    <w:rsid w:val="00072891"/>
    <w:rsid w:val="00072A2A"/>
    <w:rsid w:val="00072B82"/>
    <w:rsid w:val="000734E7"/>
    <w:rsid w:val="0007443A"/>
    <w:rsid w:val="0007464D"/>
    <w:rsid w:val="0007528C"/>
    <w:rsid w:val="0007556D"/>
    <w:rsid w:val="00075AB8"/>
    <w:rsid w:val="00075FF0"/>
    <w:rsid w:val="00076081"/>
    <w:rsid w:val="00077256"/>
    <w:rsid w:val="00080587"/>
    <w:rsid w:val="00080F8F"/>
    <w:rsid w:val="000812A4"/>
    <w:rsid w:val="00081CF9"/>
    <w:rsid w:val="0008324F"/>
    <w:rsid w:val="0008325B"/>
    <w:rsid w:val="0008331B"/>
    <w:rsid w:val="0008487F"/>
    <w:rsid w:val="00085855"/>
    <w:rsid w:val="0008673F"/>
    <w:rsid w:val="00087564"/>
    <w:rsid w:val="00087F55"/>
    <w:rsid w:val="00090BCB"/>
    <w:rsid w:val="00091094"/>
    <w:rsid w:val="00091855"/>
    <w:rsid w:val="00091F86"/>
    <w:rsid w:val="00092069"/>
    <w:rsid w:val="000923DE"/>
    <w:rsid w:val="00092870"/>
    <w:rsid w:val="00092AE8"/>
    <w:rsid w:val="00092DDC"/>
    <w:rsid w:val="000934C8"/>
    <w:rsid w:val="000939E6"/>
    <w:rsid w:val="00094600"/>
    <w:rsid w:val="00094655"/>
    <w:rsid w:val="00094B54"/>
    <w:rsid w:val="0009520B"/>
    <w:rsid w:val="000953C4"/>
    <w:rsid w:val="0009598D"/>
    <w:rsid w:val="000959F0"/>
    <w:rsid w:val="000966AB"/>
    <w:rsid w:val="0009686D"/>
    <w:rsid w:val="00096BBC"/>
    <w:rsid w:val="00096DC4"/>
    <w:rsid w:val="00097275"/>
    <w:rsid w:val="000972A4"/>
    <w:rsid w:val="00097E6D"/>
    <w:rsid w:val="000A11B4"/>
    <w:rsid w:val="000A19E3"/>
    <w:rsid w:val="000A1F45"/>
    <w:rsid w:val="000A2274"/>
    <w:rsid w:val="000A2728"/>
    <w:rsid w:val="000A2A9C"/>
    <w:rsid w:val="000A2AB5"/>
    <w:rsid w:val="000A2CED"/>
    <w:rsid w:val="000A2EFB"/>
    <w:rsid w:val="000A384B"/>
    <w:rsid w:val="000A3B57"/>
    <w:rsid w:val="000A473A"/>
    <w:rsid w:val="000A4ACE"/>
    <w:rsid w:val="000A4FC4"/>
    <w:rsid w:val="000A53C4"/>
    <w:rsid w:val="000A56DA"/>
    <w:rsid w:val="000A5C4D"/>
    <w:rsid w:val="000A605B"/>
    <w:rsid w:val="000A609D"/>
    <w:rsid w:val="000A6524"/>
    <w:rsid w:val="000A6DAE"/>
    <w:rsid w:val="000A714A"/>
    <w:rsid w:val="000A7823"/>
    <w:rsid w:val="000A7CAD"/>
    <w:rsid w:val="000B0880"/>
    <w:rsid w:val="000B0D86"/>
    <w:rsid w:val="000B0EB4"/>
    <w:rsid w:val="000B1286"/>
    <w:rsid w:val="000B1502"/>
    <w:rsid w:val="000B19D8"/>
    <w:rsid w:val="000B1EDD"/>
    <w:rsid w:val="000B24F7"/>
    <w:rsid w:val="000B27C5"/>
    <w:rsid w:val="000B3238"/>
    <w:rsid w:val="000B3FE7"/>
    <w:rsid w:val="000B4274"/>
    <w:rsid w:val="000B44BF"/>
    <w:rsid w:val="000B49C8"/>
    <w:rsid w:val="000B5316"/>
    <w:rsid w:val="000B579A"/>
    <w:rsid w:val="000B68CE"/>
    <w:rsid w:val="000B7EB6"/>
    <w:rsid w:val="000B7FFA"/>
    <w:rsid w:val="000C01E0"/>
    <w:rsid w:val="000C04D5"/>
    <w:rsid w:val="000C112D"/>
    <w:rsid w:val="000C13F6"/>
    <w:rsid w:val="000C1D74"/>
    <w:rsid w:val="000C2211"/>
    <w:rsid w:val="000C258F"/>
    <w:rsid w:val="000C25D8"/>
    <w:rsid w:val="000C27B3"/>
    <w:rsid w:val="000C27BE"/>
    <w:rsid w:val="000C3565"/>
    <w:rsid w:val="000C39CE"/>
    <w:rsid w:val="000C3C4E"/>
    <w:rsid w:val="000C3E99"/>
    <w:rsid w:val="000C42A9"/>
    <w:rsid w:val="000C4961"/>
    <w:rsid w:val="000C599C"/>
    <w:rsid w:val="000C5A18"/>
    <w:rsid w:val="000C5E0C"/>
    <w:rsid w:val="000C5EB2"/>
    <w:rsid w:val="000C6EB3"/>
    <w:rsid w:val="000C742F"/>
    <w:rsid w:val="000C7D04"/>
    <w:rsid w:val="000D0956"/>
    <w:rsid w:val="000D0B21"/>
    <w:rsid w:val="000D0E8E"/>
    <w:rsid w:val="000D1A28"/>
    <w:rsid w:val="000D1A2B"/>
    <w:rsid w:val="000D290E"/>
    <w:rsid w:val="000D2948"/>
    <w:rsid w:val="000D29B5"/>
    <w:rsid w:val="000D3BF3"/>
    <w:rsid w:val="000D4796"/>
    <w:rsid w:val="000D4C4A"/>
    <w:rsid w:val="000D4C96"/>
    <w:rsid w:val="000D5396"/>
    <w:rsid w:val="000D5B78"/>
    <w:rsid w:val="000D5C0B"/>
    <w:rsid w:val="000D5F3C"/>
    <w:rsid w:val="000D6728"/>
    <w:rsid w:val="000D73A1"/>
    <w:rsid w:val="000D7482"/>
    <w:rsid w:val="000D79A3"/>
    <w:rsid w:val="000D7B70"/>
    <w:rsid w:val="000D7DF4"/>
    <w:rsid w:val="000D7F59"/>
    <w:rsid w:val="000D7FBE"/>
    <w:rsid w:val="000E0C6B"/>
    <w:rsid w:val="000E0EEF"/>
    <w:rsid w:val="000E160F"/>
    <w:rsid w:val="000E17DD"/>
    <w:rsid w:val="000E191A"/>
    <w:rsid w:val="000E21FC"/>
    <w:rsid w:val="000E25CE"/>
    <w:rsid w:val="000E40AF"/>
    <w:rsid w:val="000E4131"/>
    <w:rsid w:val="000E428C"/>
    <w:rsid w:val="000E49BF"/>
    <w:rsid w:val="000E4B18"/>
    <w:rsid w:val="000E5912"/>
    <w:rsid w:val="000E5B80"/>
    <w:rsid w:val="000E5E90"/>
    <w:rsid w:val="000E5F7D"/>
    <w:rsid w:val="000E6A0C"/>
    <w:rsid w:val="000E750E"/>
    <w:rsid w:val="000E75FE"/>
    <w:rsid w:val="000E7E3A"/>
    <w:rsid w:val="000F00E1"/>
    <w:rsid w:val="000F02AF"/>
    <w:rsid w:val="000F082C"/>
    <w:rsid w:val="000F0DC6"/>
    <w:rsid w:val="000F1654"/>
    <w:rsid w:val="000F181A"/>
    <w:rsid w:val="000F1A46"/>
    <w:rsid w:val="000F1F30"/>
    <w:rsid w:val="000F3047"/>
    <w:rsid w:val="000F44DF"/>
    <w:rsid w:val="000F4BFC"/>
    <w:rsid w:val="000F4CAB"/>
    <w:rsid w:val="000F4F97"/>
    <w:rsid w:val="000F6460"/>
    <w:rsid w:val="000F6AF7"/>
    <w:rsid w:val="000F6B3D"/>
    <w:rsid w:val="000F74EF"/>
    <w:rsid w:val="000F7B2F"/>
    <w:rsid w:val="000F7E05"/>
    <w:rsid w:val="001004E3"/>
    <w:rsid w:val="001009DC"/>
    <w:rsid w:val="00101F03"/>
    <w:rsid w:val="0010219C"/>
    <w:rsid w:val="00103ADB"/>
    <w:rsid w:val="00103B04"/>
    <w:rsid w:val="001040AC"/>
    <w:rsid w:val="00104825"/>
    <w:rsid w:val="00104DA6"/>
    <w:rsid w:val="00105516"/>
    <w:rsid w:val="00105CC0"/>
    <w:rsid w:val="00106CA7"/>
    <w:rsid w:val="00106DC4"/>
    <w:rsid w:val="00107D5E"/>
    <w:rsid w:val="00107D9A"/>
    <w:rsid w:val="001103C4"/>
    <w:rsid w:val="00111519"/>
    <w:rsid w:val="0011197E"/>
    <w:rsid w:val="00111C38"/>
    <w:rsid w:val="001124F8"/>
    <w:rsid w:val="00112DDC"/>
    <w:rsid w:val="00112E38"/>
    <w:rsid w:val="00112EB8"/>
    <w:rsid w:val="00113199"/>
    <w:rsid w:val="00113CC8"/>
    <w:rsid w:val="00114213"/>
    <w:rsid w:val="0011496E"/>
    <w:rsid w:val="0011598A"/>
    <w:rsid w:val="00115D06"/>
    <w:rsid w:val="00115EC3"/>
    <w:rsid w:val="00116301"/>
    <w:rsid w:val="001165F9"/>
    <w:rsid w:val="00116760"/>
    <w:rsid w:val="00117375"/>
    <w:rsid w:val="00117419"/>
    <w:rsid w:val="001174C1"/>
    <w:rsid w:val="0011755F"/>
    <w:rsid w:val="001202CA"/>
    <w:rsid w:val="00120BAA"/>
    <w:rsid w:val="0012170D"/>
    <w:rsid w:val="00122F6B"/>
    <w:rsid w:val="001235CA"/>
    <w:rsid w:val="00123C21"/>
    <w:rsid w:val="00123C2E"/>
    <w:rsid w:val="00124A4C"/>
    <w:rsid w:val="001258A3"/>
    <w:rsid w:val="001265C0"/>
    <w:rsid w:val="001267A4"/>
    <w:rsid w:val="001268BD"/>
    <w:rsid w:val="00126CFF"/>
    <w:rsid w:val="00126D8F"/>
    <w:rsid w:val="00126ED9"/>
    <w:rsid w:val="001270FE"/>
    <w:rsid w:val="0012723A"/>
    <w:rsid w:val="00127845"/>
    <w:rsid w:val="00127D08"/>
    <w:rsid w:val="00127EC3"/>
    <w:rsid w:val="001300B7"/>
    <w:rsid w:val="00130150"/>
    <w:rsid w:val="0013050F"/>
    <w:rsid w:val="00130993"/>
    <w:rsid w:val="00130D5C"/>
    <w:rsid w:val="001313FB"/>
    <w:rsid w:val="0013189F"/>
    <w:rsid w:val="001318B8"/>
    <w:rsid w:val="00131B75"/>
    <w:rsid w:val="001324B3"/>
    <w:rsid w:val="00132A44"/>
    <w:rsid w:val="001343E4"/>
    <w:rsid w:val="00135472"/>
    <w:rsid w:val="00135864"/>
    <w:rsid w:val="00135F26"/>
    <w:rsid w:val="00136004"/>
    <w:rsid w:val="00136333"/>
    <w:rsid w:val="0013672A"/>
    <w:rsid w:val="00136787"/>
    <w:rsid w:val="00136ACA"/>
    <w:rsid w:val="0013741C"/>
    <w:rsid w:val="0013767A"/>
    <w:rsid w:val="00137829"/>
    <w:rsid w:val="00137ABC"/>
    <w:rsid w:val="001402AF"/>
    <w:rsid w:val="0014066B"/>
    <w:rsid w:val="00141AF9"/>
    <w:rsid w:val="00141F6C"/>
    <w:rsid w:val="00142098"/>
    <w:rsid w:val="001438E9"/>
    <w:rsid w:val="00143BC1"/>
    <w:rsid w:val="001442FF"/>
    <w:rsid w:val="001444E3"/>
    <w:rsid w:val="00144599"/>
    <w:rsid w:val="00144A09"/>
    <w:rsid w:val="00144A25"/>
    <w:rsid w:val="0014580C"/>
    <w:rsid w:val="00145875"/>
    <w:rsid w:val="00145F09"/>
    <w:rsid w:val="001460C5"/>
    <w:rsid w:val="001466D4"/>
    <w:rsid w:val="0014736B"/>
    <w:rsid w:val="0015051C"/>
    <w:rsid w:val="00150ECE"/>
    <w:rsid w:val="001514ED"/>
    <w:rsid w:val="00151D7E"/>
    <w:rsid w:val="00152236"/>
    <w:rsid w:val="00152DDF"/>
    <w:rsid w:val="00153126"/>
    <w:rsid w:val="00153544"/>
    <w:rsid w:val="00153AE5"/>
    <w:rsid w:val="00155936"/>
    <w:rsid w:val="001561D2"/>
    <w:rsid w:val="00156730"/>
    <w:rsid w:val="00157475"/>
    <w:rsid w:val="0016034E"/>
    <w:rsid w:val="00160379"/>
    <w:rsid w:val="00160B45"/>
    <w:rsid w:val="00161A03"/>
    <w:rsid w:val="001620AF"/>
    <w:rsid w:val="001627D0"/>
    <w:rsid w:val="0016389D"/>
    <w:rsid w:val="00163BFE"/>
    <w:rsid w:val="00164287"/>
    <w:rsid w:val="00164295"/>
    <w:rsid w:val="001654B8"/>
    <w:rsid w:val="00165A8B"/>
    <w:rsid w:val="00165FD9"/>
    <w:rsid w:val="001663BF"/>
    <w:rsid w:val="00166707"/>
    <w:rsid w:val="00166E7D"/>
    <w:rsid w:val="00166EEB"/>
    <w:rsid w:val="0017061E"/>
    <w:rsid w:val="00170624"/>
    <w:rsid w:val="00170C58"/>
    <w:rsid w:val="001712CB"/>
    <w:rsid w:val="00171427"/>
    <w:rsid w:val="001718A0"/>
    <w:rsid w:val="001720E1"/>
    <w:rsid w:val="00173119"/>
    <w:rsid w:val="001731BD"/>
    <w:rsid w:val="0017338F"/>
    <w:rsid w:val="001737AE"/>
    <w:rsid w:val="00173B67"/>
    <w:rsid w:val="001742C7"/>
    <w:rsid w:val="001742DE"/>
    <w:rsid w:val="001743FC"/>
    <w:rsid w:val="00174D2B"/>
    <w:rsid w:val="00174F86"/>
    <w:rsid w:val="001758D0"/>
    <w:rsid w:val="00175C06"/>
    <w:rsid w:val="00175ED7"/>
    <w:rsid w:val="00175EDE"/>
    <w:rsid w:val="0017611A"/>
    <w:rsid w:val="00176FF5"/>
    <w:rsid w:val="00177065"/>
    <w:rsid w:val="00177BED"/>
    <w:rsid w:val="00177E5B"/>
    <w:rsid w:val="0018038B"/>
    <w:rsid w:val="00180690"/>
    <w:rsid w:val="00180FBF"/>
    <w:rsid w:val="00181216"/>
    <w:rsid w:val="00181F05"/>
    <w:rsid w:val="00182841"/>
    <w:rsid w:val="00182B6C"/>
    <w:rsid w:val="00183172"/>
    <w:rsid w:val="00183216"/>
    <w:rsid w:val="00183FFB"/>
    <w:rsid w:val="00184120"/>
    <w:rsid w:val="001847B7"/>
    <w:rsid w:val="00184D39"/>
    <w:rsid w:val="00184EFF"/>
    <w:rsid w:val="00185170"/>
    <w:rsid w:val="001851C3"/>
    <w:rsid w:val="00185695"/>
    <w:rsid w:val="00185DF8"/>
    <w:rsid w:val="001864D6"/>
    <w:rsid w:val="00187514"/>
    <w:rsid w:val="00187B01"/>
    <w:rsid w:val="00187DDE"/>
    <w:rsid w:val="001901AE"/>
    <w:rsid w:val="001906B2"/>
    <w:rsid w:val="00190724"/>
    <w:rsid w:val="00190812"/>
    <w:rsid w:val="001908AF"/>
    <w:rsid w:val="00190B34"/>
    <w:rsid w:val="00190F80"/>
    <w:rsid w:val="00191590"/>
    <w:rsid w:val="00192105"/>
    <w:rsid w:val="0019232D"/>
    <w:rsid w:val="001925F3"/>
    <w:rsid w:val="00192B85"/>
    <w:rsid w:val="0019330A"/>
    <w:rsid w:val="00193A25"/>
    <w:rsid w:val="00193C31"/>
    <w:rsid w:val="00194202"/>
    <w:rsid w:val="00194308"/>
    <w:rsid w:val="00195035"/>
    <w:rsid w:val="0019583A"/>
    <w:rsid w:val="00195981"/>
    <w:rsid w:val="00195C0C"/>
    <w:rsid w:val="00196AA7"/>
    <w:rsid w:val="00196D04"/>
    <w:rsid w:val="0019711C"/>
    <w:rsid w:val="00197940"/>
    <w:rsid w:val="00197957"/>
    <w:rsid w:val="001A0032"/>
    <w:rsid w:val="001A0900"/>
    <w:rsid w:val="001A1508"/>
    <w:rsid w:val="001A1A1F"/>
    <w:rsid w:val="001A1A98"/>
    <w:rsid w:val="001A1E79"/>
    <w:rsid w:val="001A260D"/>
    <w:rsid w:val="001A2774"/>
    <w:rsid w:val="001A2A09"/>
    <w:rsid w:val="001A2C41"/>
    <w:rsid w:val="001A2FD4"/>
    <w:rsid w:val="001A3891"/>
    <w:rsid w:val="001A394B"/>
    <w:rsid w:val="001A46E0"/>
    <w:rsid w:val="001A4FE8"/>
    <w:rsid w:val="001A53A7"/>
    <w:rsid w:val="001A5FA8"/>
    <w:rsid w:val="001A655C"/>
    <w:rsid w:val="001A702E"/>
    <w:rsid w:val="001A7A89"/>
    <w:rsid w:val="001A7B19"/>
    <w:rsid w:val="001A7EC5"/>
    <w:rsid w:val="001B01E5"/>
    <w:rsid w:val="001B0419"/>
    <w:rsid w:val="001B1395"/>
    <w:rsid w:val="001B17AB"/>
    <w:rsid w:val="001B1CCB"/>
    <w:rsid w:val="001B1DD3"/>
    <w:rsid w:val="001B36C7"/>
    <w:rsid w:val="001B382E"/>
    <w:rsid w:val="001B39DD"/>
    <w:rsid w:val="001B3F7C"/>
    <w:rsid w:val="001B4034"/>
    <w:rsid w:val="001B4D21"/>
    <w:rsid w:val="001B4F27"/>
    <w:rsid w:val="001B584D"/>
    <w:rsid w:val="001B63E7"/>
    <w:rsid w:val="001B6CF8"/>
    <w:rsid w:val="001B6E6B"/>
    <w:rsid w:val="001B730A"/>
    <w:rsid w:val="001B732A"/>
    <w:rsid w:val="001B7361"/>
    <w:rsid w:val="001B778F"/>
    <w:rsid w:val="001C01BF"/>
    <w:rsid w:val="001C0220"/>
    <w:rsid w:val="001C0508"/>
    <w:rsid w:val="001C0FF2"/>
    <w:rsid w:val="001C1AFA"/>
    <w:rsid w:val="001C398F"/>
    <w:rsid w:val="001C3A15"/>
    <w:rsid w:val="001C3A88"/>
    <w:rsid w:val="001C4997"/>
    <w:rsid w:val="001C62B5"/>
    <w:rsid w:val="001C6978"/>
    <w:rsid w:val="001C725C"/>
    <w:rsid w:val="001C7420"/>
    <w:rsid w:val="001C766F"/>
    <w:rsid w:val="001C7F8F"/>
    <w:rsid w:val="001D020A"/>
    <w:rsid w:val="001D06C9"/>
    <w:rsid w:val="001D1977"/>
    <w:rsid w:val="001D214E"/>
    <w:rsid w:val="001D2614"/>
    <w:rsid w:val="001D2F84"/>
    <w:rsid w:val="001D3976"/>
    <w:rsid w:val="001D3A12"/>
    <w:rsid w:val="001D3EBD"/>
    <w:rsid w:val="001D468F"/>
    <w:rsid w:val="001D4717"/>
    <w:rsid w:val="001D4AB7"/>
    <w:rsid w:val="001D4D92"/>
    <w:rsid w:val="001D5AF1"/>
    <w:rsid w:val="001D5C9F"/>
    <w:rsid w:val="001D5F82"/>
    <w:rsid w:val="001D61A5"/>
    <w:rsid w:val="001D62CB"/>
    <w:rsid w:val="001D6531"/>
    <w:rsid w:val="001D65F1"/>
    <w:rsid w:val="001D6B86"/>
    <w:rsid w:val="001D7105"/>
    <w:rsid w:val="001D7AFC"/>
    <w:rsid w:val="001E0181"/>
    <w:rsid w:val="001E043D"/>
    <w:rsid w:val="001E0DFB"/>
    <w:rsid w:val="001E0ECA"/>
    <w:rsid w:val="001E18D5"/>
    <w:rsid w:val="001E1A5F"/>
    <w:rsid w:val="001E1F66"/>
    <w:rsid w:val="001E29AE"/>
    <w:rsid w:val="001E2ABA"/>
    <w:rsid w:val="001E2C11"/>
    <w:rsid w:val="001E2CBE"/>
    <w:rsid w:val="001E3AA8"/>
    <w:rsid w:val="001E3D0F"/>
    <w:rsid w:val="001E49A4"/>
    <w:rsid w:val="001E4A42"/>
    <w:rsid w:val="001E4D44"/>
    <w:rsid w:val="001E5145"/>
    <w:rsid w:val="001E6C04"/>
    <w:rsid w:val="001E79B0"/>
    <w:rsid w:val="001E7A28"/>
    <w:rsid w:val="001E7F17"/>
    <w:rsid w:val="001F030E"/>
    <w:rsid w:val="001F034C"/>
    <w:rsid w:val="001F05B5"/>
    <w:rsid w:val="001F1CCE"/>
    <w:rsid w:val="001F1EA2"/>
    <w:rsid w:val="001F1FD0"/>
    <w:rsid w:val="001F2368"/>
    <w:rsid w:val="001F40F2"/>
    <w:rsid w:val="001F4D62"/>
    <w:rsid w:val="001F4FB8"/>
    <w:rsid w:val="001F56B0"/>
    <w:rsid w:val="001F5A07"/>
    <w:rsid w:val="001F5B48"/>
    <w:rsid w:val="001F64F4"/>
    <w:rsid w:val="001F64F5"/>
    <w:rsid w:val="001F6661"/>
    <w:rsid w:val="001F6BF0"/>
    <w:rsid w:val="001F76A2"/>
    <w:rsid w:val="001F774D"/>
    <w:rsid w:val="001F78C7"/>
    <w:rsid w:val="001F7ED2"/>
    <w:rsid w:val="00200582"/>
    <w:rsid w:val="0020089F"/>
    <w:rsid w:val="00201008"/>
    <w:rsid w:val="0020115B"/>
    <w:rsid w:val="0020144C"/>
    <w:rsid w:val="002018C1"/>
    <w:rsid w:val="00201A14"/>
    <w:rsid w:val="00201A6B"/>
    <w:rsid w:val="00201EE9"/>
    <w:rsid w:val="002023FA"/>
    <w:rsid w:val="00202654"/>
    <w:rsid w:val="0020287C"/>
    <w:rsid w:val="002032C9"/>
    <w:rsid w:val="00203865"/>
    <w:rsid w:val="00203A70"/>
    <w:rsid w:val="00203C74"/>
    <w:rsid w:val="00203CD9"/>
    <w:rsid w:val="00203D12"/>
    <w:rsid w:val="002043A2"/>
    <w:rsid w:val="0020488B"/>
    <w:rsid w:val="00204F47"/>
    <w:rsid w:val="0020531E"/>
    <w:rsid w:val="002058A2"/>
    <w:rsid w:val="00205F58"/>
    <w:rsid w:val="00205FB6"/>
    <w:rsid w:val="002062A9"/>
    <w:rsid w:val="002068E0"/>
    <w:rsid w:val="00206AE5"/>
    <w:rsid w:val="00206B92"/>
    <w:rsid w:val="00206DB0"/>
    <w:rsid w:val="00207459"/>
    <w:rsid w:val="00207B56"/>
    <w:rsid w:val="00210BA7"/>
    <w:rsid w:val="00211B30"/>
    <w:rsid w:val="00211CBC"/>
    <w:rsid w:val="0021240D"/>
    <w:rsid w:val="00212B43"/>
    <w:rsid w:val="002134CA"/>
    <w:rsid w:val="002137E5"/>
    <w:rsid w:val="00213C7F"/>
    <w:rsid w:val="0021421C"/>
    <w:rsid w:val="002146DD"/>
    <w:rsid w:val="00215376"/>
    <w:rsid w:val="00216266"/>
    <w:rsid w:val="00216E23"/>
    <w:rsid w:val="002179F1"/>
    <w:rsid w:val="0022023B"/>
    <w:rsid w:val="0022035D"/>
    <w:rsid w:val="00220FED"/>
    <w:rsid w:val="002211F8"/>
    <w:rsid w:val="00221784"/>
    <w:rsid w:val="002218FD"/>
    <w:rsid w:val="00221A70"/>
    <w:rsid w:val="00222530"/>
    <w:rsid w:val="0022279C"/>
    <w:rsid w:val="00222CBE"/>
    <w:rsid w:val="00223268"/>
    <w:rsid w:val="00223778"/>
    <w:rsid w:val="00224637"/>
    <w:rsid w:val="00224EA3"/>
    <w:rsid w:val="002252F9"/>
    <w:rsid w:val="00225B37"/>
    <w:rsid w:val="002264A5"/>
    <w:rsid w:val="00226776"/>
    <w:rsid w:val="00226DE6"/>
    <w:rsid w:val="00226E5E"/>
    <w:rsid w:val="00226E69"/>
    <w:rsid w:val="002275A2"/>
    <w:rsid w:val="00230207"/>
    <w:rsid w:val="00231698"/>
    <w:rsid w:val="00231BCC"/>
    <w:rsid w:val="0023318A"/>
    <w:rsid w:val="00233948"/>
    <w:rsid w:val="002341B8"/>
    <w:rsid w:val="0023446E"/>
    <w:rsid w:val="00234A5D"/>
    <w:rsid w:val="00235619"/>
    <w:rsid w:val="00235CA7"/>
    <w:rsid w:val="00235CD1"/>
    <w:rsid w:val="002365E8"/>
    <w:rsid w:val="00236725"/>
    <w:rsid w:val="002367EF"/>
    <w:rsid w:val="00236EDF"/>
    <w:rsid w:val="00236F71"/>
    <w:rsid w:val="0023790F"/>
    <w:rsid w:val="00237BCF"/>
    <w:rsid w:val="00237C8A"/>
    <w:rsid w:val="00240534"/>
    <w:rsid w:val="00240DC9"/>
    <w:rsid w:val="00241164"/>
    <w:rsid w:val="00242073"/>
    <w:rsid w:val="002433C9"/>
    <w:rsid w:val="002447D2"/>
    <w:rsid w:val="00244D32"/>
    <w:rsid w:val="0024572A"/>
    <w:rsid w:val="002468AD"/>
    <w:rsid w:val="002469F9"/>
    <w:rsid w:val="00247121"/>
    <w:rsid w:val="002479D5"/>
    <w:rsid w:val="00247A42"/>
    <w:rsid w:val="00247A81"/>
    <w:rsid w:val="00250F09"/>
    <w:rsid w:val="0025104B"/>
    <w:rsid w:val="00251596"/>
    <w:rsid w:val="00251BD2"/>
    <w:rsid w:val="00252340"/>
    <w:rsid w:val="0025289A"/>
    <w:rsid w:val="00252C10"/>
    <w:rsid w:val="00253B2A"/>
    <w:rsid w:val="00253C46"/>
    <w:rsid w:val="002548E1"/>
    <w:rsid w:val="002561A9"/>
    <w:rsid w:val="00256221"/>
    <w:rsid w:val="00256559"/>
    <w:rsid w:val="00257FBD"/>
    <w:rsid w:val="00260411"/>
    <w:rsid w:val="002605B0"/>
    <w:rsid w:val="00260997"/>
    <w:rsid w:val="002609D0"/>
    <w:rsid w:val="00260E2D"/>
    <w:rsid w:val="00262232"/>
    <w:rsid w:val="00262A9B"/>
    <w:rsid w:val="00262C4D"/>
    <w:rsid w:val="00262CC6"/>
    <w:rsid w:val="002635FF"/>
    <w:rsid w:val="002642F1"/>
    <w:rsid w:val="0026509C"/>
    <w:rsid w:val="00267C2E"/>
    <w:rsid w:val="00267F69"/>
    <w:rsid w:val="002700C2"/>
    <w:rsid w:val="00270F34"/>
    <w:rsid w:val="0027117D"/>
    <w:rsid w:val="00271785"/>
    <w:rsid w:val="00271B01"/>
    <w:rsid w:val="00272881"/>
    <w:rsid w:val="00273310"/>
    <w:rsid w:val="00273FD9"/>
    <w:rsid w:val="00274443"/>
    <w:rsid w:val="002747B8"/>
    <w:rsid w:val="0027509C"/>
    <w:rsid w:val="002753CE"/>
    <w:rsid w:val="00275D95"/>
    <w:rsid w:val="00276147"/>
    <w:rsid w:val="00276973"/>
    <w:rsid w:val="00276CBE"/>
    <w:rsid w:val="00276D02"/>
    <w:rsid w:val="002774B6"/>
    <w:rsid w:val="002776B2"/>
    <w:rsid w:val="00277E15"/>
    <w:rsid w:val="0028045B"/>
    <w:rsid w:val="00280D2C"/>
    <w:rsid w:val="002811EB"/>
    <w:rsid w:val="00281211"/>
    <w:rsid w:val="002818E3"/>
    <w:rsid w:val="00281B60"/>
    <w:rsid w:val="00281CDE"/>
    <w:rsid w:val="0028286B"/>
    <w:rsid w:val="00282C34"/>
    <w:rsid w:val="00282DA5"/>
    <w:rsid w:val="002832B9"/>
    <w:rsid w:val="00283355"/>
    <w:rsid w:val="00283C22"/>
    <w:rsid w:val="0028444C"/>
    <w:rsid w:val="00284592"/>
    <w:rsid w:val="00285E43"/>
    <w:rsid w:val="00286B70"/>
    <w:rsid w:val="00290833"/>
    <w:rsid w:val="00290F48"/>
    <w:rsid w:val="00291789"/>
    <w:rsid w:val="002918D0"/>
    <w:rsid w:val="002924BA"/>
    <w:rsid w:val="00293FC2"/>
    <w:rsid w:val="00294079"/>
    <w:rsid w:val="00294581"/>
    <w:rsid w:val="00294EE6"/>
    <w:rsid w:val="00295519"/>
    <w:rsid w:val="002959B4"/>
    <w:rsid w:val="00295D8B"/>
    <w:rsid w:val="00295F7F"/>
    <w:rsid w:val="00296537"/>
    <w:rsid w:val="002970C2"/>
    <w:rsid w:val="002A03B6"/>
    <w:rsid w:val="002A04B9"/>
    <w:rsid w:val="002A0D1B"/>
    <w:rsid w:val="002A0E8E"/>
    <w:rsid w:val="002A13B1"/>
    <w:rsid w:val="002A190C"/>
    <w:rsid w:val="002A1AA9"/>
    <w:rsid w:val="002A2848"/>
    <w:rsid w:val="002A2F02"/>
    <w:rsid w:val="002A31E1"/>
    <w:rsid w:val="002A3408"/>
    <w:rsid w:val="002A36B3"/>
    <w:rsid w:val="002A382D"/>
    <w:rsid w:val="002A3885"/>
    <w:rsid w:val="002A40BA"/>
    <w:rsid w:val="002A4671"/>
    <w:rsid w:val="002A4688"/>
    <w:rsid w:val="002A479A"/>
    <w:rsid w:val="002A55A3"/>
    <w:rsid w:val="002A58C9"/>
    <w:rsid w:val="002A5F32"/>
    <w:rsid w:val="002A6664"/>
    <w:rsid w:val="002A685A"/>
    <w:rsid w:val="002A70BB"/>
    <w:rsid w:val="002B0462"/>
    <w:rsid w:val="002B0764"/>
    <w:rsid w:val="002B0EA2"/>
    <w:rsid w:val="002B14FC"/>
    <w:rsid w:val="002B15B5"/>
    <w:rsid w:val="002B1A11"/>
    <w:rsid w:val="002B1C8D"/>
    <w:rsid w:val="002B2093"/>
    <w:rsid w:val="002B2308"/>
    <w:rsid w:val="002B317A"/>
    <w:rsid w:val="002B31EF"/>
    <w:rsid w:val="002B41AE"/>
    <w:rsid w:val="002B4771"/>
    <w:rsid w:val="002B4AB0"/>
    <w:rsid w:val="002B4B14"/>
    <w:rsid w:val="002B4D85"/>
    <w:rsid w:val="002B55D6"/>
    <w:rsid w:val="002B63CE"/>
    <w:rsid w:val="002B7609"/>
    <w:rsid w:val="002B7ACB"/>
    <w:rsid w:val="002B7B48"/>
    <w:rsid w:val="002B821B"/>
    <w:rsid w:val="002C062C"/>
    <w:rsid w:val="002C0DAA"/>
    <w:rsid w:val="002C1DB6"/>
    <w:rsid w:val="002C2586"/>
    <w:rsid w:val="002C308A"/>
    <w:rsid w:val="002C3463"/>
    <w:rsid w:val="002C34D6"/>
    <w:rsid w:val="002C43F1"/>
    <w:rsid w:val="002C4415"/>
    <w:rsid w:val="002C4B94"/>
    <w:rsid w:val="002C5DF8"/>
    <w:rsid w:val="002C5EAF"/>
    <w:rsid w:val="002C6269"/>
    <w:rsid w:val="002C66C6"/>
    <w:rsid w:val="002C6EEC"/>
    <w:rsid w:val="002C72D0"/>
    <w:rsid w:val="002D01E6"/>
    <w:rsid w:val="002D01FA"/>
    <w:rsid w:val="002D1350"/>
    <w:rsid w:val="002D146E"/>
    <w:rsid w:val="002D1B94"/>
    <w:rsid w:val="002D2180"/>
    <w:rsid w:val="002D21FE"/>
    <w:rsid w:val="002D225F"/>
    <w:rsid w:val="002D2623"/>
    <w:rsid w:val="002D357D"/>
    <w:rsid w:val="002D40B1"/>
    <w:rsid w:val="002D4DB4"/>
    <w:rsid w:val="002D5722"/>
    <w:rsid w:val="002D605D"/>
    <w:rsid w:val="002D617A"/>
    <w:rsid w:val="002D6AFC"/>
    <w:rsid w:val="002D74C0"/>
    <w:rsid w:val="002D7646"/>
    <w:rsid w:val="002D784B"/>
    <w:rsid w:val="002D7B67"/>
    <w:rsid w:val="002E017B"/>
    <w:rsid w:val="002E10D3"/>
    <w:rsid w:val="002E1374"/>
    <w:rsid w:val="002E1931"/>
    <w:rsid w:val="002E198F"/>
    <w:rsid w:val="002E1E4F"/>
    <w:rsid w:val="002E29CA"/>
    <w:rsid w:val="002E2B3C"/>
    <w:rsid w:val="002E3007"/>
    <w:rsid w:val="002E3025"/>
    <w:rsid w:val="002E3542"/>
    <w:rsid w:val="002E3D39"/>
    <w:rsid w:val="002E449D"/>
    <w:rsid w:val="002E4EEF"/>
    <w:rsid w:val="002E4F8E"/>
    <w:rsid w:val="002E529A"/>
    <w:rsid w:val="002E6374"/>
    <w:rsid w:val="002E649C"/>
    <w:rsid w:val="002E6990"/>
    <w:rsid w:val="002E70B1"/>
    <w:rsid w:val="002F042C"/>
    <w:rsid w:val="002F1562"/>
    <w:rsid w:val="002F16C8"/>
    <w:rsid w:val="002F19ED"/>
    <w:rsid w:val="002F3203"/>
    <w:rsid w:val="002F33F6"/>
    <w:rsid w:val="002F41FC"/>
    <w:rsid w:val="002F44C0"/>
    <w:rsid w:val="002F488A"/>
    <w:rsid w:val="002F5090"/>
    <w:rsid w:val="002F53CC"/>
    <w:rsid w:val="002F6E41"/>
    <w:rsid w:val="002FAFA4"/>
    <w:rsid w:val="003017E3"/>
    <w:rsid w:val="003018FA"/>
    <w:rsid w:val="00301CA4"/>
    <w:rsid w:val="00301E43"/>
    <w:rsid w:val="00302089"/>
    <w:rsid w:val="003023D2"/>
    <w:rsid w:val="00302697"/>
    <w:rsid w:val="003028FF"/>
    <w:rsid w:val="00302B9D"/>
    <w:rsid w:val="0030317F"/>
    <w:rsid w:val="00304045"/>
    <w:rsid w:val="00305319"/>
    <w:rsid w:val="00305386"/>
    <w:rsid w:val="0030665C"/>
    <w:rsid w:val="00306DD2"/>
    <w:rsid w:val="00306E91"/>
    <w:rsid w:val="00307200"/>
    <w:rsid w:val="003074A1"/>
    <w:rsid w:val="00307B1E"/>
    <w:rsid w:val="00307BA6"/>
    <w:rsid w:val="00307C5A"/>
    <w:rsid w:val="00307E81"/>
    <w:rsid w:val="003105D8"/>
    <w:rsid w:val="00311013"/>
    <w:rsid w:val="003112CC"/>
    <w:rsid w:val="00312BA2"/>
    <w:rsid w:val="00312D19"/>
    <w:rsid w:val="00313568"/>
    <w:rsid w:val="00313856"/>
    <w:rsid w:val="003139CD"/>
    <w:rsid w:val="003142B4"/>
    <w:rsid w:val="003142E7"/>
    <w:rsid w:val="0031438C"/>
    <w:rsid w:val="00314B89"/>
    <w:rsid w:val="00314F31"/>
    <w:rsid w:val="00315A2D"/>
    <w:rsid w:val="00316341"/>
    <w:rsid w:val="003168DC"/>
    <w:rsid w:val="003169FD"/>
    <w:rsid w:val="003174D0"/>
    <w:rsid w:val="003179F0"/>
    <w:rsid w:val="003206E6"/>
    <w:rsid w:val="00320792"/>
    <w:rsid w:val="00320A4D"/>
    <w:rsid w:val="00320ABD"/>
    <w:rsid w:val="00320B6C"/>
    <w:rsid w:val="00320FAD"/>
    <w:rsid w:val="0032122E"/>
    <w:rsid w:val="0032123C"/>
    <w:rsid w:val="00321B44"/>
    <w:rsid w:val="003221F5"/>
    <w:rsid w:val="003235FE"/>
    <w:rsid w:val="00323668"/>
    <w:rsid w:val="00323F33"/>
    <w:rsid w:val="003243A8"/>
    <w:rsid w:val="0032468E"/>
    <w:rsid w:val="003257F2"/>
    <w:rsid w:val="003260E5"/>
    <w:rsid w:val="00326169"/>
    <w:rsid w:val="00326728"/>
    <w:rsid w:val="003268F5"/>
    <w:rsid w:val="00326A5E"/>
    <w:rsid w:val="00327D46"/>
    <w:rsid w:val="00330049"/>
    <w:rsid w:val="0033042E"/>
    <w:rsid w:val="0033119F"/>
    <w:rsid w:val="003316F3"/>
    <w:rsid w:val="00331D64"/>
    <w:rsid w:val="00331ECE"/>
    <w:rsid w:val="00332152"/>
    <w:rsid w:val="00332486"/>
    <w:rsid w:val="0033252F"/>
    <w:rsid w:val="00332AAA"/>
    <w:rsid w:val="00332CCD"/>
    <w:rsid w:val="0033311D"/>
    <w:rsid w:val="003335CE"/>
    <w:rsid w:val="00333D56"/>
    <w:rsid w:val="00333F39"/>
    <w:rsid w:val="003348CE"/>
    <w:rsid w:val="00335F54"/>
    <w:rsid w:val="00336E25"/>
    <w:rsid w:val="003371C1"/>
    <w:rsid w:val="00337784"/>
    <w:rsid w:val="00340217"/>
    <w:rsid w:val="00340304"/>
    <w:rsid w:val="0034094B"/>
    <w:rsid w:val="00340D08"/>
    <w:rsid w:val="00341822"/>
    <w:rsid w:val="003419E5"/>
    <w:rsid w:val="00341F67"/>
    <w:rsid w:val="00342037"/>
    <w:rsid w:val="00342109"/>
    <w:rsid w:val="003429D5"/>
    <w:rsid w:val="00342AF6"/>
    <w:rsid w:val="00342D32"/>
    <w:rsid w:val="00342D47"/>
    <w:rsid w:val="003445F9"/>
    <w:rsid w:val="00344E80"/>
    <w:rsid w:val="00345B8F"/>
    <w:rsid w:val="0034670C"/>
    <w:rsid w:val="0034686D"/>
    <w:rsid w:val="00347608"/>
    <w:rsid w:val="0034778D"/>
    <w:rsid w:val="00347D29"/>
    <w:rsid w:val="00347E18"/>
    <w:rsid w:val="00347E5D"/>
    <w:rsid w:val="00350410"/>
    <w:rsid w:val="00350F15"/>
    <w:rsid w:val="0035199B"/>
    <w:rsid w:val="00351BC9"/>
    <w:rsid w:val="003528FB"/>
    <w:rsid w:val="00352911"/>
    <w:rsid w:val="00353612"/>
    <w:rsid w:val="0035363A"/>
    <w:rsid w:val="00353AB5"/>
    <w:rsid w:val="003546B9"/>
    <w:rsid w:val="00355905"/>
    <w:rsid w:val="003572C8"/>
    <w:rsid w:val="00357751"/>
    <w:rsid w:val="00357E64"/>
    <w:rsid w:val="003601BE"/>
    <w:rsid w:val="00360311"/>
    <w:rsid w:val="003604F2"/>
    <w:rsid w:val="00360664"/>
    <w:rsid w:val="00361D30"/>
    <w:rsid w:val="00361DB1"/>
    <w:rsid w:val="00362EE5"/>
    <w:rsid w:val="00362F48"/>
    <w:rsid w:val="00363069"/>
    <w:rsid w:val="003631D9"/>
    <w:rsid w:val="003640BE"/>
    <w:rsid w:val="003640F1"/>
    <w:rsid w:val="00364254"/>
    <w:rsid w:val="003642B1"/>
    <w:rsid w:val="00364656"/>
    <w:rsid w:val="003653D9"/>
    <w:rsid w:val="0036549B"/>
    <w:rsid w:val="00366181"/>
    <w:rsid w:val="003662D8"/>
    <w:rsid w:val="00366DC2"/>
    <w:rsid w:val="00367278"/>
    <w:rsid w:val="00367479"/>
    <w:rsid w:val="00370297"/>
    <w:rsid w:val="00370937"/>
    <w:rsid w:val="00370A39"/>
    <w:rsid w:val="00370C19"/>
    <w:rsid w:val="00371562"/>
    <w:rsid w:val="00371A78"/>
    <w:rsid w:val="003724E1"/>
    <w:rsid w:val="003724FC"/>
    <w:rsid w:val="003730B3"/>
    <w:rsid w:val="003737B7"/>
    <w:rsid w:val="00373F13"/>
    <w:rsid w:val="00375157"/>
    <w:rsid w:val="0037516D"/>
    <w:rsid w:val="00375770"/>
    <w:rsid w:val="00375B90"/>
    <w:rsid w:val="00375C2B"/>
    <w:rsid w:val="00376CE4"/>
    <w:rsid w:val="00376F9E"/>
    <w:rsid w:val="0037761B"/>
    <w:rsid w:val="00377957"/>
    <w:rsid w:val="00380425"/>
    <w:rsid w:val="00380A6B"/>
    <w:rsid w:val="003814DC"/>
    <w:rsid w:val="00382706"/>
    <w:rsid w:val="003836CF"/>
    <w:rsid w:val="00383749"/>
    <w:rsid w:val="00383BEF"/>
    <w:rsid w:val="00384079"/>
    <w:rsid w:val="00384232"/>
    <w:rsid w:val="00384327"/>
    <w:rsid w:val="00384AF8"/>
    <w:rsid w:val="00384CE8"/>
    <w:rsid w:val="003859FF"/>
    <w:rsid w:val="00385DC2"/>
    <w:rsid w:val="0038623D"/>
    <w:rsid w:val="00386517"/>
    <w:rsid w:val="00386CEF"/>
    <w:rsid w:val="00387D33"/>
    <w:rsid w:val="00387DBA"/>
    <w:rsid w:val="003914E0"/>
    <w:rsid w:val="00391D47"/>
    <w:rsid w:val="00392EEB"/>
    <w:rsid w:val="00393216"/>
    <w:rsid w:val="0039397E"/>
    <w:rsid w:val="00393B7E"/>
    <w:rsid w:val="00394625"/>
    <w:rsid w:val="003946DE"/>
    <w:rsid w:val="00394FAD"/>
    <w:rsid w:val="003955EB"/>
    <w:rsid w:val="00395D03"/>
    <w:rsid w:val="00396C44"/>
    <w:rsid w:val="00396CDB"/>
    <w:rsid w:val="003970E0"/>
    <w:rsid w:val="00397A23"/>
    <w:rsid w:val="00397E2B"/>
    <w:rsid w:val="003A061B"/>
    <w:rsid w:val="003A09CB"/>
    <w:rsid w:val="003A0D8B"/>
    <w:rsid w:val="003A178D"/>
    <w:rsid w:val="003A1875"/>
    <w:rsid w:val="003A2751"/>
    <w:rsid w:val="003A2B08"/>
    <w:rsid w:val="003A33AD"/>
    <w:rsid w:val="003A3427"/>
    <w:rsid w:val="003A389D"/>
    <w:rsid w:val="003A38EF"/>
    <w:rsid w:val="003A4F24"/>
    <w:rsid w:val="003A523B"/>
    <w:rsid w:val="003A5307"/>
    <w:rsid w:val="003A566B"/>
    <w:rsid w:val="003A58D9"/>
    <w:rsid w:val="003A58FB"/>
    <w:rsid w:val="003A5E89"/>
    <w:rsid w:val="003A5F38"/>
    <w:rsid w:val="003A625C"/>
    <w:rsid w:val="003A6CF0"/>
    <w:rsid w:val="003A7C8D"/>
    <w:rsid w:val="003A7F47"/>
    <w:rsid w:val="003B0546"/>
    <w:rsid w:val="003B1647"/>
    <w:rsid w:val="003B21E7"/>
    <w:rsid w:val="003B297D"/>
    <w:rsid w:val="003B3238"/>
    <w:rsid w:val="003B333D"/>
    <w:rsid w:val="003B33A4"/>
    <w:rsid w:val="003B3509"/>
    <w:rsid w:val="003B3A82"/>
    <w:rsid w:val="003B4769"/>
    <w:rsid w:val="003B4B24"/>
    <w:rsid w:val="003B4B2F"/>
    <w:rsid w:val="003B4F61"/>
    <w:rsid w:val="003B53E0"/>
    <w:rsid w:val="003B5815"/>
    <w:rsid w:val="003B5870"/>
    <w:rsid w:val="003B5CC7"/>
    <w:rsid w:val="003B62A9"/>
    <w:rsid w:val="003B6DE1"/>
    <w:rsid w:val="003B6EAF"/>
    <w:rsid w:val="003C037D"/>
    <w:rsid w:val="003C09A5"/>
    <w:rsid w:val="003C0D81"/>
    <w:rsid w:val="003C29E6"/>
    <w:rsid w:val="003C2CE1"/>
    <w:rsid w:val="003C2D41"/>
    <w:rsid w:val="003C30FD"/>
    <w:rsid w:val="003C34B3"/>
    <w:rsid w:val="003C3606"/>
    <w:rsid w:val="003C38D8"/>
    <w:rsid w:val="003C42B0"/>
    <w:rsid w:val="003C44BA"/>
    <w:rsid w:val="003C45BA"/>
    <w:rsid w:val="003C4C1C"/>
    <w:rsid w:val="003C525D"/>
    <w:rsid w:val="003C5995"/>
    <w:rsid w:val="003C6409"/>
    <w:rsid w:val="003C68B0"/>
    <w:rsid w:val="003C6C95"/>
    <w:rsid w:val="003D0219"/>
    <w:rsid w:val="003D0E8B"/>
    <w:rsid w:val="003D1AE2"/>
    <w:rsid w:val="003D1D9C"/>
    <w:rsid w:val="003D2311"/>
    <w:rsid w:val="003D269F"/>
    <w:rsid w:val="003D29A2"/>
    <w:rsid w:val="003D3812"/>
    <w:rsid w:val="003D4406"/>
    <w:rsid w:val="003D4D7E"/>
    <w:rsid w:val="003D5AF3"/>
    <w:rsid w:val="003D6E4B"/>
    <w:rsid w:val="003D713B"/>
    <w:rsid w:val="003E04B8"/>
    <w:rsid w:val="003E0583"/>
    <w:rsid w:val="003E0A5A"/>
    <w:rsid w:val="003E0D27"/>
    <w:rsid w:val="003E0F31"/>
    <w:rsid w:val="003E1E32"/>
    <w:rsid w:val="003E204D"/>
    <w:rsid w:val="003E234A"/>
    <w:rsid w:val="003E2CBC"/>
    <w:rsid w:val="003E3079"/>
    <w:rsid w:val="003E3905"/>
    <w:rsid w:val="003E3B82"/>
    <w:rsid w:val="003E3EC0"/>
    <w:rsid w:val="003E48EE"/>
    <w:rsid w:val="003E4FDE"/>
    <w:rsid w:val="003E58BF"/>
    <w:rsid w:val="003E58D9"/>
    <w:rsid w:val="003E5A25"/>
    <w:rsid w:val="003E665C"/>
    <w:rsid w:val="003E771E"/>
    <w:rsid w:val="003E7777"/>
    <w:rsid w:val="003E7B5E"/>
    <w:rsid w:val="003E7CC0"/>
    <w:rsid w:val="003E7DA9"/>
    <w:rsid w:val="003F018D"/>
    <w:rsid w:val="003F0D07"/>
    <w:rsid w:val="003F1164"/>
    <w:rsid w:val="003F1383"/>
    <w:rsid w:val="003F186C"/>
    <w:rsid w:val="003F1A8A"/>
    <w:rsid w:val="003F23EA"/>
    <w:rsid w:val="003F2E37"/>
    <w:rsid w:val="003F3145"/>
    <w:rsid w:val="003F3641"/>
    <w:rsid w:val="003F42DB"/>
    <w:rsid w:val="003F4911"/>
    <w:rsid w:val="003F49B6"/>
    <w:rsid w:val="003F563D"/>
    <w:rsid w:val="003F58F7"/>
    <w:rsid w:val="003F5B52"/>
    <w:rsid w:val="003F5BE0"/>
    <w:rsid w:val="003F5C5E"/>
    <w:rsid w:val="003F5E4C"/>
    <w:rsid w:val="003F60AE"/>
    <w:rsid w:val="003F68FD"/>
    <w:rsid w:val="003F70ED"/>
    <w:rsid w:val="003F71E4"/>
    <w:rsid w:val="003F74BF"/>
    <w:rsid w:val="003F7561"/>
    <w:rsid w:val="003F7E23"/>
    <w:rsid w:val="00400075"/>
    <w:rsid w:val="00400651"/>
    <w:rsid w:val="004006EE"/>
    <w:rsid w:val="0040075F"/>
    <w:rsid w:val="00400C82"/>
    <w:rsid w:val="00400E6B"/>
    <w:rsid w:val="004013D4"/>
    <w:rsid w:val="00401C3C"/>
    <w:rsid w:val="00402A11"/>
    <w:rsid w:val="00402A1E"/>
    <w:rsid w:val="00402A20"/>
    <w:rsid w:val="00402D2D"/>
    <w:rsid w:val="00403569"/>
    <w:rsid w:val="00403988"/>
    <w:rsid w:val="0040421D"/>
    <w:rsid w:val="00404893"/>
    <w:rsid w:val="00404B05"/>
    <w:rsid w:val="00404C8F"/>
    <w:rsid w:val="00406AD1"/>
    <w:rsid w:val="00406EF4"/>
    <w:rsid w:val="0040703C"/>
    <w:rsid w:val="00407394"/>
    <w:rsid w:val="00407449"/>
    <w:rsid w:val="0040768B"/>
    <w:rsid w:val="004078E6"/>
    <w:rsid w:val="00407929"/>
    <w:rsid w:val="00407A09"/>
    <w:rsid w:val="00407CA9"/>
    <w:rsid w:val="004101A8"/>
    <w:rsid w:val="004115B7"/>
    <w:rsid w:val="0041283D"/>
    <w:rsid w:val="004129E4"/>
    <w:rsid w:val="00413A35"/>
    <w:rsid w:val="00413BBC"/>
    <w:rsid w:val="00414261"/>
    <w:rsid w:val="00414845"/>
    <w:rsid w:val="0041603C"/>
    <w:rsid w:val="00416E5A"/>
    <w:rsid w:val="004172B9"/>
    <w:rsid w:val="0041797B"/>
    <w:rsid w:val="00417EF9"/>
    <w:rsid w:val="004206D8"/>
    <w:rsid w:val="004209F1"/>
    <w:rsid w:val="00420D05"/>
    <w:rsid w:val="00420E03"/>
    <w:rsid w:val="004211DB"/>
    <w:rsid w:val="00421208"/>
    <w:rsid w:val="004214F8"/>
    <w:rsid w:val="00422C17"/>
    <w:rsid w:val="004238E0"/>
    <w:rsid w:val="00424065"/>
    <w:rsid w:val="00424F9D"/>
    <w:rsid w:val="00425714"/>
    <w:rsid w:val="0042575A"/>
    <w:rsid w:val="00426B75"/>
    <w:rsid w:val="00426FA6"/>
    <w:rsid w:val="00427643"/>
    <w:rsid w:val="00427969"/>
    <w:rsid w:val="00430274"/>
    <w:rsid w:val="00430DB9"/>
    <w:rsid w:val="00431260"/>
    <w:rsid w:val="0043156E"/>
    <w:rsid w:val="00431648"/>
    <w:rsid w:val="0043181F"/>
    <w:rsid w:val="00431877"/>
    <w:rsid w:val="00431A1F"/>
    <w:rsid w:val="00431A3C"/>
    <w:rsid w:val="00431B79"/>
    <w:rsid w:val="00431C03"/>
    <w:rsid w:val="00431D68"/>
    <w:rsid w:val="00431FC9"/>
    <w:rsid w:val="00432321"/>
    <w:rsid w:val="00432A37"/>
    <w:rsid w:val="00433235"/>
    <w:rsid w:val="00433240"/>
    <w:rsid w:val="004337CC"/>
    <w:rsid w:val="00433C3F"/>
    <w:rsid w:val="00433D5B"/>
    <w:rsid w:val="00434145"/>
    <w:rsid w:val="0043432C"/>
    <w:rsid w:val="00434E4E"/>
    <w:rsid w:val="00435209"/>
    <w:rsid w:val="0043547D"/>
    <w:rsid w:val="0043576E"/>
    <w:rsid w:val="0043582B"/>
    <w:rsid w:val="00435918"/>
    <w:rsid w:val="00436293"/>
    <w:rsid w:val="004362C2"/>
    <w:rsid w:val="00436327"/>
    <w:rsid w:val="004365FF"/>
    <w:rsid w:val="00436BE9"/>
    <w:rsid w:val="00437139"/>
    <w:rsid w:val="00437223"/>
    <w:rsid w:val="004373FE"/>
    <w:rsid w:val="00437993"/>
    <w:rsid w:val="0044168C"/>
    <w:rsid w:val="0044174E"/>
    <w:rsid w:val="004419E0"/>
    <w:rsid w:val="00442726"/>
    <w:rsid w:val="00442A48"/>
    <w:rsid w:val="00442D67"/>
    <w:rsid w:val="0044357C"/>
    <w:rsid w:val="004437A4"/>
    <w:rsid w:val="00443A22"/>
    <w:rsid w:val="00443C83"/>
    <w:rsid w:val="00443E42"/>
    <w:rsid w:val="0044425F"/>
    <w:rsid w:val="00444783"/>
    <w:rsid w:val="0044485A"/>
    <w:rsid w:val="004466B6"/>
    <w:rsid w:val="0044695A"/>
    <w:rsid w:val="00446D64"/>
    <w:rsid w:val="004478A5"/>
    <w:rsid w:val="00447F5C"/>
    <w:rsid w:val="0045016D"/>
    <w:rsid w:val="00450A31"/>
    <w:rsid w:val="00450D3C"/>
    <w:rsid w:val="00450E5E"/>
    <w:rsid w:val="004512D5"/>
    <w:rsid w:val="00451D11"/>
    <w:rsid w:val="00452024"/>
    <w:rsid w:val="00452FB1"/>
    <w:rsid w:val="00453065"/>
    <w:rsid w:val="00453125"/>
    <w:rsid w:val="00453B18"/>
    <w:rsid w:val="00453F69"/>
    <w:rsid w:val="00454B39"/>
    <w:rsid w:val="00455467"/>
    <w:rsid w:val="0045553D"/>
    <w:rsid w:val="00457342"/>
    <w:rsid w:val="0045741F"/>
    <w:rsid w:val="00457E18"/>
    <w:rsid w:val="00460C34"/>
    <w:rsid w:val="00460D83"/>
    <w:rsid w:val="0046119F"/>
    <w:rsid w:val="004611C4"/>
    <w:rsid w:val="00461572"/>
    <w:rsid w:val="00461B3C"/>
    <w:rsid w:val="00462030"/>
    <w:rsid w:val="00462139"/>
    <w:rsid w:val="004631E8"/>
    <w:rsid w:val="0046322D"/>
    <w:rsid w:val="00463FEC"/>
    <w:rsid w:val="004640AF"/>
    <w:rsid w:val="00464506"/>
    <w:rsid w:val="00464531"/>
    <w:rsid w:val="0046453B"/>
    <w:rsid w:val="00464C63"/>
    <w:rsid w:val="00464FAD"/>
    <w:rsid w:val="0046504E"/>
    <w:rsid w:val="004650DB"/>
    <w:rsid w:val="00465111"/>
    <w:rsid w:val="004653C4"/>
    <w:rsid w:val="0046634B"/>
    <w:rsid w:val="00466675"/>
    <w:rsid w:val="00466AE6"/>
    <w:rsid w:val="00466CC9"/>
    <w:rsid w:val="00466E2D"/>
    <w:rsid w:val="004703EB"/>
    <w:rsid w:val="004704DF"/>
    <w:rsid w:val="004712AF"/>
    <w:rsid w:val="0047138F"/>
    <w:rsid w:val="004715B4"/>
    <w:rsid w:val="00471987"/>
    <w:rsid w:val="00471B5A"/>
    <w:rsid w:val="00471E1C"/>
    <w:rsid w:val="00472D30"/>
    <w:rsid w:val="00472E9C"/>
    <w:rsid w:val="00473079"/>
    <w:rsid w:val="00473232"/>
    <w:rsid w:val="00473A0E"/>
    <w:rsid w:val="00473A64"/>
    <w:rsid w:val="00473B30"/>
    <w:rsid w:val="004742CA"/>
    <w:rsid w:val="00474A1B"/>
    <w:rsid w:val="004752DD"/>
    <w:rsid w:val="00475C03"/>
    <w:rsid w:val="00475DBE"/>
    <w:rsid w:val="004761A0"/>
    <w:rsid w:val="0047659F"/>
    <w:rsid w:val="00476BB8"/>
    <w:rsid w:val="00476EFE"/>
    <w:rsid w:val="00477CBE"/>
    <w:rsid w:val="00477FA1"/>
    <w:rsid w:val="0048165B"/>
    <w:rsid w:val="00481785"/>
    <w:rsid w:val="00481EB9"/>
    <w:rsid w:val="00481FD7"/>
    <w:rsid w:val="004827EB"/>
    <w:rsid w:val="00483201"/>
    <w:rsid w:val="00483220"/>
    <w:rsid w:val="00483ADE"/>
    <w:rsid w:val="00483F29"/>
    <w:rsid w:val="00484211"/>
    <w:rsid w:val="0048469E"/>
    <w:rsid w:val="00484730"/>
    <w:rsid w:val="0048637F"/>
    <w:rsid w:val="00486C4B"/>
    <w:rsid w:val="00486EB8"/>
    <w:rsid w:val="00487029"/>
    <w:rsid w:val="004875E8"/>
    <w:rsid w:val="00487608"/>
    <w:rsid w:val="00487A74"/>
    <w:rsid w:val="0049013F"/>
    <w:rsid w:val="00490291"/>
    <w:rsid w:val="004908BA"/>
    <w:rsid w:val="00490F9E"/>
    <w:rsid w:val="00491790"/>
    <w:rsid w:val="004919B8"/>
    <w:rsid w:val="00491D9F"/>
    <w:rsid w:val="004921BC"/>
    <w:rsid w:val="004928BD"/>
    <w:rsid w:val="004934A7"/>
    <w:rsid w:val="00493793"/>
    <w:rsid w:val="00493810"/>
    <w:rsid w:val="0049404C"/>
    <w:rsid w:val="00494162"/>
    <w:rsid w:val="004941D7"/>
    <w:rsid w:val="004946BA"/>
    <w:rsid w:val="004948FD"/>
    <w:rsid w:val="00494F0A"/>
    <w:rsid w:val="004952B1"/>
    <w:rsid w:val="00496011"/>
    <w:rsid w:val="004963CA"/>
    <w:rsid w:val="004969E0"/>
    <w:rsid w:val="004970FC"/>
    <w:rsid w:val="00497B13"/>
    <w:rsid w:val="00497E70"/>
    <w:rsid w:val="004A0598"/>
    <w:rsid w:val="004A101F"/>
    <w:rsid w:val="004A14EF"/>
    <w:rsid w:val="004A17B1"/>
    <w:rsid w:val="004A1846"/>
    <w:rsid w:val="004A18AF"/>
    <w:rsid w:val="004A1E5F"/>
    <w:rsid w:val="004A1F16"/>
    <w:rsid w:val="004A20C6"/>
    <w:rsid w:val="004A229C"/>
    <w:rsid w:val="004A302A"/>
    <w:rsid w:val="004A386F"/>
    <w:rsid w:val="004A3B47"/>
    <w:rsid w:val="004A404A"/>
    <w:rsid w:val="004A411D"/>
    <w:rsid w:val="004A4645"/>
    <w:rsid w:val="004A50E3"/>
    <w:rsid w:val="004A54D7"/>
    <w:rsid w:val="004A579E"/>
    <w:rsid w:val="004A5ACC"/>
    <w:rsid w:val="004A5D8E"/>
    <w:rsid w:val="004A60EE"/>
    <w:rsid w:val="004A64FF"/>
    <w:rsid w:val="004A6D0B"/>
    <w:rsid w:val="004A7028"/>
    <w:rsid w:val="004A70F5"/>
    <w:rsid w:val="004A74C2"/>
    <w:rsid w:val="004A7CCE"/>
    <w:rsid w:val="004A7CE7"/>
    <w:rsid w:val="004B0178"/>
    <w:rsid w:val="004B01A6"/>
    <w:rsid w:val="004B0C00"/>
    <w:rsid w:val="004B0F95"/>
    <w:rsid w:val="004B13C5"/>
    <w:rsid w:val="004B2047"/>
    <w:rsid w:val="004B2345"/>
    <w:rsid w:val="004B24EF"/>
    <w:rsid w:val="004B2B96"/>
    <w:rsid w:val="004B2FD5"/>
    <w:rsid w:val="004B3153"/>
    <w:rsid w:val="004B3460"/>
    <w:rsid w:val="004B4D82"/>
    <w:rsid w:val="004B6790"/>
    <w:rsid w:val="004B690D"/>
    <w:rsid w:val="004B69E7"/>
    <w:rsid w:val="004B6E7B"/>
    <w:rsid w:val="004C098D"/>
    <w:rsid w:val="004C0B93"/>
    <w:rsid w:val="004C1060"/>
    <w:rsid w:val="004C13CF"/>
    <w:rsid w:val="004C1A11"/>
    <w:rsid w:val="004C1AFD"/>
    <w:rsid w:val="004C262A"/>
    <w:rsid w:val="004C2AC9"/>
    <w:rsid w:val="004C36BD"/>
    <w:rsid w:val="004C4665"/>
    <w:rsid w:val="004C4711"/>
    <w:rsid w:val="004C6121"/>
    <w:rsid w:val="004C64B3"/>
    <w:rsid w:val="004C671C"/>
    <w:rsid w:val="004C671E"/>
    <w:rsid w:val="004C727A"/>
    <w:rsid w:val="004D029C"/>
    <w:rsid w:val="004D1099"/>
    <w:rsid w:val="004D11E7"/>
    <w:rsid w:val="004D1348"/>
    <w:rsid w:val="004D1C4B"/>
    <w:rsid w:val="004D1F00"/>
    <w:rsid w:val="004D21FE"/>
    <w:rsid w:val="004D29B0"/>
    <w:rsid w:val="004D2EA1"/>
    <w:rsid w:val="004D3673"/>
    <w:rsid w:val="004D3C67"/>
    <w:rsid w:val="004D4250"/>
    <w:rsid w:val="004D4788"/>
    <w:rsid w:val="004D5171"/>
    <w:rsid w:val="004D517F"/>
    <w:rsid w:val="004D5796"/>
    <w:rsid w:val="004D57B5"/>
    <w:rsid w:val="004D760C"/>
    <w:rsid w:val="004D77F3"/>
    <w:rsid w:val="004E00A2"/>
    <w:rsid w:val="004E04A0"/>
    <w:rsid w:val="004E04F4"/>
    <w:rsid w:val="004E1516"/>
    <w:rsid w:val="004E1530"/>
    <w:rsid w:val="004E1533"/>
    <w:rsid w:val="004E1AA5"/>
    <w:rsid w:val="004E270D"/>
    <w:rsid w:val="004E34E4"/>
    <w:rsid w:val="004E35E0"/>
    <w:rsid w:val="004E3739"/>
    <w:rsid w:val="004E3A2E"/>
    <w:rsid w:val="004E3CE8"/>
    <w:rsid w:val="004E3F77"/>
    <w:rsid w:val="004E4AE3"/>
    <w:rsid w:val="004E4DB5"/>
    <w:rsid w:val="004E5A5F"/>
    <w:rsid w:val="004E5D05"/>
    <w:rsid w:val="004E6D60"/>
    <w:rsid w:val="004E7747"/>
    <w:rsid w:val="004F129F"/>
    <w:rsid w:val="004F14CE"/>
    <w:rsid w:val="004F1667"/>
    <w:rsid w:val="004F21A2"/>
    <w:rsid w:val="004F24C5"/>
    <w:rsid w:val="004F2D15"/>
    <w:rsid w:val="004F3470"/>
    <w:rsid w:val="004F38CD"/>
    <w:rsid w:val="004F3BB8"/>
    <w:rsid w:val="004F3F53"/>
    <w:rsid w:val="004F42D9"/>
    <w:rsid w:val="004F439E"/>
    <w:rsid w:val="004F4577"/>
    <w:rsid w:val="004F47AB"/>
    <w:rsid w:val="004F4929"/>
    <w:rsid w:val="004F4F1A"/>
    <w:rsid w:val="004F6632"/>
    <w:rsid w:val="004F6B2A"/>
    <w:rsid w:val="004F74BE"/>
    <w:rsid w:val="004F7866"/>
    <w:rsid w:val="004F7959"/>
    <w:rsid w:val="005000D9"/>
    <w:rsid w:val="005009D2"/>
    <w:rsid w:val="00502572"/>
    <w:rsid w:val="00502B10"/>
    <w:rsid w:val="00503B09"/>
    <w:rsid w:val="00503C7F"/>
    <w:rsid w:val="0050456F"/>
    <w:rsid w:val="005045D5"/>
    <w:rsid w:val="005052EA"/>
    <w:rsid w:val="005056D6"/>
    <w:rsid w:val="005057CB"/>
    <w:rsid w:val="0050632B"/>
    <w:rsid w:val="005065EF"/>
    <w:rsid w:val="005072A4"/>
    <w:rsid w:val="005072D3"/>
    <w:rsid w:val="0050733E"/>
    <w:rsid w:val="00507C74"/>
    <w:rsid w:val="005109B0"/>
    <w:rsid w:val="00510A29"/>
    <w:rsid w:val="00510CAF"/>
    <w:rsid w:val="00510CE5"/>
    <w:rsid w:val="00510D74"/>
    <w:rsid w:val="00510F33"/>
    <w:rsid w:val="0051183B"/>
    <w:rsid w:val="0051228D"/>
    <w:rsid w:val="0051271D"/>
    <w:rsid w:val="00512B70"/>
    <w:rsid w:val="00512E48"/>
    <w:rsid w:val="00513594"/>
    <w:rsid w:val="005147B4"/>
    <w:rsid w:val="00515BF5"/>
    <w:rsid w:val="00516F54"/>
    <w:rsid w:val="0051722D"/>
    <w:rsid w:val="00517709"/>
    <w:rsid w:val="0051774B"/>
    <w:rsid w:val="00517DBB"/>
    <w:rsid w:val="00520240"/>
    <w:rsid w:val="005202A0"/>
    <w:rsid w:val="0052065C"/>
    <w:rsid w:val="00520C44"/>
    <w:rsid w:val="00520CAE"/>
    <w:rsid w:val="0052110C"/>
    <w:rsid w:val="00522D63"/>
    <w:rsid w:val="005230B4"/>
    <w:rsid w:val="005235B6"/>
    <w:rsid w:val="00523FED"/>
    <w:rsid w:val="00524C71"/>
    <w:rsid w:val="00524D98"/>
    <w:rsid w:val="0052531C"/>
    <w:rsid w:val="0052564C"/>
    <w:rsid w:val="00525684"/>
    <w:rsid w:val="00525F40"/>
    <w:rsid w:val="0052619F"/>
    <w:rsid w:val="00526216"/>
    <w:rsid w:val="005268A9"/>
    <w:rsid w:val="00526C3E"/>
    <w:rsid w:val="00526CB6"/>
    <w:rsid w:val="00527F13"/>
    <w:rsid w:val="00530130"/>
    <w:rsid w:val="00530210"/>
    <w:rsid w:val="005309F6"/>
    <w:rsid w:val="00531ABA"/>
    <w:rsid w:val="00531CC8"/>
    <w:rsid w:val="00531D3E"/>
    <w:rsid w:val="00531D72"/>
    <w:rsid w:val="00531FA8"/>
    <w:rsid w:val="00532C67"/>
    <w:rsid w:val="005340D8"/>
    <w:rsid w:val="00534599"/>
    <w:rsid w:val="00535CB2"/>
    <w:rsid w:val="005365B7"/>
    <w:rsid w:val="00536893"/>
    <w:rsid w:val="005374C4"/>
    <w:rsid w:val="00540C7A"/>
    <w:rsid w:val="00540FA9"/>
    <w:rsid w:val="00542C9F"/>
    <w:rsid w:val="00542FD7"/>
    <w:rsid w:val="0054336A"/>
    <w:rsid w:val="00543651"/>
    <w:rsid w:val="005436C4"/>
    <w:rsid w:val="00543B3D"/>
    <w:rsid w:val="00544569"/>
    <w:rsid w:val="005447C0"/>
    <w:rsid w:val="00544950"/>
    <w:rsid w:val="00545D56"/>
    <w:rsid w:val="00545E74"/>
    <w:rsid w:val="00546227"/>
    <w:rsid w:val="005466A1"/>
    <w:rsid w:val="0054695D"/>
    <w:rsid w:val="0054747D"/>
    <w:rsid w:val="00547587"/>
    <w:rsid w:val="00547711"/>
    <w:rsid w:val="00547C16"/>
    <w:rsid w:val="00551667"/>
    <w:rsid w:val="00551AA1"/>
    <w:rsid w:val="00551D9F"/>
    <w:rsid w:val="00551DA5"/>
    <w:rsid w:val="005521EE"/>
    <w:rsid w:val="00552838"/>
    <w:rsid w:val="00552A84"/>
    <w:rsid w:val="00552A9A"/>
    <w:rsid w:val="00552EF9"/>
    <w:rsid w:val="00552FE5"/>
    <w:rsid w:val="00553253"/>
    <w:rsid w:val="005534E8"/>
    <w:rsid w:val="00553909"/>
    <w:rsid w:val="00553FC6"/>
    <w:rsid w:val="005543A4"/>
    <w:rsid w:val="00554458"/>
    <w:rsid w:val="00554AAC"/>
    <w:rsid w:val="00554D2C"/>
    <w:rsid w:val="00555268"/>
    <w:rsid w:val="005553BE"/>
    <w:rsid w:val="005558E9"/>
    <w:rsid w:val="00555FEB"/>
    <w:rsid w:val="0055667B"/>
    <w:rsid w:val="0055678E"/>
    <w:rsid w:val="00556E04"/>
    <w:rsid w:val="00557800"/>
    <w:rsid w:val="00557B7A"/>
    <w:rsid w:val="00557E8A"/>
    <w:rsid w:val="005601D8"/>
    <w:rsid w:val="005604CB"/>
    <w:rsid w:val="0056210E"/>
    <w:rsid w:val="0056248F"/>
    <w:rsid w:val="00562C30"/>
    <w:rsid w:val="00562DF1"/>
    <w:rsid w:val="00562E5E"/>
    <w:rsid w:val="005637B5"/>
    <w:rsid w:val="005638FD"/>
    <w:rsid w:val="00564119"/>
    <w:rsid w:val="005646F5"/>
    <w:rsid w:val="00564C99"/>
    <w:rsid w:val="00565B0B"/>
    <w:rsid w:val="00565D06"/>
    <w:rsid w:val="00565DEA"/>
    <w:rsid w:val="00566092"/>
    <w:rsid w:val="00566C90"/>
    <w:rsid w:val="00567800"/>
    <w:rsid w:val="005704E0"/>
    <w:rsid w:val="00570E3E"/>
    <w:rsid w:val="00570E93"/>
    <w:rsid w:val="00571CA4"/>
    <w:rsid w:val="005721F2"/>
    <w:rsid w:val="005725D8"/>
    <w:rsid w:val="00572F08"/>
    <w:rsid w:val="00573371"/>
    <w:rsid w:val="005734B1"/>
    <w:rsid w:val="00574078"/>
    <w:rsid w:val="0057409A"/>
    <w:rsid w:val="00574B5E"/>
    <w:rsid w:val="00574BAA"/>
    <w:rsid w:val="005751F4"/>
    <w:rsid w:val="005754C0"/>
    <w:rsid w:val="00575E3A"/>
    <w:rsid w:val="00575FFA"/>
    <w:rsid w:val="00576257"/>
    <w:rsid w:val="005762A5"/>
    <w:rsid w:val="005763F8"/>
    <w:rsid w:val="0057648E"/>
    <w:rsid w:val="00576D70"/>
    <w:rsid w:val="00577898"/>
    <w:rsid w:val="00577BC0"/>
    <w:rsid w:val="0058002D"/>
    <w:rsid w:val="0058029C"/>
    <w:rsid w:val="005805C3"/>
    <w:rsid w:val="005805D9"/>
    <w:rsid w:val="005805EA"/>
    <w:rsid w:val="00580C20"/>
    <w:rsid w:val="00580C9E"/>
    <w:rsid w:val="00581763"/>
    <w:rsid w:val="0058259E"/>
    <w:rsid w:val="00583273"/>
    <w:rsid w:val="00583FAE"/>
    <w:rsid w:val="005843DC"/>
    <w:rsid w:val="00584448"/>
    <w:rsid w:val="00584B51"/>
    <w:rsid w:val="00585872"/>
    <w:rsid w:val="00585ACA"/>
    <w:rsid w:val="00586879"/>
    <w:rsid w:val="00586F83"/>
    <w:rsid w:val="00587786"/>
    <w:rsid w:val="00587A4D"/>
    <w:rsid w:val="00587BE2"/>
    <w:rsid w:val="00587C19"/>
    <w:rsid w:val="00587D28"/>
    <w:rsid w:val="0059041E"/>
    <w:rsid w:val="005907FF"/>
    <w:rsid w:val="005919BA"/>
    <w:rsid w:val="00591EF1"/>
    <w:rsid w:val="00592745"/>
    <w:rsid w:val="005931A9"/>
    <w:rsid w:val="00593933"/>
    <w:rsid w:val="005940A9"/>
    <w:rsid w:val="005944CF"/>
    <w:rsid w:val="005946BC"/>
    <w:rsid w:val="00594883"/>
    <w:rsid w:val="00594FA1"/>
    <w:rsid w:val="005951AE"/>
    <w:rsid w:val="00595221"/>
    <w:rsid w:val="005953C1"/>
    <w:rsid w:val="00595790"/>
    <w:rsid w:val="00595CBD"/>
    <w:rsid w:val="005976B6"/>
    <w:rsid w:val="00597D58"/>
    <w:rsid w:val="005A0636"/>
    <w:rsid w:val="005A0A45"/>
    <w:rsid w:val="005A0FE0"/>
    <w:rsid w:val="005A19EA"/>
    <w:rsid w:val="005A1EC5"/>
    <w:rsid w:val="005A237E"/>
    <w:rsid w:val="005A25A0"/>
    <w:rsid w:val="005A27A8"/>
    <w:rsid w:val="005A2AD0"/>
    <w:rsid w:val="005A3256"/>
    <w:rsid w:val="005A3592"/>
    <w:rsid w:val="005A386B"/>
    <w:rsid w:val="005A3C45"/>
    <w:rsid w:val="005A3D62"/>
    <w:rsid w:val="005A4321"/>
    <w:rsid w:val="005A48A9"/>
    <w:rsid w:val="005A5391"/>
    <w:rsid w:val="005A5962"/>
    <w:rsid w:val="005A5D04"/>
    <w:rsid w:val="005A61F1"/>
    <w:rsid w:val="005A66A1"/>
    <w:rsid w:val="005A6CF3"/>
    <w:rsid w:val="005A743B"/>
    <w:rsid w:val="005A7478"/>
    <w:rsid w:val="005A74C9"/>
    <w:rsid w:val="005A7CD9"/>
    <w:rsid w:val="005A7D55"/>
    <w:rsid w:val="005B0F0A"/>
    <w:rsid w:val="005B0FA3"/>
    <w:rsid w:val="005B13BC"/>
    <w:rsid w:val="005B15C8"/>
    <w:rsid w:val="005B1EC0"/>
    <w:rsid w:val="005B225D"/>
    <w:rsid w:val="005B2FDA"/>
    <w:rsid w:val="005B35C2"/>
    <w:rsid w:val="005B35FE"/>
    <w:rsid w:val="005B3861"/>
    <w:rsid w:val="005B38AD"/>
    <w:rsid w:val="005B6A36"/>
    <w:rsid w:val="005B6BE2"/>
    <w:rsid w:val="005B776A"/>
    <w:rsid w:val="005B7B69"/>
    <w:rsid w:val="005B7FDD"/>
    <w:rsid w:val="005C11F3"/>
    <w:rsid w:val="005C15B9"/>
    <w:rsid w:val="005C2355"/>
    <w:rsid w:val="005C23AD"/>
    <w:rsid w:val="005C27C1"/>
    <w:rsid w:val="005C3624"/>
    <w:rsid w:val="005C3D1A"/>
    <w:rsid w:val="005C3F60"/>
    <w:rsid w:val="005C4383"/>
    <w:rsid w:val="005C4AD4"/>
    <w:rsid w:val="005C4AE0"/>
    <w:rsid w:val="005C52B0"/>
    <w:rsid w:val="005C5483"/>
    <w:rsid w:val="005C557A"/>
    <w:rsid w:val="005C5983"/>
    <w:rsid w:val="005C5A66"/>
    <w:rsid w:val="005C5B2C"/>
    <w:rsid w:val="005C7B40"/>
    <w:rsid w:val="005D01B3"/>
    <w:rsid w:val="005D0846"/>
    <w:rsid w:val="005D0BAF"/>
    <w:rsid w:val="005D0C95"/>
    <w:rsid w:val="005D1AA3"/>
    <w:rsid w:val="005D1F98"/>
    <w:rsid w:val="005D2200"/>
    <w:rsid w:val="005D28EF"/>
    <w:rsid w:val="005D2CA8"/>
    <w:rsid w:val="005D388D"/>
    <w:rsid w:val="005D495B"/>
    <w:rsid w:val="005D5090"/>
    <w:rsid w:val="005D52E5"/>
    <w:rsid w:val="005D54FD"/>
    <w:rsid w:val="005D5618"/>
    <w:rsid w:val="005D56B6"/>
    <w:rsid w:val="005D67E2"/>
    <w:rsid w:val="005D67EF"/>
    <w:rsid w:val="005D70E5"/>
    <w:rsid w:val="005D712A"/>
    <w:rsid w:val="005E015D"/>
    <w:rsid w:val="005E0867"/>
    <w:rsid w:val="005E1ACC"/>
    <w:rsid w:val="005E222C"/>
    <w:rsid w:val="005E2546"/>
    <w:rsid w:val="005E29C8"/>
    <w:rsid w:val="005E2F7C"/>
    <w:rsid w:val="005E32FB"/>
    <w:rsid w:val="005E331E"/>
    <w:rsid w:val="005E4028"/>
    <w:rsid w:val="005E43D8"/>
    <w:rsid w:val="005E4444"/>
    <w:rsid w:val="005E46D9"/>
    <w:rsid w:val="005E49F7"/>
    <w:rsid w:val="005E5187"/>
    <w:rsid w:val="005E5888"/>
    <w:rsid w:val="005E5EA8"/>
    <w:rsid w:val="005E6396"/>
    <w:rsid w:val="005E64E7"/>
    <w:rsid w:val="005E65BC"/>
    <w:rsid w:val="005E6875"/>
    <w:rsid w:val="005E79D7"/>
    <w:rsid w:val="005F03A6"/>
    <w:rsid w:val="005F12A3"/>
    <w:rsid w:val="005F1C6F"/>
    <w:rsid w:val="005F1EFC"/>
    <w:rsid w:val="005F1F01"/>
    <w:rsid w:val="005F251B"/>
    <w:rsid w:val="005F26C6"/>
    <w:rsid w:val="005F2902"/>
    <w:rsid w:val="005F37B9"/>
    <w:rsid w:val="005F397C"/>
    <w:rsid w:val="005F402E"/>
    <w:rsid w:val="005F4D4B"/>
    <w:rsid w:val="005F5A78"/>
    <w:rsid w:val="005F5AE8"/>
    <w:rsid w:val="005F5E9C"/>
    <w:rsid w:val="005F6A83"/>
    <w:rsid w:val="005F70B2"/>
    <w:rsid w:val="005F7230"/>
    <w:rsid w:val="005F7262"/>
    <w:rsid w:val="005F7F8E"/>
    <w:rsid w:val="00600097"/>
    <w:rsid w:val="00600F0D"/>
    <w:rsid w:val="00601184"/>
    <w:rsid w:val="006013B7"/>
    <w:rsid w:val="0060165B"/>
    <w:rsid w:val="006019C6"/>
    <w:rsid w:val="00601BBC"/>
    <w:rsid w:val="00601C7C"/>
    <w:rsid w:val="00602503"/>
    <w:rsid w:val="006027AA"/>
    <w:rsid w:val="00602A03"/>
    <w:rsid w:val="0060385A"/>
    <w:rsid w:val="006049CA"/>
    <w:rsid w:val="00605A98"/>
    <w:rsid w:val="006062B0"/>
    <w:rsid w:val="0060632F"/>
    <w:rsid w:val="00606A64"/>
    <w:rsid w:val="00606D64"/>
    <w:rsid w:val="00607188"/>
    <w:rsid w:val="00610649"/>
    <w:rsid w:val="00610EDC"/>
    <w:rsid w:val="0061110F"/>
    <w:rsid w:val="006120E0"/>
    <w:rsid w:val="006124B7"/>
    <w:rsid w:val="006124CC"/>
    <w:rsid w:val="00614979"/>
    <w:rsid w:val="006150AD"/>
    <w:rsid w:val="0061545D"/>
    <w:rsid w:val="00615B54"/>
    <w:rsid w:val="00616071"/>
    <w:rsid w:val="006162D2"/>
    <w:rsid w:val="00616AD7"/>
    <w:rsid w:val="00616B8A"/>
    <w:rsid w:val="0061747D"/>
    <w:rsid w:val="00617858"/>
    <w:rsid w:val="00617C5C"/>
    <w:rsid w:val="0062009F"/>
    <w:rsid w:val="00620AE4"/>
    <w:rsid w:val="00621A78"/>
    <w:rsid w:val="00621F7B"/>
    <w:rsid w:val="006223D5"/>
    <w:rsid w:val="006236ED"/>
    <w:rsid w:val="006248DF"/>
    <w:rsid w:val="00624E38"/>
    <w:rsid w:val="00624F95"/>
    <w:rsid w:val="00625231"/>
    <w:rsid w:val="00625A88"/>
    <w:rsid w:val="00625CFD"/>
    <w:rsid w:val="006260A3"/>
    <w:rsid w:val="00626459"/>
    <w:rsid w:val="006268F5"/>
    <w:rsid w:val="00626914"/>
    <w:rsid w:val="00626996"/>
    <w:rsid w:val="00626B06"/>
    <w:rsid w:val="00627335"/>
    <w:rsid w:val="006275E0"/>
    <w:rsid w:val="006279D8"/>
    <w:rsid w:val="00627A06"/>
    <w:rsid w:val="00627A47"/>
    <w:rsid w:val="00627AF1"/>
    <w:rsid w:val="00627D2F"/>
    <w:rsid w:val="00630C26"/>
    <w:rsid w:val="00630D6B"/>
    <w:rsid w:val="00630DB3"/>
    <w:rsid w:val="00631854"/>
    <w:rsid w:val="00631D1F"/>
    <w:rsid w:val="0063258E"/>
    <w:rsid w:val="00632A86"/>
    <w:rsid w:val="00632D28"/>
    <w:rsid w:val="00632F52"/>
    <w:rsid w:val="00634172"/>
    <w:rsid w:val="00634915"/>
    <w:rsid w:val="00634AEC"/>
    <w:rsid w:val="00634C9B"/>
    <w:rsid w:val="0063528F"/>
    <w:rsid w:val="0063529A"/>
    <w:rsid w:val="006353DC"/>
    <w:rsid w:val="00635CAA"/>
    <w:rsid w:val="00636307"/>
    <w:rsid w:val="00636E97"/>
    <w:rsid w:val="006372F8"/>
    <w:rsid w:val="006377C3"/>
    <w:rsid w:val="006378E3"/>
    <w:rsid w:val="00637B77"/>
    <w:rsid w:val="00637B79"/>
    <w:rsid w:val="00637DB2"/>
    <w:rsid w:val="00637DD8"/>
    <w:rsid w:val="00640670"/>
    <w:rsid w:val="00640718"/>
    <w:rsid w:val="00640861"/>
    <w:rsid w:val="00640C65"/>
    <w:rsid w:val="00641D91"/>
    <w:rsid w:val="00642011"/>
    <w:rsid w:val="0064322B"/>
    <w:rsid w:val="0064336A"/>
    <w:rsid w:val="006434A9"/>
    <w:rsid w:val="006435B8"/>
    <w:rsid w:val="00643C47"/>
    <w:rsid w:val="00643EED"/>
    <w:rsid w:val="00643F51"/>
    <w:rsid w:val="006441F3"/>
    <w:rsid w:val="006456DC"/>
    <w:rsid w:val="00645BBB"/>
    <w:rsid w:val="006461C2"/>
    <w:rsid w:val="0064695E"/>
    <w:rsid w:val="00647056"/>
    <w:rsid w:val="006475C7"/>
    <w:rsid w:val="006475FC"/>
    <w:rsid w:val="00647C31"/>
    <w:rsid w:val="00650BA4"/>
    <w:rsid w:val="00650DB4"/>
    <w:rsid w:val="00650DFC"/>
    <w:rsid w:val="00650EB4"/>
    <w:rsid w:val="006510B5"/>
    <w:rsid w:val="006511E7"/>
    <w:rsid w:val="006514DB"/>
    <w:rsid w:val="00651830"/>
    <w:rsid w:val="00652258"/>
    <w:rsid w:val="00652742"/>
    <w:rsid w:val="0065342F"/>
    <w:rsid w:val="0065353F"/>
    <w:rsid w:val="00653583"/>
    <w:rsid w:val="00653867"/>
    <w:rsid w:val="00654017"/>
    <w:rsid w:val="006542BC"/>
    <w:rsid w:val="0065449E"/>
    <w:rsid w:val="0065457F"/>
    <w:rsid w:val="006547B1"/>
    <w:rsid w:val="006548DB"/>
    <w:rsid w:val="00655489"/>
    <w:rsid w:val="006556DC"/>
    <w:rsid w:val="00655A13"/>
    <w:rsid w:val="0065661C"/>
    <w:rsid w:val="0065667B"/>
    <w:rsid w:val="00656812"/>
    <w:rsid w:val="0065762B"/>
    <w:rsid w:val="006578BF"/>
    <w:rsid w:val="00657B8C"/>
    <w:rsid w:val="006603E6"/>
    <w:rsid w:val="006608DB"/>
    <w:rsid w:val="00660FA3"/>
    <w:rsid w:val="00661035"/>
    <w:rsid w:val="00661A4B"/>
    <w:rsid w:val="00662496"/>
    <w:rsid w:val="00662FB9"/>
    <w:rsid w:val="00663464"/>
    <w:rsid w:val="00663E3A"/>
    <w:rsid w:val="00664BA0"/>
    <w:rsid w:val="00666729"/>
    <w:rsid w:val="00666F3B"/>
    <w:rsid w:val="00667844"/>
    <w:rsid w:val="00667C32"/>
    <w:rsid w:val="0067013D"/>
    <w:rsid w:val="00670B34"/>
    <w:rsid w:val="00670FD6"/>
    <w:rsid w:val="00671276"/>
    <w:rsid w:val="006715DE"/>
    <w:rsid w:val="00671F2B"/>
    <w:rsid w:val="0067206D"/>
    <w:rsid w:val="006720EC"/>
    <w:rsid w:val="00672851"/>
    <w:rsid w:val="00673DC5"/>
    <w:rsid w:val="00674357"/>
    <w:rsid w:val="00674505"/>
    <w:rsid w:val="0067458F"/>
    <w:rsid w:val="00674DE8"/>
    <w:rsid w:val="0067521A"/>
    <w:rsid w:val="006762E3"/>
    <w:rsid w:val="006764F1"/>
    <w:rsid w:val="0067659C"/>
    <w:rsid w:val="00676B94"/>
    <w:rsid w:val="00676DA3"/>
    <w:rsid w:val="00677218"/>
    <w:rsid w:val="006774F2"/>
    <w:rsid w:val="006803D7"/>
    <w:rsid w:val="00680860"/>
    <w:rsid w:val="00680D89"/>
    <w:rsid w:val="00680F00"/>
    <w:rsid w:val="00681691"/>
    <w:rsid w:val="006817E4"/>
    <w:rsid w:val="00681E5B"/>
    <w:rsid w:val="00682DDC"/>
    <w:rsid w:val="00682DEE"/>
    <w:rsid w:val="006832DA"/>
    <w:rsid w:val="0068372B"/>
    <w:rsid w:val="006838A9"/>
    <w:rsid w:val="00683AB6"/>
    <w:rsid w:val="00684518"/>
    <w:rsid w:val="00684B92"/>
    <w:rsid w:val="00684F19"/>
    <w:rsid w:val="0068558E"/>
    <w:rsid w:val="006869B0"/>
    <w:rsid w:val="006869EB"/>
    <w:rsid w:val="00686B34"/>
    <w:rsid w:val="0068716D"/>
    <w:rsid w:val="0068738F"/>
    <w:rsid w:val="00687EB7"/>
    <w:rsid w:val="0069028A"/>
    <w:rsid w:val="006918A4"/>
    <w:rsid w:val="00691B3B"/>
    <w:rsid w:val="0069257B"/>
    <w:rsid w:val="00692751"/>
    <w:rsid w:val="00692BE9"/>
    <w:rsid w:val="00692C99"/>
    <w:rsid w:val="00692CA7"/>
    <w:rsid w:val="00692ED5"/>
    <w:rsid w:val="00693188"/>
    <w:rsid w:val="00693631"/>
    <w:rsid w:val="00693EDE"/>
    <w:rsid w:val="00694102"/>
    <w:rsid w:val="00694426"/>
    <w:rsid w:val="00694731"/>
    <w:rsid w:val="0069479A"/>
    <w:rsid w:val="00694869"/>
    <w:rsid w:val="00694BC7"/>
    <w:rsid w:val="00695666"/>
    <w:rsid w:val="0069571A"/>
    <w:rsid w:val="00696107"/>
    <w:rsid w:val="00696111"/>
    <w:rsid w:val="00696450"/>
    <w:rsid w:val="0069651F"/>
    <w:rsid w:val="00696F8A"/>
    <w:rsid w:val="006976EC"/>
    <w:rsid w:val="00699D6E"/>
    <w:rsid w:val="006A0833"/>
    <w:rsid w:val="006A0912"/>
    <w:rsid w:val="006A0F08"/>
    <w:rsid w:val="006A1C40"/>
    <w:rsid w:val="006A1D29"/>
    <w:rsid w:val="006A257E"/>
    <w:rsid w:val="006A2C4E"/>
    <w:rsid w:val="006A4A69"/>
    <w:rsid w:val="006A4A97"/>
    <w:rsid w:val="006A53EC"/>
    <w:rsid w:val="006A5527"/>
    <w:rsid w:val="006A686F"/>
    <w:rsid w:val="006A6A17"/>
    <w:rsid w:val="006A6D12"/>
    <w:rsid w:val="006A7736"/>
    <w:rsid w:val="006A7A80"/>
    <w:rsid w:val="006A7C4A"/>
    <w:rsid w:val="006A7C72"/>
    <w:rsid w:val="006B0840"/>
    <w:rsid w:val="006B08C8"/>
    <w:rsid w:val="006B0DE5"/>
    <w:rsid w:val="006B129E"/>
    <w:rsid w:val="006B15E8"/>
    <w:rsid w:val="006B2425"/>
    <w:rsid w:val="006B24C6"/>
    <w:rsid w:val="006B25E3"/>
    <w:rsid w:val="006B2BE3"/>
    <w:rsid w:val="006B2FF2"/>
    <w:rsid w:val="006B5443"/>
    <w:rsid w:val="006B598B"/>
    <w:rsid w:val="006B5D01"/>
    <w:rsid w:val="006B6938"/>
    <w:rsid w:val="006B69A4"/>
    <w:rsid w:val="006B6D7D"/>
    <w:rsid w:val="006B6EE0"/>
    <w:rsid w:val="006B725C"/>
    <w:rsid w:val="006B7A0A"/>
    <w:rsid w:val="006B7B00"/>
    <w:rsid w:val="006B7C0A"/>
    <w:rsid w:val="006B7DCF"/>
    <w:rsid w:val="006C053B"/>
    <w:rsid w:val="006C0F0F"/>
    <w:rsid w:val="006C142E"/>
    <w:rsid w:val="006C20C8"/>
    <w:rsid w:val="006C241E"/>
    <w:rsid w:val="006C256E"/>
    <w:rsid w:val="006C2E31"/>
    <w:rsid w:val="006C429B"/>
    <w:rsid w:val="006C5739"/>
    <w:rsid w:val="006C5975"/>
    <w:rsid w:val="006C59F9"/>
    <w:rsid w:val="006C5EC0"/>
    <w:rsid w:val="006C642C"/>
    <w:rsid w:val="006C6617"/>
    <w:rsid w:val="006C673B"/>
    <w:rsid w:val="006C69D4"/>
    <w:rsid w:val="006C6AC4"/>
    <w:rsid w:val="006C7F60"/>
    <w:rsid w:val="006C999B"/>
    <w:rsid w:val="006D06BD"/>
    <w:rsid w:val="006D1FD1"/>
    <w:rsid w:val="006D2243"/>
    <w:rsid w:val="006D2DAB"/>
    <w:rsid w:val="006D33F5"/>
    <w:rsid w:val="006D3D0B"/>
    <w:rsid w:val="006D40A2"/>
    <w:rsid w:val="006D4E4C"/>
    <w:rsid w:val="006D5301"/>
    <w:rsid w:val="006D5CE3"/>
    <w:rsid w:val="006D60F4"/>
    <w:rsid w:val="006D639A"/>
    <w:rsid w:val="006D685A"/>
    <w:rsid w:val="006D7275"/>
    <w:rsid w:val="006E0818"/>
    <w:rsid w:val="006E0887"/>
    <w:rsid w:val="006E095C"/>
    <w:rsid w:val="006E11DE"/>
    <w:rsid w:val="006E1D42"/>
    <w:rsid w:val="006E2270"/>
    <w:rsid w:val="006E22AA"/>
    <w:rsid w:val="006E34B8"/>
    <w:rsid w:val="006E3897"/>
    <w:rsid w:val="006E3F2F"/>
    <w:rsid w:val="006E4552"/>
    <w:rsid w:val="006E4AF7"/>
    <w:rsid w:val="006E4DA9"/>
    <w:rsid w:val="006E5504"/>
    <w:rsid w:val="006E5DA0"/>
    <w:rsid w:val="006E62A1"/>
    <w:rsid w:val="006E6544"/>
    <w:rsid w:val="006E6858"/>
    <w:rsid w:val="006F040B"/>
    <w:rsid w:val="006F0420"/>
    <w:rsid w:val="006F129E"/>
    <w:rsid w:val="006F13DC"/>
    <w:rsid w:val="006F17C8"/>
    <w:rsid w:val="006F1885"/>
    <w:rsid w:val="006F2657"/>
    <w:rsid w:val="006F31DD"/>
    <w:rsid w:val="006F3207"/>
    <w:rsid w:val="006F395D"/>
    <w:rsid w:val="006F3B91"/>
    <w:rsid w:val="006F402E"/>
    <w:rsid w:val="006F46A4"/>
    <w:rsid w:val="006F50AF"/>
    <w:rsid w:val="006F5923"/>
    <w:rsid w:val="006F5F31"/>
    <w:rsid w:val="006F6549"/>
    <w:rsid w:val="006F6A43"/>
    <w:rsid w:val="006F6F74"/>
    <w:rsid w:val="006F729C"/>
    <w:rsid w:val="006F7495"/>
    <w:rsid w:val="006F77D5"/>
    <w:rsid w:val="0070068C"/>
    <w:rsid w:val="007008DD"/>
    <w:rsid w:val="00700D8D"/>
    <w:rsid w:val="00700E9D"/>
    <w:rsid w:val="00702A58"/>
    <w:rsid w:val="00703475"/>
    <w:rsid w:val="00703556"/>
    <w:rsid w:val="00703D61"/>
    <w:rsid w:val="007046AE"/>
    <w:rsid w:val="00704EDC"/>
    <w:rsid w:val="00705034"/>
    <w:rsid w:val="0070511E"/>
    <w:rsid w:val="0070565F"/>
    <w:rsid w:val="00705A16"/>
    <w:rsid w:val="007063EF"/>
    <w:rsid w:val="0070688F"/>
    <w:rsid w:val="00707316"/>
    <w:rsid w:val="007104D5"/>
    <w:rsid w:val="0071190F"/>
    <w:rsid w:val="0071276C"/>
    <w:rsid w:val="00712A7A"/>
    <w:rsid w:val="00712EF5"/>
    <w:rsid w:val="007130AF"/>
    <w:rsid w:val="007135AF"/>
    <w:rsid w:val="007137D4"/>
    <w:rsid w:val="00713912"/>
    <w:rsid w:val="00713940"/>
    <w:rsid w:val="0071450A"/>
    <w:rsid w:val="00714D8D"/>
    <w:rsid w:val="00714FFA"/>
    <w:rsid w:val="00716235"/>
    <w:rsid w:val="00716890"/>
    <w:rsid w:val="0071719B"/>
    <w:rsid w:val="007178DA"/>
    <w:rsid w:val="00720009"/>
    <w:rsid w:val="00720653"/>
    <w:rsid w:val="00720AB4"/>
    <w:rsid w:val="0072161C"/>
    <w:rsid w:val="007216EB"/>
    <w:rsid w:val="00721A51"/>
    <w:rsid w:val="00721F06"/>
    <w:rsid w:val="0072240C"/>
    <w:rsid w:val="00722701"/>
    <w:rsid w:val="0072336D"/>
    <w:rsid w:val="0072344E"/>
    <w:rsid w:val="00723836"/>
    <w:rsid w:val="00723902"/>
    <w:rsid w:val="00723C30"/>
    <w:rsid w:val="007240DD"/>
    <w:rsid w:val="0072449B"/>
    <w:rsid w:val="00724524"/>
    <w:rsid w:val="00724D33"/>
    <w:rsid w:val="00724E64"/>
    <w:rsid w:val="007253C9"/>
    <w:rsid w:val="00725568"/>
    <w:rsid w:val="007257C7"/>
    <w:rsid w:val="007264FE"/>
    <w:rsid w:val="00726E50"/>
    <w:rsid w:val="00726FB6"/>
    <w:rsid w:val="00727987"/>
    <w:rsid w:val="00730860"/>
    <w:rsid w:val="00730882"/>
    <w:rsid w:val="00730EEF"/>
    <w:rsid w:val="00732622"/>
    <w:rsid w:val="00733BA5"/>
    <w:rsid w:val="00733CC1"/>
    <w:rsid w:val="007345E4"/>
    <w:rsid w:val="007353CB"/>
    <w:rsid w:val="00735834"/>
    <w:rsid w:val="00735960"/>
    <w:rsid w:val="007367F2"/>
    <w:rsid w:val="007369E8"/>
    <w:rsid w:val="00736E14"/>
    <w:rsid w:val="00736E78"/>
    <w:rsid w:val="00737BD6"/>
    <w:rsid w:val="00737D35"/>
    <w:rsid w:val="00737F57"/>
    <w:rsid w:val="00740DF1"/>
    <w:rsid w:val="00740F18"/>
    <w:rsid w:val="00741055"/>
    <w:rsid w:val="007410CF"/>
    <w:rsid w:val="007416CA"/>
    <w:rsid w:val="00741817"/>
    <w:rsid w:val="00742503"/>
    <w:rsid w:val="00742817"/>
    <w:rsid w:val="00742A6E"/>
    <w:rsid w:val="007431BD"/>
    <w:rsid w:val="00743B6A"/>
    <w:rsid w:val="0074411F"/>
    <w:rsid w:val="007448E9"/>
    <w:rsid w:val="0074512C"/>
    <w:rsid w:val="00745BB8"/>
    <w:rsid w:val="00745C71"/>
    <w:rsid w:val="00746477"/>
    <w:rsid w:val="0074763C"/>
    <w:rsid w:val="00750EDF"/>
    <w:rsid w:val="0075170A"/>
    <w:rsid w:val="007519B5"/>
    <w:rsid w:val="00751D06"/>
    <w:rsid w:val="007524A7"/>
    <w:rsid w:val="007524B9"/>
    <w:rsid w:val="00752661"/>
    <w:rsid w:val="00752D5D"/>
    <w:rsid w:val="00753698"/>
    <w:rsid w:val="00754D18"/>
    <w:rsid w:val="007554F4"/>
    <w:rsid w:val="00755770"/>
    <w:rsid w:val="0075589E"/>
    <w:rsid w:val="00756457"/>
    <w:rsid w:val="00757D80"/>
    <w:rsid w:val="00760291"/>
    <w:rsid w:val="00760658"/>
    <w:rsid w:val="0076092E"/>
    <w:rsid w:val="00761098"/>
    <w:rsid w:val="007620B2"/>
    <w:rsid w:val="007625C1"/>
    <w:rsid w:val="00763135"/>
    <w:rsid w:val="00764D58"/>
    <w:rsid w:val="00765122"/>
    <w:rsid w:val="00766436"/>
    <w:rsid w:val="007669DC"/>
    <w:rsid w:val="00766C52"/>
    <w:rsid w:val="00767058"/>
    <w:rsid w:val="00767082"/>
    <w:rsid w:val="0076740B"/>
    <w:rsid w:val="007708EB"/>
    <w:rsid w:val="0077095A"/>
    <w:rsid w:val="007709BE"/>
    <w:rsid w:val="0077152C"/>
    <w:rsid w:val="00771710"/>
    <w:rsid w:val="0077174C"/>
    <w:rsid w:val="007719D1"/>
    <w:rsid w:val="007719EC"/>
    <w:rsid w:val="00771ADF"/>
    <w:rsid w:val="00772210"/>
    <w:rsid w:val="00772588"/>
    <w:rsid w:val="00772EAC"/>
    <w:rsid w:val="00772F90"/>
    <w:rsid w:val="00772FF2"/>
    <w:rsid w:val="0077337E"/>
    <w:rsid w:val="007733AC"/>
    <w:rsid w:val="007747A7"/>
    <w:rsid w:val="00774AC3"/>
    <w:rsid w:val="00774CA2"/>
    <w:rsid w:val="00774D11"/>
    <w:rsid w:val="00775874"/>
    <w:rsid w:val="00775C98"/>
    <w:rsid w:val="00776058"/>
    <w:rsid w:val="007764BD"/>
    <w:rsid w:val="0077677C"/>
    <w:rsid w:val="00776FCB"/>
    <w:rsid w:val="0077723E"/>
    <w:rsid w:val="00777251"/>
    <w:rsid w:val="00777A2E"/>
    <w:rsid w:val="00777A90"/>
    <w:rsid w:val="00777B4D"/>
    <w:rsid w:val="0078080B"/>
    <w:rsid w:val="00780B2E"/>
    <w:rsid w:val="007816C9"/>
    <w:rsid w:val="00781AE0"/>
    <w:rsid w:val="00781F45"/>
    <w:rsid w:val="00782407"/>
    <w:rsid w:val="00782F2C"/>
    <w:rsid w:val="007830E9"/>
    <w:rsid w:val="00783570"/>
    <w:rsid w:val="00783643"/>
    <w:rsid w:val="00783749"/>
    <w:rsid w:val="00783AF8"/>
    <w:rsid w:val="00783FC6"/>
    <w:rsid w:val="00783FCE"/>
    <w:rsid w:val="007841DD"/>
    <w:rsid w:val="007844E5"/>
    <w:rsid w:val="00784C19"/>
    <w:rsid w:val="00785485"/>
    <w:rsid w:val="00785511"/>
    <w:rsid w:val="007861B1"/>
    <w:rsid w:val="00786A73"/>
    <w:rsid w:val="00786B25"/>
    <w:rsid w:val="00787055"/>
    <w:rsid w:val="007871A6"/>
    <w:rsid w:val="0078766B"/>
    <w:rsid w:val="00787B2F"/>
    <w:rsid w:val="007904BA"/>
    <w:rsid w:val="00791FDD"/>
    <w:rsid w:val="007922D9"/>
    <w:rsid w:val="00792C87"/>
    <w:rsid w:val="00792D5A"/>
    <w:rsid w:val="0079336D"/>
    <w:rsid w:val="00793BD5"/>
    <w:rsid w:val="00793F17"/>
    <w:rsid w:val="00794829"/>
    <w:rsid w:val="00794A7B"/>
    <w:rsid w:val="00795E19"/>
    <w:rsid w:val="00796C33"/>
    <w:rsid w:val="00796FB2"/>
    <w:rsid w:val="00797619"/>
    <w:rsid w:val="00797C95"/>
    <w:rsid w:val="00797CD2"/>
    <w:rsid w:val="00797EAB"/>
    <w:rsid w:val="007A028A"/>
    <w:rsid w:val="007A07B5"/>
    <w:rsid w:val="007A0EBD"/>
    <w:rsid w:val="007A11D7"/>
    <w:rsid w:val="007A180B"/>
    <w:rsid w:val="007A1ABC"/>
    <w:rsid w:val="007A2143"/>
    <w:rsid w:val="007A2408"/>
    <w:rsid w:val="007A25F6"/>
    <w:rsid w:val="007A2D9E"/>
    <w:rsid w:val="007A4227"/>
    <w:rsid w:val="007A47C8"/>
    <w:rsid w:val="007A498D"/>
    <w:rsid w:val="007A4CB7"/>
    <w:rsid w:val="007A50B1"/>
    <w:rsid w:val="007A5307"/>
    <w:rsid w:val="007A58CC"/>
    <w:rsid w:val="007A6698"/>
    <w:rsid w:val="007A68B1"/>
    <w:rsid w:val="007A6A73"/>
    <w:rsid w:val="007A7A15"/>
    <w:rsid w:val="007A7C23"/>
    <w:rsid w:val="007A7D32"/>
    <w:rsid w:val="007A7FF9"/>
    <w:rsid w:val="007B0080"/>
    <w:rsid w:val="007B035B"/>
    <w:rsid w:val="007B0C35"/>
    <w:rsid w:val="007B1447"/>
    <w:rsid w:val="007B14D3"/>
    <w:rsid w:val="007B1956"/>
    <w:rsid w:val="007B1BCA"/>
    <w:rsid w:val="007B1CBC"/>
    <w:rsid w:val="007B21FB"/>
    <w:rsid w:val="007B24DE"/>
    <w:rsid w:val="007B25AF"/>
    <w:rsid w:val="007B2F8F"/>
    <w:rsid w:val="007B3480"/>
    <w:rsid w:val="007B39A2"/>
    <w:rsid w:val="007B3BA3"/>
    <w:rsid w:val="007B459E"/>
    <w:rsid w:val="007B4867"/>
    <w:rsid w:val="007B4D0B"/>
    <w:rsid w:val="007B4D50"/>
    <w:rsid w:val="007B4FFB"/>
    <w:rsid w:val="007B5186"/>
    <w:rsid w:val="007B5FBA"/>
    <w:rsid w:val="007B64E6"/>
    <w:rsid w:val="007B671D"/>
    <w:rsid w:val="007B69F2"/>
    <w:rsid w:val="007B6C0F"/>
    <w:rsid w:val="007B704A"/>
    <w:rsid w:val="007B74E1"/>
    <w:rsid w:val="007B75ED"/>
    <w:rsid w:val="007B7E75"/>
    <w:rsid w:val="007B7F21"/>
    <w:rsid w:val="007B7F7B"/>
    <w:rsid w:val="007BEA54"/>
    <w:rsid w:val="007C0237"/>
    <w:rsid w:val="007C0AD8"/>
    <w:rsid w:val="007C1069"/>
    <w:rsid w:val="007C1826"/>
    <w:rsid w:val="007C18E1"/>
    <w:rsid w:val="007C1F38"/>
    <w:rsid w:val="007C2A98"/>
    <w:rsid w:val="007C3668"/>
    <w:rsid w:val="007C3825"/>
    <w:rsid w:val="007C46D6"/>
    <w:rsid w:val="007C4971"/>
    <w:rsid w:val="007C5B1C"/>
    <w:rsid w:val="007C5E8E"/>
    <w:rsid w:val="007C6AC0"/>
    <w:rsid w:val="007C7272"/>
    <w:rsid w:val="007C78C7"/>
    <w:rsid w:val="007D0113"/>
    <w:rsid w:val="007D09EF"/>
    <w:rsid w:val="007D0F74"/>
    <w:rsid w:val="007D1FBA"/>
    <w:rsid w:val="007D247B"/>
    <w:rsid w:val="007D2AE9"/>
    <w:rsid w:val="007D2AF4"/>
    <w:rsid w:val="007D307A"/>
    <w:rsid w:val="007D3B78"/>
    <w:rsid w:val="007D3F08"/>
    <w:rsid w:val="007D475B"/>
    <w:rsid w:val="007D4B26"/>
    <w:rsid w:val="007D4E8B"/>
    <w:rsid w:val="007D50E6"/>
    <w:rsid w:val="007D5120"/>
    <w:rsid w:val="007D5800"/>
    <w:rsid w:val="007D58FD"/>
    <w:rsid w:val="007D6275"/>
    <w:rsid w:val="007D63BF"/>
    <w:rsid w:val="007D65E1"/>
    <w:rsid w:val="007D69F3"/>
    <w:rsid w:val="007D6A94"/>
    <w:rsid w:val="007D7C68"/>
    <w:rsid w:val="007E0B32"/>
    <w:rsid w:val="007E1813"/>
    <w:rsid w:val="007E1A6E"/>
    <w:rsid w:val="007E2047"/>
    <w:rsid w:val="007E257F"/>
    <w:rsid w:val="007E2A38"/>
    <w:rsid w:val="007E2B50"/>
    <w:rsid w:val="007E2F2E"/>
    <w:rsid w:val="007E3A49"/>
    <w:rsid w:val="007E3B42"/>
    <w:rsid w:val="007E414C"/>
    <w:rsid w:val="007E4EFF"/>
    <w:rsid w:val="007E4F21"/>
    <w:rsid w:val="007E51AF"/>
    <w:rsid w:val="007E56BF"/>
    <w:rsid w:val="007E57AB"/>
    <w:rsid w:val="007E5801"/>
    <w:rsid w:val="007E6133"/>
    <w:rsid w:val="007E6166"/>
    <w:rsid w:val="007E64C2"/>
    <w:rsid w:val="007E6627"/>
    <w:rsid w:val="007E6698"/>
    <w:rsid w:val="007E68B9"/>
    <w:rsid w:val="007E693A"/>
    <w:rsid w:val="007E71A1"/>
    <w:rsid w:val="007E764B"/>
    <w:rsid w:val="007E7C45"/>
    <w:rsid w:val="007E7F13"/>
    <w:rsid w:val="007F00B0"/>
    <w:rsid w:val="007F13DF"/>
    <w:rsid w:val="007F2AD8"/>
    <w:rsid w:val="007F327D"/>
    <w:rsid w:val="007F32D6"/>
    <w:rsid w:val="007F3895"/>
    <w:rsid w:val="007F3DC0"/>
    <w:rsid w:val="007F4551"/>
    <w:rsid w:val="007F5375"/>
    <w:rsid w:val="007F53E0"/>
    <w:rsid w:val="007F543F"/>
    <w:rsid w:val="007F5634"/>
    <w:rsid w:val="007F5999"/>
    <w:rsid w:val="007F5B65"/>
    <w:rsid w:val="007F5BF0"/>
    <w:rsid w:val="007F5DE9"/>
    <w:rsid w:val="007F689F"/>
    <w:rsid w:val="007F7C1F"/>
    <w:rsid w:val="008014F2"/>
    <w:rsid w:val="00802D1C"/>
    <w:rsid w:val="008030E3"/>
    <w:rsid w:val="00803E71"/>
    <w:rsid w:val="00804F66"/>
    <w:rsid w:val="00805C7F"/>
    <w:rsid w:val="00805EB8"/>
    <w:rsid w:val="00806CB5"/>
    <w:rsid w:val="00810A11"/>
    <w:rsid w:val="00810C53"/>
    <w:rsid w:val="00810FC9"/>
    <w:rsid w:val="00811711"/>
    <w:rsid w:val="0081251E"/>
    <w:rsid w:val="00812901"/>
    <w:rsid w:val="00812FCB"/>
    <w:rsid w:val="00813C10"/>
    <w:rsid w:val="00813CF9"/>
    <w:rsid w:val="00814664"/>
    <w:rsid w:val="00814FF5"/>
    <w:rsid w:val="00815EE7"/>
    <w:rsid w:val="00816F6F"/>
    <w:rsid w:val="00817477"/>
    <w:rsid w:val="0081776D"/>
    <w:rsid w:val="00817BBB"/>
    <w:rsid w:val="008205A4"/>
    <w:rsid w:val="00820D98"/>
    <w:rsid w:val="00821643"/>
    <w:rsid w:val="00821A75"/>
    <w:rsid w:val="00821E1C"/>
    <w:rsid w:val="008223FF"/>
    <w:rsid w:val="00822AE6"/>
    <w:rsid w:val="008231D5"/>
    <w:rsid w:val="00824A9A"/>
    <w:rsid w:val="00824EF1"/>
    <w:rsid w:val="00825075"/>
    <w:rsid w:val="008260FB"/>
    <w:rsid w:val="00826C4A"/>
    <w:rsid w:val="00827393"/>
    <w:rsid w:val="008277A9"/>
    <w:rsid w:val="008277CF"/>
    <w:rsid w:val="00827860"/>
    <w:rsid w:val="008279B6"/>
    <w:rsid w:val="00827BBD"/>
    <w:rsid w:val="00830F7C"/>
    <w:rsid w:val="0083119E"/>
    <w:rsid w:val="008312F8"/>
    <w:rsid w:val="00831D3A"/>
    <w:rsid w:val="00831D56"/>
    <w:rsid w:val="00832266"/>
    <w:rsid w:val="008322C6"/>
    <w:rsid w:val="0083240D"/>
    <w:rsid w:val="00833039"/>
    <w:rsid w:val="00833320"/>
    <w:rsid w:val="008336FD"/>
    <w:rsid w:val="00834652"/>
    <w:rsid w:val="008346A9"/>
    <w:rsid w:val="00834D7E"/>
    <w:rsid w:val="00835777"/>
    <w:rsid w:val="008358DA"/>
    <w:rsid w:val="00835A77"/>
    <w:rsid w:val="008362BD"/>
    <w:rsid w:val="00836A91"/>
    <w:rsid w:val="00836B78"/>
    <w:rsid w:val="00837656"/>
    <w:rsid w:val="008376E5"/>
    <w:rsid w:val="00837B6B"/>
    <w:rsid w:val="00837BE6"/>
    <w:rsid w:val="008409C5"/>
    <w:rsid w:val="00842745"/>
    <w:rsid w:val="00842D8C"/>
    <w:rsid w:val="0084320B"/>
    <w:rsid w:val="0084377B"/>
    <w:rsid w:val="00843A1C"/>
    <w:rsid w:val="00843AB0"/>
    <w:rsid w:val="00843DCF"/>
    <w:rsid w:val="00843FC4"/>
    <w:rsid w:val="00843FC9"/>
    <w:rsid w:val="00844AE2"/>
    <w:rsid w:val="00844B46"/>
    <w:rsid w:val="00844DDF"/>
    <w:rsid w:val="00844F5D"/>
    <w:rsid w:val="00845200"/>
    <w:rsid w:val="0084520A"/>
    <w:rsid w:val="008453AA"/>
    <w:rsid w:val="00845A8A"/>
    <w:rsid w:val="00845AE2"/>
    <w:rsid w:val="00846568"/>
    <w:rsid w:val="008504F3"/>
    <w:rsid w:val="00850636"/>
    <w:rsid w:val="00850668"/>
    <w:rsid w:val="00850B0E"/>
    <w:rsid w:val="00850CE2"/>
    <w:rsid w:val="008515EC"/>
    <w:rsid w:val="00851CD5"/>
    <w:rsid w:val="00851E74"/>
    <w:rsid w:val="00852BCF"/>
    <w:rsid w:val="00852D06"/>
    <w:rsid w:val="00853B83"/>
    <w:rsid w:val="008543C2"/>
    <w:rsid w:val="00855A4D"/>
    <w:rsid w:val="00855AB0"/>
    <w:rsid w:val="00856738"/>
    <w:rsid w:val="00857EE3"/>
    <w:rsid w:val="00860290"/>
    <w:rsid w:val="00860658"/>
    <w:rsid w:val="00860955"/>
    <w:rsid w:val="00860FD5"/>
    <w:rsid w:val="008615C8"/>
    <w:rsid w:val="008619BA"/>
    <w:rsid w:val="00861F4B"/>
    <w:rsid w:val="00862C50"/>
    <w:rsid w:val="0086357B"/>
    <w:rsid w:val="00863A99"/>
    <w:rsid w:val="0086450C"/>
    <w:rsid w:val="0086493D"/>
    <w:rsid w:val="008651CD"/>
    <w:rsid w:val="00865D1B"/>
    <w:rsid w:val="00865DDE"/>
    <w:rsid w:val="00865DF6"/>
    <w:rsid w:val="00865F50"/>
    <w:rsid w:val="00867F9F"/>
    <w:rsid w:val="00870F3B"/>
    <w:rsid w:val="008718A7"/>
    <w:rsid w:val="00871D00"/>
    <w:rsid w:val="00871F45"/>
    <w:rsid w:val="008728AB"/>
    <w:rsid w:val="0087314C"/>
    <w:rsid w:val="0087385B"/>
    <w:rsid w:val="00873D38"/>
    <w:rsid w:val="00874BFE"/>
    <w:rsid w:val="0087559A"/>
    <w:rsid w:val="008759EE"/>
    <w:rsid w:val="00876529"/>
    <w:rsid w:val="00876C3C"/>
    <w:rsid w:val="00876C80"/>
    <w:rsid w:val="00876EA7"/>
    <w:rsid w:val="00877275"/>
    <w:rsid w:val="00877A62"/>
    <w:rsid w:val="008804DE"/>
    <w:rsid w:val="00880A2F"/>
    <w:rsid w:val="00880C93"/>
    <w:rsid w:val="00880FFE"/>
    <w:rsid w:val="008817AE"/>
    <w:rsid w:val="00881FDC"/>
    <w:rsid w:val="008821AB"/>
    <w:rsid w:val="00882DC8"/>
    <w:rsid w:val="00882E87"/>
    <w:rsid w:val="00883022"/>
    <w:rsid w:val="00883126"/>
    <w:rsid w:val="00883E9F"/>
    <w:rsid w:val="0088424D"/>
    <w:rsid w:val="00884352"/>
    <w:rsid w:val="008843E6"/>
    <w:rsid w:val="00884E34"/>
    <w:rsid w:val="0089023C"/>
    <w:rsid w:val="00890752"/>
    <w:rsid w:val="00891279"/>
    <w:rsid w:val="00891EC3"/>
    <w:rsid w:val="00891EEB"/>
    <w:rsid w:val="00892012"/>
    <w:rsid w:val="008920D4"/>
    <w:rsid w:val="00892127"/>
    <w:rsid w:val="0089256F"/>
    <w:rsid w:val="00892BEF"/>
    <w:rsid w:val="0089319B"/>
    <w:rsid w:val="008935BD"/>
    <w:rsid w:val="00893F53"/>
    <w:rsid w:val="00893FBC"/>
    <w:rsid w:val="00894A34"/>
    <w:rsid w:val="00894C7A"/>
    <w:rsid w:val="008957EE"/>
    <w:rsid w:val="0089774A"/>
    <w:rsid w:val="00897755"/>
    <w:rsid w:val="00897C99"/>
    <w:rsid w:val="00897DAE"/>
    <w:rsid w:val="008A04BB"/>
    <w:rsid w:val="008A0F46"/>
    <w:rsid w:val="008A1081"/>
    <w:rsid w:val="008A1693"/>
    <w:rsid w:val="008A1A65"/>
    <w:rsid w:val="008A21F1"/>
    <w:rsid w:val="008A23E9"/>
    <w:rsid w:val="008A2888"/>
    <w:rsid w:val="008A341E"/>
    <w:rsid w:val="008A34F6"/>
    <w:rsid w:val="008A3C1B"/>
    <w:rsid w:val="008A3CEB"/>
    <w:rsid w:val="008A3E90"/>
    <w:rsid w:val="008A4308"/>
    <w:rsid w:val="008A50BD"/>
    <w:rsid w:val="008A55E3"/>
    <w:rsid w:val="008A5DD4"/>
    <w:rsid w:val="008A6470"/>
    <w:rsid w:val="008A67FA"/>
    <w:rsid w:val="008A68C9"/>
    <w:rsid w:val="008A6ADA"/>
    <w:rsid w:val="008A6F7C"/>
    <w:rsid w:val="008A7F1C"/>
    <w:rsid w:val="008A7F82"/>
    <w:rsid w:val="008B01FE"/>
    <w:rsid w:val="008B034C"/>
    <w:rsid w:val="008B1787"/>
    <w:rsid w:val="008B2530"/>
    <w:rsid w:val="008B35C6"/>
    <w:rsid w:val="008B4009"/>
    <w:rsid w:val="008B41FB"/>
    <w:rsid w:val="008B42C0"/>
    <w:rsid w:val="008B57CA"/>
    <w:rsid w:val="008B5B2A"/>
    <w:rsid w:val="008B6F73"/>
    <w:rsid w:val="008B7787"/>
    <w:rsid w:val="008B77A3"/>
    <w:rsid w:val="008B7CDB"/>
    <w:rsid w:val="008B7F5C"/>
    <w:rsid w:val="008C0086"/>
    <w:rsid w:val="008C1292"/>
    <w:rsid w:val="008C1767"/>
    <w:rsid w:val="008C2080"/>
    <w:rsid w:val="008C2762"/>
    <w:rsid w:val="008C3074"/>
    <w:rsid w:val="008C30CB"/>
    <w:rsid w:val="008C35E7"/>
    <w:rsid w:val="008C4022"/>
    <w:rsid w:val="008C58CE"/>
    <w:rsid w:val="008C6D4A"/>
    <w:rsid w:val="008C6EEC"/>
    <w:rsid w:val="008C6F6D"/>
    <w:rsid w:val="008C7109"/>
    <w:rsid w:val="008C733C"/>
    <w:rsid w:val="008C7421"/>
    <w:rsid w:val="008D047D"/>
    <w:rsid w:val="008D205A"/>
    <w:rsid w:val="008D2410"/>
    <w:rsid w:val="008D2EA9"/>
    <w:rsid w:val="008D352E"/>
    <w:rsid w:val="008D3A54"/>
    <w:rsid w:val="008D4369"/>
    <w:rsid w:val="008D45D9"/>
    <w:rsid w:val="008D4A15"/>
    <w:rsid w:val="008D4C1F"/>
    <w:rsid w:val="008D4CD9"/>
    <w:rsid w:val="008D4F1E"/>
    <w:rsid w:val="008D52BE"/>
    <w:rsid w:val="008D54D4"/>
    <w:rsid w:val="008D5927"/>
    <w:rsid w:val="008D66E6"/>
    <w:rsid w:val="008D6947"/>
    <w:rsid w:val="008D6B99"/>
    <w:rsid w:val="008E08AC"/>
    <w:rsid w:val="008E0D49"/>
    <w:rsid w:val="008E1200"/>
    <w:rsid w:val="008E1600"/>
    <w:rsid w:val="008E192C"/>
    <w:rsid w:val="008E1A57"/>
    <w:rsid w:val="008E21DF"/>
    <w:rsid w:val="008E272C"/>
    <w:rsid w:val="008E3130"/>
    <w:rsid w:val="008E3CA2"/>
    <w:rsid w:val="008E46D2"/>
    <w:rsid w:val="008E4B0E"/>
    <w:rsid w:val="008E4E99"/>
    <w:rsid w:val="008E4FEA"/>
    <w:rsid w:val="008E5168"/>
    <w:rsid w:val="008E559F"/>
    <w:rsid w:val="008E5952"/>
    <w:rsid w:val="008E65CF"/>
    <w:rsid w:val="008E6A06"/>
    <w:rsid w:val="008E6C98"/>
    <w:rsid w:val="008E6E3E"/>
    <w:rsid w:val="008E74A9"/>
    <w:rsid w:val="008F00C6"/>
    <w:rsid w:val="008F02C2"/>
    <w:rsid w:val="008F088D"/>
    <w:rsid w:val="008F0B37"/>
    <w:rsid w:val="008F0B6A"/>
    <w:rsid w:val="008F0D43"/>
    <w:rsid w:val="008F1982"/>
    <w:rsid w:val="008F2683"/>
    <w:rsid w:val="008F2684"/>
    <w:rsid w:val="008F2978"/>
    <w:rsid w:val="008F31E0"/>
    <w:rsid w:val="008F4533"/>
    <w:rsid w:val="008F4730"/>
    <w:rsid w:val="008F496E"/>
    <w:rsid w:val="008F4D5B"/>
    <w:rsid w:val="008F5967"/>
    <w:rsid w:val="008F5AD6"/>
    <w:rsid w:val="008F62EE"/>
    <w:rsid w:val="008F6700"/>
    <w:rsid w:val="008F71EA"/>
    <w:rsid w:val="008F7971"/>
    <w:rsid w:val="008F7D7E"/>
    <w:rsid w:val="009009F1"/>
    <w:rsid w:val="009013D0"/>
    <w:rsid w:val="00901C8F"/>
    <w:rsid w:val="009035EA"/>
    <w:rsid w:val="00903BCD"/>
    <w:rsid w:val="009050D4"/>
    <w:rsid w:val="00905539"/>
    <w:rsid w:val="0090561E"/>
    <w:rsid w:val="00905A2B"/>
    <w:rsid w:val="00906360"/>
    <w:rsid w:val="00906E1F"/>
    <w:rsid w:val="00907577"/>
    <w:rsid w:val="00907F97"/>
    <w:rsid w:val="009105E6"/>
    <w:rsid w:val="00911054"/>
    <w:rsid w:val="00911D88"/>
    <w:rsid w:val="00912E98"/>
    <w:rsid w:val="00913012"/>
    <w:rsid w:val="0091312E"/>
    <w:rsid w:val="00913AB6"/>
    <w:rsid w:val="0091447C"/>
    <w:rsid w:val="009146FF"/>
    <w:rsid w:val="00914AE0"/>
    <w:rsid w:val="00915281"/>
    <w:rsid w:val="00915668"/>
    <w:rsid w:val="00915D06"/>
    <w:rsid w:val="00915FF7"/>
    <w:rsid w:val="00916834"/>
    <w:rsid w:val="00916AD0"/>
    <w:rsid w:val="0091782B"/>
    <w:rsid w:val="00920010"/>
    <w:rsid w:val="009205CD"/>
    <w:rsid w:val="00920932"/>
    <w:rsid w:val="00920A91"/>
    <w:rsid w:val="009238D4"/>
    <w:rsid w:val="00923A72"/>
    <w:rsid w:val="00923C21"/>
    <w:rsid w:val="00924185"/>
    <w:rsid w:val="009243D9"/>
    <w:rsid w:val="009246CF"/>
    <w:rsid w:val="00925491"/>
    <w:rsid w:val="00925B48"/>
    <w:rsid w:val="0092687D"/>
    <w:rsid w:val="00926972"/>
    <w:rsid w:val="00926CD0"/>
    <w:rsid w:val="0093029D"/>
    <w:rsid w:val="00930A49"/>
    <w:rsid w:val="00930E6A"/>
    <w:rsid w:val="00931524"/>
    <w:rsid w:val="00931C09"/>
    <w:rsid w:val="00931F26"/>
    <w:rsid w:val="00931FEA"/>
    <w:rsid w:val="0093332D"/>
    <w:rsid w:val="00933464"/>
    <w:rsid w:val="0093351F"/>
    <w:rsid w:val="00933F1B"/>
    <w:rsid w:val="00934C57"/>
    <w:rsid w:val="00934CAF"/>
    <w:rsid w:val="0093529A"/>
    <w:rsid w:val="009352F3"/>
    <w:rsid w:val="00935B8E"/>
    <w:rsid w:val="00935DA3"/>
    <w:rsid w:val="00936D7B"/>
    <w:rsid w:val="0093721A"/>
    <w:rsid w:val="00937E6B"/>
    <w:rsid w:val="009412BD"/>
    <w:rsid w:val="00943432"/>
    <w:rsid w:val="009437BF"/>
    <w:rsid w:val="00943D91"/>
    <w:rsid w:val="00944A09"/>
    <w:rsid w:val="00945B98"/>
    <w:rsid w:val="009463A4"/>
    <w:rsid w:val="009466F7"/>
    <w:rsid w:val="0094678B"/>
    <w:rsid w:val="00947A05"/>
    <w:rsid w:val="00950DC2"/>
    <w:rsid w:val="009511DF"/>
    <w:rsid w:val="009513FB"/>
    <w:rsid w:val="00951ADB"/>
    <w:rsid w:val="00951DA0"/>
    <w:rsid w:val="0095297E"/>
    <w:rsid w:val="00953647"/>
    <w:rsid w:val="00953745"/>
    <w:rsid w:val="00953788"/>
    <w:rsid w:val="00953CE4"/>
    <w:rsid w:val="00953EF8"/>
    <w:rsid w:val="00954341"/>
    <w:rsid w:val="00955935"/>
    <w:rsid w:val="00955991"/>
    <w:rsid w:val="00955A64"/>
    <w:rsid w:val="0095628B"/>
    <w:rsid w:val="0095749F"/>
    <w:rsid w:val="009574B3"/>
    <w:rsid w:val="009577BA"/>
    <w:rsid w:val="009579FB"/>
    <w:rsid w:val="009607B7"/>
    <w:rsid w:val="009616D0"/>
    <w:rsid w:val="00961A9E"/>
    <w:rsid w:val="00961F34"/>
    <w:rsid w:val="00962A7C"/>
    <w:rsid w:val="00962EA4"/>
    <w:rsid w:val="00964CAF"/>
    <w:rsid w:val="00965CC2"/>
    <w:rsid w:val="00965ECD"/>
    <w:rsid w:val="009660E3"/>
    <w:rsid w:val="00966229"/>
    <w:rsid w:val="009665F7"/>
    <w:rsid w:val="00966C1C"/>
    <w:rsid w:val="00970EA6"/>
    <w:rsid w:val="00970FE1"/>
    <w:rsid w:val="00971129"/>
    <w:rsid w:val="00971454"/>
    <w:rsid w:val="009719E5"/>
    <w:rsid w:val="00972137"/>
    <w:rsid w:val="0097217D"/>
    <w:rsid w:val="00972C7F"/>
    <w:rsid w:val="0097334E"/>
    <w:rsid w:val="009739FF"/>
    <w:rsid w:val="00973CF9"/>
    <w:rsid w:val="00974817"/>
    <w:rsid w:val="009748B3"/>
    <w:rsid w:val="009750FC"/>
    <w:rsid w:val="009765C1"/>
    <w:rsid w:val="00976B57"/>
    <w:rsid w:val="00976F92"/>
    <w:rsid w:val="009778A9"/>
    <w:rsid w:val="00977E4C"/>
    <w:rsid w:val="009800B8"/>
    <w:rsid w:val="0098080F"/>
    <w:rsid w:val="00980C31"/>
    <w:rsid w:val="00980E01"/>
    <w:rsid w:val="00981136"/>
    <w:rsid w:val="00981976"/>
    <w:rsid w:val="00983082"/>
    <w:rsid w:val="009846EE"/>
    <w:rsid w:val="00984739"/>
    <w:rsid w:val="00984DA3"/>
    <w:rsid w:val="00986BD2"/>
    <w:rsid w:val="009876D9"/>
    <w:rsid w:val="0098785B"/>
    <w:rsid w:val="009879D8"/>
    <w:rsid w:val="009879F9"/>
    <w:rsid w:val="00987BC2"/>
    <w:rsid w:val="00990A85"/>
    <w:rsid w:val="00990C2A"/>
    <w:rsid w:val="00990D84"/>
    <w:rsid w:val="00991171"/>
    <w:rsid w:val="009919DB"/>
    <w:rsid w:val="00991A73"/>
    <w:rsid w:val="0099242C"/>
    <w:rsid w:val="009929B0"/>
    <w:rsid w:val="00992EE9"/>
    <w:rsid w:val="00993EBE"/>
    <w:rsid w:val="009946F4"/>
    <w:rsid w:val="00995058"/>
    <w:rsid w:val="009958C8"/>
    <w:rsid w:val="00995E65"/>
    <w:rsid w:val="009966F0"/>
    <w:rsid w:val="00996EB0"/>
    <w:rsid w:val="009975DC"/>
    <w:rsid w:val="0099777A"/>
    <w:rsid w:val="00997E65"/>
    <w:rsid w:val="0099BC46"/>
    <w:rsid w:val="009A01E4"/>
    <w:rsid w:val="009A0469"/>
    <w:rsid w:val="009A0570"/>
    <w:rsid w:val="009A075B"/>
    <w:rsid w:val="009A0A84"/>
    <w:rsid w:val="009A0AC1"/>
    <w:rsid w:val="009A0AD0"/>
    <w:rsid w:val="009A0FD7"/>
    <w:rsid w:val="009A1104"/>
    <w:rsid w:val="009A139C"/>
    <w:rsid w:val="009A1551"/>
    <w:rsid w:val="009A16D4"/>
    <w:rsid w:val="009A2D74"/>
    <w:rsid w:val="009A3B5F"/>
    <w:rsid w:val="009A4AFD"/>
    <w:rsid w:val="009A4F86"/>
    <w:rsid w:val="009A5B46"/>
    <w:rsid w:val="009A5B89"/>
    <w:rsid w:val="009A62C4"/>
    <w:rsid w:val="009A6E06"/>
    <w:rsid w:val="009A76BD"/>
    <w:rsid w:val="009A7747"/>
    <w:rsid w:val="009A78E5"/>
    <w:rsid w:val="009A7D65"/>
    <w:rsid w:val="009B05A3"/>
    <w:rsid w:val="009B08BC"/>
    <w:rsid w:val="009B0D2F"/>
    <w:rsid w:val="009B1285"/>
    <w:rsid w:val="009B16FC"/>
    <w:rsid w:val="009B1E03"/>
    <w:rsid w:val="009B2305"/>
    <w:rsid w:val="009B3437"/>
    <w:rsid w:val="009B3647"/>
    <w:rsid w:val="009B3E75"/>
    <w:rsid w:val="009B4D93"/>
    <w:rsid w:val="009B5538"/>
    <w:rsid w:val="009B5F29"/>
    <w:rsid w:val="009B5FDC"/>
    <w:rsid w:val="009B67C9"/>
    <w:rsid w:val="009B6B5B"/>
    <w:rsid w:val="009B7C04"/>
    <w:rsid w:val="009C000C"/>
    <w:rsid w:val="009C045D"/>
    <w:rsid w:val="009C0AAB"/>
    <w:rsid w:val="009C0CBA"/>
    <w:rsid w:val="009C1598"/>
    <w:rsid w:val="009C16AB"/>
    <w:rsid w:val="009C17AD"/>
    <w:rsid w:val="009C1AA3"/>
    <w:rsid w:val="009C1B2B"/>
    <w:rsid w:val="009C1FCE"/>
    <w:rsid w:val="009C2165"/>
    <w:rsid w:val="009C280C"/>
    <w:rsid w:val="009C31AD"/>
    <w:rsid w:val="009C320F"/>
    <w:rsid w:val="009C342B"/>
    <w:rsid w:val="009C39EE"/>
    <w:rsid w:val="009C3E6F"/>
    <w:rsid w:val="009C41E5"/>
    <w:rsid w:val="009C490B"/>
    <w:rsid w:val="009C4AE0"/>
    <w:rsid w:val="009C4BC6"/>
    <w:rsid w:val="009C6B08"/>
    <w:rsid w:val="009C6B22"/>
    <w:rsid w:val="009C7826"/>
    <w:rsid w:val="009C7BE7"/>
    <w:rsid w:val="009C7DFC"/>
    <w:rsid w:val="009C7F4F"/>
    <w:rsid w:val="009D025A"/>
    <w:rsid w:val="009D034F"/>
    <w:rsid w:val="009D0513"/>
    <w:rsid w:val="009D1764"/>
    <w:rsid w:val="009D17E8"/>
    <w:rsid w:val="009D1A2D"/>
    <w:rsid w:val="009D23BB"/>
    <w:rsid w:val="009D259A"/>
    <w:rsid w:val="009D3864"/>
    <w:rsid w:val="009D3EF3"/>
    <w:rsid w:val="009D42B0"/>
    <w:rsid w:val="009D493B"/>
    <w:rsid w:val="009D49AE"/>
    <w:rsid w:val="009D5046"/>
    <w:rsid w:val="009D5076"/>
    <w:rsid w:val="009D52CD"/>
    <w:rsid w:val="009D5692"/>
    <w:rsid w:val="009D5A0A"/>
    <w:rsid w:val="009D6081"/>
    <w:rsid w:val="009D61F8"/>
    <w:rsid w:val="009D720A"/>
    <w:rsid w:val="009D7B13"/>
    <w:rsid w:val="009D7DB4"/>
    <w:rsid w:val="009E0886"/>
    <w:rsid w:val="009E0A2E"/>
    <w:rsid w:val="009E11A7"/>
    <w:rsid w:val="009E11B0"/>
    <w:rsid w:val="009E196F"/>
    <w:rsid w:val="009E2902"/>
    <w:rsid w:val="009E36B5"/>
    <w:rsid w:val="009E3D07"/>
    <w:rsid w:val="009E4057"/>
    <w:rsid w:val="009E4213"/>
    <w:rsid w:val="009E48B2"/>
    <w:rsid w:val="009E4E2B"/>
    <w:rsid w:val="009E5561"/>
    <w:rsid w:val="009E5E57"/>
    <w:rsid w:val="009E5E8A"/>
    <w:rsid w:val="009E6909"/>
    <w:rsid w:val="009E6DD1"/>
    <w:rsid w:val="009E7391"/>
    <w:rsid w:val="009E7965"/>
    <w:rsid w:val="009E7E8E"/>
    <w:rsid w:val="009F019B"/>
    <w:rsid w:val="009F0311"/>
    <w:rsid w:val="009F05F2"/>
    <w:rsid w:val="009F0B1E"/>
    <w:rsid w:val="009F0CF2"/>
    <w:rsid w:val="009F1141"/>
    <w:rsid w:val="009F125D"/>
    <w:rsid w:val="009F1D36"/>
    <w:rsid w:val="009F2037"/>
    <w:rsid w:val="009F361F"/>
    <w:rsid w:val="009F379D"/>
    <w:rsid w:val="009F4B12"/>
    <w:rsid w:val="009F5314"/>
    <w:rsid w:val="009F543A"/>
    <w:rsid w:val="009F56DD"/>
    <w:rsid w:val="009F594A"/>
    <w:rsid w:val="009F5FF7"/>
    <w:rsid w:val="009F611A"/>
    <w:rsid w:val="009F63AB"/>
    <w:rsid w:val="009F6448"/>
    <w:rsid w:val="009F6A07"/>
    <w:rsid w:val="009F7111"/>
    <w:rsid w:val="009F7330"/>
    <w:rsid w:val="009F7DDD"/>
    <w:rsid w:val="00A0012A"/>
    <w:rsid w:val="00A0020A"/>
    <w:rsid w:val="00A00244"/>
    <w:rsid w:val="00A00610"/>
    <w:rsid w:val="00A01162"/>
    <w:rsid w:val="00A015E2"/>
    <w:rsid w:val="00A01B2F"/>
    <w:rsid w:val="00A01D66"/>
    <w:rsid w:val="00A01D7C"/>
    <w:rsid w:val="00A01DAB"/>
    <w:rsid w:val="00A020F3"/>
    <w:rsid w:val="00A026DD"/>
    <w:rsid w:val="00A02742"/>
    <w:rsid w:val="00A02D8C"/>
    <w:rsid w:val="00A0307C"/>
    <w:rsid w:val="00A034C3"/>
    <w:rsid w:val="00A03E60"/>
    <w:rsid w:val="00A0409E"/>
    <w:rsid w:val="00A0421A"/>
    <w:rsid w:val="00A058CF"/>
    <w:rsid w:val="00A061EC"/>
    <w:rsid w:val="00A0627E"/>
    <w:rsid w:val="00A066EA"/>
    <w:rsid w:val="00A0738F"/>
    <w:rsid w:val="00A07BAB"/>
    <w:rsid w:val="00A1003B"/>
    <w:rsid w:val="00A1008D"/>
    <w:rsid w:val="00A10FDC"/>
    <w:rsid w:val="00A11C4C"/>
    <w:rsid w:val="00A11E8D"/>
    <w:rsid w:val="00A120BE"/>
    <w:rsid w:val="00A12F3C"/>
    <w:rsid w:val="00A140A0"/>
    <w:rsid w:val="00A14135"/>
    <w:rsid w:val="00A146B3"/>
    <w:rsid w:val="00A14BFE"/>
    <w:rsid w:val="00A15B43"/>
    <w:rsid w:val="00A16247"/>
    <w:rsid w:val="00A169C1"/>
    <w:rsid w:val="00A16A4D"/>
    <w:rsid w:val="00A16DB0"/>
    <w:rsid w:val="00A17037"/>
    <w:rsid w:val="00A176CA"/>
    <w:rsid w:val="00A17C3C"/>
    <w:rsid w:val="00A20384"/>
    <w:rsid w:val="00A20443"/>
    <w:rsid w:val="00A2094C"/>
    <w:rsid w:val="00A209F9"/>
    <w:rsid w:val="00A2211F"/>
    <w:rsid w:val="00A22924"/>
    <w:rsid w:val="00A2360C"/>
    <w:rsid w:val="00A23A9F"/>
    <w:rsid w:val="00A2448C"/>
    <w:rsid w:val="00A253AF"/>
    <w:rsid w:val="00A2546D"/>
    <w:rsid w:val="00A25974"/>
    <w:rsid w:val="00A25D15"/>
    <w:rsid w:val="00A25D6C"/>
    <w:rsid w:val="00A25F2C"/>
    <w:rsid w:val="00A267E2"/>
    <w:rsid w:val="00A26BFD"/>
    <w:rsid w:val="00A26F74"/>
    <w:rsid w:val="00A276E9"/>
    <w:rsid w:val="00A27A30"/>
    <w:rsid w:val="00A27FBF"/>
    <w:rsid w:val="00A3048B"/>
    <w:rsid w:val="00A3051E"/>
    <w:rsid w:val="00A30540"/>
    <w:rsid w:val="00A305DE"/>
    <w:rsid w:val="00A307E6"/>
    <w:rsid w:val="00A30D5F"/>
    <w:rsid w:val="00A30F6D"/>
    <w:rsid w:val="00A31716"/>
    <w:rsid w:val="00A31AEA"/>
    <w:rsid w:val="00A32C7B"/>
    <w:rsid w:val="00A334D3"/>
    <w:rsid w:val="00A33826"/>
    <w:rsid w:val="00A33CCF"/>
    <w:rsid w:val="00A33FC4"/>
    <w:rsid w:val="00A34255"/>
    <w:rsid w:val="00A351C3"/>
    <w:rsid w:val="00A355C4"/>
    <w:rsid w:val="00A3565D"/>
    <w:rsid w:val="00A3632C"/>
    <w:rsid w:val="00A36380"/>
    <w:rsid w:val="00A3679B"/>
    <w:rsid w:val="00A40181"/>
    <w:rsid w:val="00A40374"/>
    <w:rsid w:val="00A40476"/>
    <w:rsid w:val="00A40703"/>
    <w:rsid w:val="00A40776"/>
    <w:rsid w:val="00A40787"/>
    <w:rsid w:val="00A40A7B"/>
    <w:rsid w:val="00A40BA1"/>
    <w:rsid w:val="00A418D0"/>
    <w:rsid w:val="00A429B4"/>
    <w:rsid w:val="00A42CA3"/>
    <w:rsid w:val="00A432C6"/>
    <w:rsid w:val="00A434FE"/>
    <w:rsid w:val="00A435E5"/>
    <w:rsid w:val="00A43858"/>
    <w:rsid w:val="00A44224"/>
    <w:rsid w:val="00A44293"/>
    <w:rsid w:val="00A453F5"/>
    <w:rsid w:val="00A470A1"/>
    <w:rsid w:val="00A4774C"/>
    <w:rsid w:val="00A477A7"/>
    <w:rsid w:val="00A47A25"/>
    <w:rsid w:val="00A47D58"/>
    <w:rsid w:val="00A510A2"/>
    <w:rsid w:val="00A5116C"/>
    <w:rsid w:val="00A5156B"/>
    <w:rsid w:val="00A52C22"/>
    <w:rsid w:val="00A52DCF"/>
    <w:rsid w:val="00A533A9"/>
    <w:rsid w:val="00A53E15"/>
    <w:rsid w:val="00A54203"/>
    <w:rsid w:val="00A54600"/>
    <w:rsid w:val="00A54BD4"/>
    <w:rsid w:val="00A558E5"/>
    <w:rsid w:val="00A559D2"/>
    <w:rsid w:val="00A5695D"/>
    <w:rsid w:val="00A56CC0"/>
    <w:rsid w:val="00A57365"/>
    <w:rsid w:val="00A57943"/>
    <w:rsid w:val="00A57CAD"/>
    <w:rsid w:val="00A606AA"/>
    <w:rsid w:val="00A613FE"/>
    <w:rsid w:val="00A61762"/>
    <w:rsid w:val="00A6176D"/>
    <w:rsid w:val="00A61E07"/>
    <w:rsid w:val="00A61E4A"/>
    <w:rsid w:val="00A61F15"/>
    <w:rsid w:val="00A61F5B"/>
    <w:rsid w:val="00A629DD"/>
    <w:rsid w:val="00A62D4B"/>
    <w:rsid w:val="00A630D5"/>
    <w:rsid w:val="00A6326C"/>
    <w:rsid w:val="00A63D0B"/>
    <w:rsid w:val="00A63DE2"/>
    <w:rsid w:val="00A63EBE"/>
    <w:rsid w:val="00A640C4"/>
    <w:rsid w:val="00A643D0"/>
    <w:rsid w:val="00A64492"/>
    <w:rsid w:val="00A64725"/>
    <w:rsid w:val="00A64892"/>
    <w:rsid w:val="00A64BAA"/>
    <w:rsid w:val="00A64E77"/>
    <w:rsid w:val="00A64EC9"/>
    <w:rsid w:val="00A65217"/>
    <w:rsid w:val="00A657A4"/>
    <w:rsid w:val="00A65A74"/>
    <w:rsid w:val="00A65CCA"/>
    <w:rsid w:val="00A66860"/>
    <w:rsid w:val="00A66F03"/>
    <w:rsid w:val="00A6736B"/>
    <w:rsid w:val="00A70803"/>
    <w:rsid w:val="00A7105F"/>
    <w:rsid w:val="00A710D1"/>
    <w:rsid w:val="00A711D0"/>
    <w:rsid w:val="00A7126F"/>
    <w:rsid w:val="00A712AB"/>
    <w:rsid w:val="00A712F7"/>
    <w:rsid w:val="00A713B5"/>
    <w:rsid w:val="00A71B35"/>
    <w:rsid w:val="00A71BFD"/>
    <w:rsid w:val="00A71EF6"/>
    <w:rsid w:val="00A7276D"/>
    <w:rsid w:val="00A7293A"/>
    <w:rsid w:val="00A734D2"/>
    <w:rsid w:val="00A735C8"/>
    <w:rsid w:val="00A739F3"/>
    <w:rsid w:val="00A73BAD"/>
    <w:rsid w:val="00A7439B"/>
    <w:rsid w:val="00A744CB"/>
    <w:rsid w:val="00A748EF"/>
    <w:rsid w:val="00A7585D"/>
    <w:rsid w:val="00A75A36"/>
    <w:rsid w:val="00A76647"/>
    <w:rsid w:val="00A76B01"/>
    <w:rsid w:val="00A77778"/>
    <w:rsid w:val="00A77881"/>
    <w:rsid w:val="00A77B51"/>
    <w:rsid w:val="00A77DDA"/>
    <w:rsid w:val="00A80207"/>
    <w:rsid w:val="00A8156A"/>
    <w:rsid w:val="00A815D4"/>
    <w:rsid w:val="00A81E84"/>
    <w:rsid w:val="00A82632"/>
    <w:rsid w:val="00A82733"/>
    <w:rsid w:val="00A832CC"/>
    <w:rsid w:val="00A83F80"/>
    <w:rsid w:val="00A84010"/>
    <w:rsid w:val="00A84115"/>
    <w:rsid w:val="00A84255"/>
    <w:rsid w:val="00A84677"/>
    <w:rsid w:val="00A84680"/>
    <w:rsid w:val="00A84758"/>
    <w:rsid w:val="00A848E2"/>
    <w:rsid w:val="00A849D1"/>
    <w:rsid w:val="00A84B94"/>
    <w:rsid w:val="00A84D2C"/>
    <w:rsid w:val="00A84FE5"/>
    <w:rsid w:val="00A85424"/>
    <w:rsid w:val="00A8570F"/>
    <w:rsid w:val="00A85748"/>
    <w:rsid w:val="00A85A63"/>
    <w:rsid w:val="00A85B13"/>
    <w:rsid w:val="00A86747"/>
    <w:rsid w:val="00A86951"/>
    <w:rsid w:val="00A87957"/>
    <w:rsid w:val="00A909A8"/>
    <w:rsid w:val="00A928A4"/>
    <w:rsid w:val="00A92935"/>
    <w:rsid w:val="00A92E39"/>
    <w:rsid w:val="00A93841"/>
    <w:rsid w:val="00A93976"/>
    <w:rsid w:val="00A93C6A"/>
    <w:rsid w:val="00A946F8"/>
    <w:rsid w:val="00A94A66"/>
    <w:rsid w:val="00A94F29"/>
    <w:rsid w:val="00A955C3"/>
    <w:rsid w:val="00A95CF5"/>
    <w:rsid w:val="00A9602B"/>
    <w:rsid w:val="00A96A5C"/>
    <w:rsid w:val="00A96D7A"/>
    <w:rsid w:val="00A96FE0"/>
    <w:rsid w:val="00A9710B"/>
    <w:rsid w:val="00A9714E"/>
    <w:rsid w:val="00A97524"/>
    <w:rsid w:val="00A975D6"/>
    <w:rsid w:val="00A97B32"/>
    <w:rsid w:val="00A97C4E"/>
    <w:rsid w:val="00AA03DA"/>
    <w:rsid w:val="00AA10A8"/>
    <w:rsid w:val="00AA1630"/>
    <w:rsid w:val="00AA1EAD"/>
    <w:rsid w:val="00AA20F9"/>
    <w:rsid w:val="00AA447C"/>
    <w:rsid w:val="00AA4AAE"/>
    <w:rsid w:val="00AA54AA"/>
    <w:rsid w:val="00AA687F"/>
    <w:rsid w:val="00AA6934"/>
    <w:rsid w:val="00AA7556"/>
    <w:rsid w:val="00AB064D"/>
    <w:rsid w:val="00AB06F5"/>
    <w:rsid w:val="00AB08D6"/>
    <w:rsid w:val="00AB17AE"/>
    <w:rsid w:val="00AB1E5D"/>
    <w:rsid w:val="00AB2D19"/>
    <w:rsid w:val="00AB2D20"/>
    <w:rsid w:val="00AB32CB"/>
    <w:rsid w:val="00AB4371"/>
    <w:rsid w:val="00AB4E7E"/>
    <w:rsid w:val="00AB5102"/>
    <w:rsid w:val="00AB6855"/>
    <w:rsid w:val="00AB68CA"/>
    <w:rsid w:val="00AB6DA9"/>
    <w:rsid w:val="00AB6FD6"/>
    <w:rsid w:val="00AB70B8"/>
    <w:rsid w:val="00AB74BA"/>
    <w:rsid w:val="00AB7765"/>
    <w:rsid w:val="00AC05B3"/>
    <w:rsid w:val="00AC0723"/>
    <w:rsid w:val="00AC23FB"/>
    <w:rsid w:val="00AC2449"/>
    <w:rsid w:val="00AC318E"/>
    <w:rsid w:val="00AC3D60"/>
    <w:rsid w:val="00AC452A"/>
    <w:rsid w:val="00AC4715"/>
    <w:rsid w:val="00AC59CD"/>
    <w:rsid w:val="00AC5D14"/>
    <w:rsid w:val="00AC5F64"/>
    <w:rsid w:val="00AC65FD"/>
    <w:rsid w:val="00AC6BF1"/>
    <w:rsid w:val="00AC6D7B"/>
    <w:rsid w:val="00AC73DE"/>
    <w:rsid w:val="00AC7AFC"/>
    <w:rsid w:val="00AC7CE0"/>
    <w:rsid w:val="00AC7E33"/>
    <w:rsid w:val="00AC7EA8"/>
    <w:rsid w:val="00AD0180"/>
    <w:rsid w:val="00AD0F84"/>
    <w:rsid w:val="00AD1353"/>
    <w:rsid w:val="00AD18F6"/>
    <w:rsid w:val="00AD1CCA"/>
    <w:rsid w:val="00AD1DB1"/>
    <w:rsid w:val="00AD2303"/>
    <w:rsid w:val="00AD230C"/>
    <w:rsid w:val="00AD2A5A"/>
    <w:rsid w:val="00AD2AA8"/>
    <w:rsid w:val="00AD2C01"/>
    <w:rsid w:val="00AD2DD8"/>
    <w:rsid w:val="00AD3FEA"/>
    <w:rsid w:val="00AD425E"/>
    <w:rsid w:val="00AD4573"/>
    <w:rsid w:val="00AD46D7"/>
    <w:rsid w:val="00AD46DD"/>
    <w:rsid w:val="00AD4EBB"/>
    <w:rsid w:val="00AD4FEF"/>
    <w:rsid w:val="00AD55D9"/>
    <w:rsid w:val="00AD56F9"/>
    <w:rsid w:val="00AD5D2A"/>
    <w:rsid w:val="00AD5F0D"/>
    <w:rsid w:val="00AD74FB"/>
    <w:rsid w:val="00AD755B"/>
    <w:rsid w:val="00AD7804"/>
    <w:rsid w:val="00AE0B9E"/>
    <w:rsid w:val="00AE0BF9"/>
    <w:rsid w:val="00AE1721"/>
    <w:rsid w:val="00AE1B03"/>
    <w:rsid w:val="00AE1C54"/>
    <w:rsid w:val="00AE314A"/>
    <w:rsid w:val="00AE31BD"/>
    <w:rsid w:val="00AE34DC"/>
    <w:rsid w:val="00AE3A4E"/>
    <w:rsid w:val="00AE3B09"/>
    <w:rsid w:val="00AE3E47"/>
    <w:rsid w:val="00AE4421"/>
    <w:rsid w:val="00AE5CF5"/>
    <w:rsid w:val="00AE6921"/>
    <w:rsid w:val="00AE6961"/>
    <w:rsid w:val="00AE6EFB"/>
    <w:rsid w:val="00AE6FA6"/>
    <w:rsid w:val="00AE74C0"/>
    <w:rsid w:val="00AE7B45"/>
    <w:rsid w:val="00AF06EC"/>
    <w:rsid w:val="00AF123C"/>
    <w:rsid w:val="00AF14C1"/>
    <w:rsid w:val="00AF1ADD"/>
    <w:rsid w:val="00AF1C39"/>
    <w:rsid w:val="00AF2382"/>
    <w:rsid w:val="00AF2D80"/>
    <w:rsid w:val="00AF301A"/>
    <w:rsid w:val="00AF3F73"/>
    <w:rsid w:val="00AF3F8A"/>
    <w:rsid w:val="00AF3FBC"/>
    <w:rsid w:val="00AF4012"/>
    <w:rsid w:val="00AF4901"/>
    <w:rsid w:val="00AF4DCB"/>
    <w:rsid w:val="00AF51D9"/>
    <w:rsid w:val="00AF5513"/>
    <w:rsid w:val="00AF59E3"/>
    <w:rsid w:val="00AF5CAA"/>
    <w:rsid w:val="00AF6285"/>
    <w:rsid w:val="00AF690F"/>
    <w:rsid w:val="00AF6978"/>
    <w:rsid w:val="00AF6CFF"/>
    <w:rsid w:val="00AF6D45"/>
    <w:rsid w:val="00AF733C"/>
    <w:rsid w:val="00AF7786"/>
    <w:rsid w:val="00B0013E"/>
    <w:rsid w:val="00B00756"/>
    <w:rsid w:val="00B00A41"/>
    <w:rsid w:val="00B0152D"/>
    <w:rsid w:val="00B016C0"/>
    <w:rsid w:val="00B01EEE"/>
    <w:rsid w:val="00B0256A"/>
    <w:rsid w:val="00B02DFE"/>
    <w:rsid w:val="00B030EA"/>
    <w:rsid w:val="00B03447"/>
    <w:rsid w:val="00B03491"/>
    <w:rsid w:val="00B045B0"/>
    <w:rsid w:val="00B04A6D"/>
    <w:rsid w:val="00B07416"/>
    <w:rsid w:val="00B07571"/>
    <w:rsid w:val="00B077C6"/>
    <w:rsid w:val="00B07DFD"/>
    <w:rsid w:val="00B07E99"/>
    <w:rsid w:val="00B100E0"/>
    <w:rsid w:val="00B108D5"/>
    <w:rsid w:val="00B10903"/>
    <w:rsid w:val="00B1099E"/>
    <w:rsid w:val="00B10B82"/>
    <w:rsid w:val="00B10B90"/>
    <w:rsid w:val="00B12053"/>
    <w:rsid w:val="00B1234D"/>
    <w:rsid w:val="00B12C6E"/>
    <w:rsid w:val="00B12FBF"/>
    <w:rsid w:val="00B13027"/>
    <w:rsid w:val="00B139EF"/>
    <w:rsid w:val="00B13EBF"/>
    <w:rsid w:val="00B14417"/>
    <w:rsid w:val="00B144B4"/>
    <w:rsid w:val="00B144BA"/>
    <w:rsid w:val="00B15283"/>
    <w:rsid w:val="00B15AB0"/>
    <w:rsid w:val="00B15D23"/>
    <w:rsid w:val="00B15E6B"/>
    <w:rsid w:val="00B16917"/>
    <w:rsid w:val="00B16AAE"/>
    <w:rsid w:val="00B175EA"/>
    <w:rsid w:val="00B203B7"/>
    <w:rsid w:val="00B2059F"/>
    <w:rsid w:val="00B21A73"/>
    <w:rsid w:val="00B21E93"/>
    <w:rsid w:val="00B22AD5"/>
    <w:rsid w:val="00B231FD"/>
    <w:rsid w:val="00B23E32"/>
    <w:rsid w:val="00B24ED0"/>
    <w:rsid w:val="00B25834"/>
    <w:rsid w:val="00B264DB"/>
    <w:rsid w:val="00B26C60"/>
    <w:rsid w:val="00B26CF7"/>
    <w:rsid w:val="00B27306"/>
    <w:rsid w:val="00B27AAF"/>
    <w:rsid w:val="00B302AA"/>
    <w:rsid w:val="00B30BF1"/>
    <w:rsid w:val="00B30E49"/>
    <w:rsid w:val="00B317E5"/>
    <w:rsid w:val="00B32AB6"/>
    <w:rsid w:val="00B32ADB"/>
    <w:rsid w:val="00B330BC"/>
    <w:rsid w:val="00B33161"/>
    <w:rsid w:val="00B336C0"/>
    <w:rsid w:val="00B34258"/>
    <w:rsid w:val="00B3515B"/>
    <w:rsid w:val="00B352A2"/>
    <w:rsid w:val="00B355AF"/>
    <w:rsid w:val="00B36E26"/>
    <w:rsid w:val="00B37042"/>
    <w:rsid w:val="00B37CEA"/>
    <w:rsid w:val="00B37E8D"/>
    <w:rsid w:val="00B4020B"/>
    <w:rsid w:val="00B40B7F"/>
    <w:rsid w:val="00B41C87"/>
    <w:rsid w:val="00B41D9E"/>
    <w:rsid w:val="00B41DCA"/>
    <w:rsid w:val="00B41F1D"/>
    <w:rsid w:val="00B42AB0"/>
    <w:rsid w:val="00B42F3F"/>
    <w:rsid w:val="00B4319E"/>
    <w:rsid w:val="00B43276"/>
    <w:rsid w:val="00B4353D"/>
    <w:rsid w:val="00B43BDB"/>
    <w:rsid w:val="00B43C26"/>
    <w:rsid w:val="00B43FA0"/>
    <w:rsid w:val="00B44110"/>
    <w:rsid w:val="00B44566"/>
    <w:rsid w:val="00B446F0"/>
    <w:rsid w:val="00B44947"/>
    <w:rsid w:val="00B44D76"/>
    <w:rsid w:val="00B451E3"/>
    <w:rsid w:val="00B45C15"/>
    <w:rsid w:val="00B506E7"/>
    <w:rsid w:val="00B5167A"/>
    <w:rsid w:val="00B519A8"/>
    <w:rsid w:val="00B522EE"/>
    <w:rsid w:val="00B533A6"/>
    <w:rsid w:val="00B539EE"/>
    <w:rsid w:val="00B543F0"/>
    <w:rsid w:val="00B544F1"/>
    <w:rsid w:val="00B5581D"/>
    <w:rsid w:val="00B56236"/>
    <w:rsid w:val="00B56A7A"/>
    <w:rsid w:val="00B5747D"/>
    <w:rsid w:val="00B57637"/>
    <w:rsid w:val="00B57B29"/>
    <w:rsid w:val="00B6050B"/>
    <w:rsid w:val="00B605A4"/>
    <w:rsid w:val="00B60664"/>
    <w:rsid w:val="00B60E92"/>
    <w:rsid w:val="00B621A9"/>
    <w:rsid w:val="00B6227E"/>
    <w:rsid w:val="00B62A84"/>
    <w:rsid w:val="00B62FE2"/>
    <w:rsid w:val="00B632BF"/>
    <w:rsid w:val="00B63A3E"/>
    <w:rsid w:val="00B63EDE"/>
    <w:rsid w:val="00B63F54"/>
    <w:rsid w:val="00B63FB2"/>
    <w:rsid w:val="00B640BE"/>
    <w:rsid w:val="00B64691"/>
    <w:rsid w:val="00B64948"/>
    <w:rsid w:val="00B65BE7"/>
    <w:rsid w:val="00B667AF"/>
    <w:rsid w:val="00B67243"/>
    <w:rsid w:val="00B67BEA"/>
    <w:rsid w:val="00B67DD3"/>
    <w:rsid w:val="00B7009B"/>
    <w:rsid w:val="00B70364"/>
    <w:rsid w:val="00B704D1"/>
    <w:rsid w:val="00B71275"/>
    <w:rsid w:val="00B7161A"/>
    <w:rsid w:val="00B7173C"/>
    <w:rsid w:val="00B71993"/>
    <w:rsid w:val="00B722FF"/>
    <w:rsid w:val="00B7290D"/>
    <w:rsid w:val="00B74C1B"/>
    <w:rsid w:val="00B754BA"/>
    <w:rsid w:val="00B75951"/>
    <w:rsid w:val="00B75D65"/>
    <w:rsid w:val="00B75DC5"/>
    <w:rsid w:val="00B75F68"/>
    <w:rsid w:val="00B76748"/>
    <w:rsid w:val="00B768BC"/>
    <w:rsid w:val="00B7704C"/>
    <w:rsid w:val="00B772B9"/>
    <w:rsid w:val="00B7740D"/>
    <w:rsid w:val="00B77B01"/>
    <w:rsid w:val="00B80ADA"/>
    <w:rsid w:val="00B8178E"/>
    <w:rsid w:val="00B81954"/>
    <w:rsid w:val="00B81A6D"/>
    <w:rsid w:val="00B81CC0"/>
    <w:rsid w:val="00B81E99"/>
    <w:rsid w:val="00B8257B"/>
    <w:rsid w:val="00B8332D"/>
    <w:rsid w:val="00B83543"/>
    <w:rsid w:val="00B8384D"/>
    <w:rsid w:val="00B839C2"/>
    <w:rsid w:val="00B83F7D"/>
    <w:rsid w:val="00B842F8"/>
    <w:rsid w:val="00B843F3"/>
    <w:rsid w:val="00B8464A"/>
    <w:rsid w:val="00B84F35"/>
    <w:rsid w:val="00B85230"/>
    <w:rsid w:val="00B86253"/>
    <w:rsid w:val="00B86414"/>
    <w:rsid w:val="00B869CF"/>
    <w:rsid w:val="00B87720"/>
    <w:rsid w:val="00B87740"/>
    <w:rsid w:val="00B87B0C"/>
    <w:rsid w:val="00B9001E"/>
    <w:rsid w:val="00B90466"/>
    <w:rsid w:val="00B92397"/>
    <w:rsid w:val="00B923E8"/>
    <w:rsid w:val="00B925BD"/>
    <w:rsid w:val="00B92C43"/>
    <w:rsid w:val="00B936E5"/>
    <w:rsid w:val="00B93E5A"/>
    <w:rsid w:val="00B94135"/>
    <w:rsid w:val="00B95D00"/>
    <w:rsid w:val="00B95DF5"/>
    <w:rsid w:val="00B966B8"/>
    <w:rsid w:val="00B966BC"/>
    <w:rsid w:val="00B9741D"/>
    <w:rsid w:val="00B97B14"/>
    <w:rsid w:val="00B97F25"/>
    <w:rsid w:val="00BA00C2"/>
    <w:rsid w:val="00BA029B"/>
    <w:rsid w:val="00BA038A"/>
    <w:rsid w:val="00BA0626"/>
    <w:rsid w:val="00BA08CF"/>
    <w:rsid w:val="00BA09A8"/>
    <w:rsid w:val="00BA11BB"/>
    <w:rsid w:val="00BA14F4"/>
    <w:rsid w:val="00BA1740"/>
    <w:rsid w:val="00BA192A"/>
    <w:rsid w:val="00BA1CA4"/>
    <w:rsid w:val="00BA3BF4"/>
    <w:rsid w:val="00BA432E"/>
    <w:rsid w:val="00BA4D84"/>
    <w:rsid w:val="00BA5060"/>
    <w:rsid w:val="00BA50CF"/>
    <w:rsid w:val="00BA51C6"/>
    <w:rsid w:val="00BA5277"/>
    <w:rsid w:val="00BA5CD4"/>
    <w:rsid w:val="00BA5E66"/>
    <w:rsid w:val="00BA6510"/>
    <w:rsid w:val="00BA674F"/>
    <w:rsid w:val="00BA6A8A"/>
    <w:rsid w:val="00BA754A"/>
    <w:rsid w:val="00BA7964"/>
    <w:rsid w:val="00BB0401"/>
    <w:rsid w:val="00BB04F7"/>
    <w:rsid w:val="00BB0568"/>
    <w:rsid w:val="00BB0A61"/>
    <w:rsid w:val="00BB0CD4"/>
    <w:rsid w:val="00BB1170"/>
    <w:rsid w:val="00BB1651"/>
    <w:rsid w:val="00BB1842"/>
    <w:rsid w:val="00BB18FF"/>
    <w:rsid w:val="00BB1C56"/>
    <w:rsid w:val="00BB1D45"/>
    <w:rsid w:val="00BB2B25"/>
    <w:rsid w:val="00BB3B7D"/>
    <w:rsid w:val="00BB402D"/>
    <w:rsid w:val="00BB43D7"/>
    <w:rsid w:val="00BB4C97"/>
    <w:rsid w:val="00BB5BDC"/>
    <w:rsid w:val="00BB5EB1"/>
    <w:rsid w:val="00BB5FA4"/>
    <w:rsid w:val="00BB7498"/>
    <w:rsid w:val="00BC04DD"/>
    <w:rsid w:val="00BC053D"/>
    <w:rsid w:val="00BC0E4C"/>
    <w:rsid w:val="00BC1A68"/>
    <w:rsid w:val="00BC2721"/>
    <w:rsid w:val="00BC2BA8"/>
    <w:rsid w:val="00BC330B"/>
    <w:rsid w:val="00BC334C"/>
    <w:rsid w:val="00BC39C8"/>
    <w:rsid w:val="00BC3DB8"/>
    <w:rsid w:val="00BC4214"/>
    <w:rsid w:val="00BC4A3E"/>
    <w:rsid w:val="00BC4E3D"/>
    <w:rsid w:val="00BC4EF8"/>
    <w:rsid w:val="00BC54DD"/>
    <w:rsid w:val="00BC5A28"/>
    <w:rsid w:val="00BC65D9"/>
    <w:rsid w:val="00BC6CD8"/>
    <w:rsid w:val="00BC6CE4"/>
    <w:rsid w:val="00BC6EED"/>
    <w:rsid w:val="00BC7611"/>
    <w:rsid w:val="00BC76A6"/>
    <w:rsid w:val="00BC7714"/>
    <w:rsid w:val="00BC7A7D"/>
    <w:rsid w:val="00BD0E1E"/>
    <w:rsid w:val="00BD11C3"/>
    <w:rsid w:val="00BD1A82"/>
    <w:rsid w:val="00BD1BD0"/>
    <w:rsid w:val="00BD1EC5"/>
    <w:rsid w:val="00BD1FD4"/>
    <w:rsid w:val="00BD2027"/>
    <w:rsid w:val="00BD2368"/>
    <w:rsid w:val="00BD2C81"/>
    <w:rsid w:val="00BD39B0"/>
    <w:rsid w:val="00BD3B1E"/>
    <w:rsid w:val="00BD3C23"/>
    <w:rsid w:val="00BD45B8"/>
    <w:rsid w:val="00BD499F"/>
    <w:rsid w:val="00BD596C"/>
    <w:rsid w:val="00BD5CAB"/>
    <w:rsid w:val="00BD5DC7"/>
    <w:rsid w:val="00BD699A"/>
    <w:rsid w:val="00BD7F85"/>
    <w:rsid w:val="00BE0A09"/>
    <w:rsid w:val="00BE0B2B"/>
    <w:rsid w:val="00BE18A1"/>
    <w:rsid w:val="00BE2525"/>
    <w:rsid w:val="00BE2656"/>
    <w:rsid w:val="00BE2933"/>
    <w:rsid w:val="00BE2B6F"/>
    <w:rsid w:val="00BE2C74"/>
    <w:rsid w:val="00BE2D74"/>
    <w:rsid w:val="00BE5105"/>
    <w:rsid w:val="00BE589A"/>
    <w:rsid w:val="00BE5AC6"/>
    <w:rsid w:val="00BE5E1B"/>
    <w:rsid w:val="00BE62D8"/>
    <w:rsid w:val="00BE6726"/>
    <w:rsid w:val="00BE7123"/>
    <w:rsid w:val="00BE7293"/>
    <w:rsid w:val="00BE7AFD"/>
    <w:rsid w:val="00BF0517"/>
    <w:rsid w:val="00BF0E85"/>
    <w:rsid w:val="00BF1311"/>
    <w:rsid w:val="00BF141F"/>
    <w:rsid w:val="00BF2095"/>
    <w:rsid w:val="00BF2258"/>
    <w:rsid w:val="00BF234F"/>
    <w:rsid w:val="00BF2950"/>
    <w:rsid w:val="00BF313F"/>
    <w:rsid w:val="00BF3326"/>
    <w:rsid w:val="00BF3EE6"/>
    <w:rsid w:val="00BF462C"/>
    <w:rsid w:val="00BF488B"/>
    <w:rsid w:val="00BF5A1D"/>
    <w:rsid w:val="00BF79D7"/>
    <w:rsid w:val="00BF7A06"/>
    <w:rsid w:val="00BF7BA9"/>
    <w:rsid w:val="00BF7CCF"/>
    <w:rsid w:val="00BF7F19"/>
    <w:rsid w:val="00BF7F6E"/>
    <w:rsid w:val="00C001F5"/>
    <w:rsid w:val="00C0034A"/>
    <w:rsid w:val="00C0074F"/>
    <w:rsid w:val="00C00F89"/>
    <w:rsid w:val="00C01270"/>
    <w:rsid w:val="00C021A6"/>
    <w:rsid w:val="00C0227E"/>
    <w:rsid w:val="00C022EB"/>
    <w:rsid w:val="00C02B1F"/>
    <w:rsid w:val="00C02DE2"/>
    <w:rsid w:val="00C02F3B"/>
    <w:rsid w:val="00C02FA4"/>
    <w:rsid w:val="00C030DD"/>
    <w:rsid w:val="00C030E9"/>
    <w:rsid w:val="00C0414F"/>
    <w:rsid w:val="00C04FD6"/>
    <w:rsid w:val="00C05B97"/>
    <w:rsid w:val="00C06411"/>
    <w:rsid w:val="00C06472"/>
    <w:rsid w:val="00C0652E"/>
    <w:rsid w:val="00C06765"/>
    <w:rsid w:val="00C06D3E"/>
    <w:rsid w:val="00C10A44"/>
    <w:rsid w:val="00C114F4"/>
    <w:rsid w:val="00C1163E"/>
    <w:rsid w:val="00C1165D"/>
    <w:rsid w:val="00C1235F"/>
    <w:rsid w:val="00C12938"/>
    <w:rsid w:val="00C12BEE"/>
    <w:rsid w:val="00C1301A"/>
    <w:rsid w:val="00C13539"/>
    <w:rsid w:val="00C137E5"/>
    <w:rsid w:val="00C14088"/>
    <w:rsid w:val="00C1443B"/>
    <w:rsid w:val="00C14765"/>
    <w:rsid w:val="00C1486C"/>
    <w:rsid w:val="00C14D1D"/>
    <w:rsid w:val="00C1543D"/>
    <w:rsid w:val="00C15538"/>
    <w:rsid w:val="00C15663"/>
    <w:rsid w:val="00C15DDB"/>
    <w:rsid w:val="00C165C6"/>
    <w:rsid w:val="00C1701F"/>
    <w:rsid w:val="00C17250"/>
    <w:rsid w:val="00C2015C"/>
    <w:rsid w:val="00C20CCA"/>
    <w:rsid w:val="00C20DB1"/>
    <w:rsid w:val="00C21677"/>
    <w:rsid w:val="00C22039"/>
    <w:rsid w:val="00C238D2"/>
    <w:rsid w:val="00C23D2C"/>
    <w:rsid w:val="00C2432C"/>
    <w:rsid w:val="00C253A6"/>
    <w:rsid w:val="00C255D1"/>
    <w:rsid w:val="00C25645"/>
    <w:rsid w:val="00C25699"/>
    <w:rsid w:val="00C25C30"/>
    <w:rsid w:val="00C25D7A"/>
    <w:rsid w:val="00C2622F"/>
    <w:rsid w:val="00C26B07"/>
    <w:rsid w:val="00C27FD2"/>
    <w:rsid w:val="00C2D0B8"/>
    <w:rsid w:val="00C31326"/>
    <w:rsid w:val="00C3133F"/>
    <w:rsid w:val="00C31D63"/>
    <w:rsid w:val="00C32057"/>
    <w:rsid w:val="00C322D4"/>
    <w:rsid w:val="00C329FC"/>
    <w:rsid w:val="00C3392D"/>
    <w:rsid w:val="00C33937"/>
    <w:rsid w:val="00C33F8D"/>
    <w:rsid w:val="00C340D6"/>
    <w:rsid w:val="00C34518"/>
    <w:rsid w:val="00C351DA"/>
    <w:rsid w:val="00C35789"/>
    <w:rsid w:val="00C367EC"/>
    <w:rsid w:val="00C36934"/>
    <w:rsid w:val="00C36D10"/>
    <w:rsid w:val="00C36D89"/>
    <w:rsid w:val="00C36E68"/>
    <w:rsid w:val="00C3707D"/>
    <w:rsid w:val="00C37156"/>
    <w:rsid w:val="00C37C0F"/>
    <w:rsid w:val="00C37DE2"/>
    <w:rsid w:val="00C40749"/>
    <w:rsid w:val="00C40A14"/>
    <w:rsid w:val="00C412CA"/>
    <w:rsid w:val="00C41A05"/>
    <w:rsid w:val="00C42AF8"/>
    <w:rsid w:val="00C43065"/>
    <w:rsid w:val="00C4359D"/>
    <w:rsid w:val="00C435B9"/>
    <w:rsid w:val="00C4374D"/>
    <w:rsid w:val="00C438DF"/>
    <w:rsid w:val="00C4400F"/>
    <w:rsid w:val="00C44529"/>
    <w:rsid w:val="00C44E2C"/>
    <w:rsid w:val="00C45ABE"/>
    <w:rsid w:val="00C45D61"/>
    <w:rsid w:val="00C45FEA"/>
    <w:rsid w:val="00C461FB"/>
    <w:rsid w:val="00C4631F"/>
    <w:rsid w:val="00C467A0"/>
    <w:rsid w:val="00C46E6C"/>
    <w:rsid w:val="00C47DE3"/>
    <w:rsid w:val="00C506B3"/>
    <w:rsid w:val="00C50ED8"/>
    <w:rsid w:val="00C51FBB"/>
    <w:rsid w:val="00C5209F"/>
    <w:rsid w:val="00C52A2D"/>
    <w:rsid w:val="00C53BF7"/>
    <w:rsid w:val="00C544C2"/>
    <w:rsid w:val="00C554FD"/>
    <w:rsid w:val="00C556CC"/>
    <w:rsid w:val="00C565FC"/>
    <w:rsid w:val="00C56A86"/>
    <w:rsid w:val="00C56C89"/>
    <w:rsid w:val="00C5714B"/>
    <w:rsid w:val="00C57A8F"/>
    <w:rsid w:val="00C57E69"/>
    <w:rsid w:val="00C57EB1"/>
    <w:rsid w:val="00C60049"/>
    <w:rsid w:val="00C60269"/>
    <w:rsid w:val="00C60963"/>
    <w:rsid w:val="00C61469"/>
    <w:rsid w:val="00C616CB"/>
    <w:rsid w:val="00C6173E"/>
    <w:rsid w:val="00C61B09"/>
    <w:rsid w:val="00C62176"/>
    <w:rsid w:val="00C629F3"/>
    <w:rsid w:val="00C62CE8"/>
    <w:rsid w:val="00C62DC3"/>
    <w:rsid w:val="00C63042"/>
    <w:rsid w:val="00C63324"/>
    <w:rsid w:val="00C63622"/>
    <w:rsid w:val="00C636D3"/>
    <w:rsid w:val="00C6403D"/>
    <w:rsid w:val="00C640E1"/>
    <w:rsid w:val="00C654BE"/>
    <w:rsid w:val="00C65537"/>
    <w:rsid w:val="00C65BA5"/>
    <w:rsid w:val="00C65C95"/>
    <w:rsid w:val="00C66B7B"/>
    <w:rsid w:val="00C670BD"/>
    <w:rsid w:val="00C67451"/>
    <w:rsid w:val="00C67848"/>
    <w:rsid w:val="00C67ABF"/>
    <w:rsid w:val="00C67C9F"/>
    <w:rsid w:val="00C700FB"/>
    <w:rsid w:val="00C7015E"/>
    <w:rsid w:val="00C710CD"/>
    <w:rsid w:val="00C713F6"/>
    <w:rsid w:val="00C714DB"/>
    <w:rsid w:val="00C71DD4"/>
    <w:rsid w:val="00C72315"/>
    <w:rsid w:val="00C7316A"/>
    <w:rsid w:val="00C733C4"/>
    <w:rsid w:val="00C73849"/>
    <w:rsid w:val="00C73862"/>
    <w:rsid w:val="00C7399E"/>
    <w:rsid w:val="00C73AC4"/>
    <w:rsid w:val="00C74738"/>
    <w:rsid w:val="00C74CA8"/>
    <w:rsid w:val="00C75481"/>
    <w:rsid w:val="00C754D8"/>
    <w:rsid w:val="00C75886"/>
    <w:rsid w:val="00C75F24"/>
    <w:rsid w:val="00C762B1"/>
    <w:rsid w:val="00C77188"/>
    <w:rsid w:val="00C77964"/>
    <w:rsid w:val="00C77B0C"/>
    <w:rsid w:val="00C77DDB"/>
    <w:rsid w:val="00C80DA5"/>
    <w:rsid w:val="00C813C5"/>
    <w:rsid w:val="00C81ED5"/>
    <w:rsid w:val="00C8273A"/>
    <w:rsid w:val="00C82AF4"/>
    <w:rsid w:val="00C833B7"/>
    <w:rsid w:val="00C837AD"/>
    <w:rsid w:val="00C8412E"/>
    <w:rsid w:val="00C844D0"/>
    <w:rsid w:val="00C847A4"/>
    <w:rsid w:val="00C84D92"/>
    <w:rsid w:val="00C85B6E"/>
    <w:rsid w:val="00C8647D"/>
    <w:rsid w:val="00C86817"/>
    <w:rsid w:val="00C86AE7"/>
    <w:rsid w:val="00C878B7"/>
    <w:rsid w:val="00C900EA"/>
    <w:rsid w:val="00C905A8"/>
    <w:rsid w:val="00C906CE"/>
    <w:rsid w:val="00C91689"/>
    <w:rsid w:val="00C9188E"/>
    <w:rsid w:val="00C933B8"/>
    <w:rsid w:val="00C9388E"/>
    <w:rsid w:val="00C945EB"/>
    <w:rsid w:val="00C9503E"/>
    <w:rsid w:val="00C95A22"/>
    <w:rsid w:val="00C96251"/>
    <w:rsid w:val="00C967B1"/>
    <w:rsid w:val="00C968E2"/>
    <w:rsid w:val="00C96911"/>
    <w:rsid w:val="00C96A22"/>
    <w:rsid w:val="00C96F4B"/>
    <w:rsid w:val="00C96FAD"/>
    <w:rsid w:val="00C976D3"/>
    <w:rsid w:val="00CA020D"/>
    <w:rsid w:val="00CA02AF"/>
    <w:rsid w:val="00CA0608"/>
    <w:rsid w:val="00CA0714"/>
    <w:rsid w:val="00CA08E5"/>
    <w:rsid w:val="00CA0BDB"/>
    <w:rsid w:val="00CA11F7"/>
    <w:rsid w:val="00CA133C"/>
    <w:rsid w:val="00CA14C6"/>
    <w:rsid w:val="00CA2147"/>
    <w:rsid w:val="00CA2C63"/>
    <w:rsid w:val="00CA319D"/>
    <w:rsid w:val="00CA350B"/>
    <w:rsid w:val="00CA397D"/>
    <w:rsid w:val="00CA4018"/>
    <w:rsid w:val="00CA415F"/>
    <w:rsid w:val="00CA4F8E"/>
    <w:rsid w:val="00CA4FE2"/>
    <w:rsid w:val="00CA5643"/>
    <w:rsid w:val="00CA587F"/>
    <w:rsid w:val="00CA641A"/>
    <w:rsid w:val="00CA641D"/>
    <w:rsid w:val="00CA7256"/>
    <w:rsid w:val="00CA7942"/>
    <w:rsid w:val="00CA7CC7"/>
    <w:rsid w:val="00CA7CD3"/>
    <w:rsid w:val="00CB004D"/>
    <w:rsid w:val="00CB0300"/>
    <w:rsid w:val="00CB0381"/>
    <w:rsid w:val="00CB1DF9"/>
    <w:rsid w:val="00CB2776"/>
    <w:rsid w:val="00CB2937"/>
    <w:rsid w:val="00CB2D8B"/>
    <w:rsid w:val="00CB35BC"/>
    <w:rsid w:val="00CB3868"/>
    <w:rsid w:val="00CB39A1"/>
    <w:rsid w:val="00CB4443"/>
    <w:rsid w:val="00CB45AE"/>
    <w:rsid w:val="00CB4AF5"/>
    <w:rsid w:val="00CB4C2F"/>
    <w:rsid w:val="00CB4EB4"/>
    <w:rsid w:val="00CB5343"/>
    <w:rsid w:val="00CB535C"/>
    <w:rsid w:val="00CB6522"/>
    <w:rsid w:val="00CB6C2D"/>
    <w:rsid w:val="00CB6D9A"/>
    <w:rsid w:val="00CB6ECC"/>
    <w:rsid w:val="00CB70FC"/>
    <w:rsid w:val="00CB74F6"/>
    <w:rsid w:val="00CB7745"/>
    <w:rsid w:val="00CB7752"/>
    <w:rsid w:val="00CB7CF4"/>
    <w:rsid w:val="00CC01BA"/>
    <w:rsid w:val="00CC0F39"/>
    <w:rsid w:val="00CC1775"/>
    <w:rsid w:val="00CC24C6"/>
    <w:rsid w:val="00CC2ADE"/>
    <w:rsid w:val="00CC2E1B"/>
    <w:rsid w:val="00CC3255"/>
    <w:rsid w:val="00CC3D26"/>
    <w:rsid w:val="00CC448B"/>
    <w:rsid w:val="00CC5233"/>
    <w:rsid w:val="00CC59C3"/>
    <w:rsid w:val="00CC59CB"/>
    <w:rsid w:val="00CC5C8D"/>
    <w:rsid w:val="00CC5E15"/>
    <w:rsid w:val="00CC5FA1"/>
    <w:rsid w:val="00CC727D"/>
    <w:rsid w:val="00CC72BA"/>
    <w:rsid w:val="00CC79E1"/>
    <w:rsid w:val="00CC7F4C"/>
    <w:rsid w:val="00CD03DB"/>
    <w:rsid w:val="00CD12AA"/>
    <w:rsid w:val="00CD16F6"/>
    <w:rsid w:val="00CD18BF"/>
    <w:rsid w:val="00CD2913"/>
    <w:rsid w:val="00CD378C"/>
    <w:rsid w:val="00CD3AD1"/>
    <w:rsid w:val="00CD4B23"/>
    <w:rsid w:val="00CD4B27"/>
    <w:rsid w:val="00CD4DBF"/>
    <w:rsid w:val="00CD516B"/>
    <w:rsid w:val="00CD5BDE"/>
    <w:rsid w:val="00CD5BF8"/>
    <w:rsid w:val="00CD6725"/>
    <w:rsid w:val="00CD6B15"/>
    <w:rsid w:val="00CD7103"/>
    <w:rsid w:val="00CD76BC"/>
    <w:rsid w:val="00CD7C79"/>
    <w:rsid w:val="00CE0BA7"/>
    <w:rsid w:val="00CE14FF"/>
    <w:rsid w:val="00CE1E1B"/>
    <w:rsid w:val="00CE30B5"/>
    <w:rsid w:val="00CE31AE"/>
    <w:rsid w:val="00CE3E50"/>
    <w:rsid w:val="00CE4059"/>
    <w:rsid w:val="00CE4633"/>
    <w:rsid w:val="00CE4660"/>
    <w:rsid w:val="00CE4837"/>
    <w:rsid w:val="00CE5A85"/>
    <w:rsid w:val="00CE5B60"/>
    <w:rsid w:val="00CE65A2"/>
    <w:rsid w:val="00CE6745"/>
    <w:rsid w:val="00CE7636"/>
    <w:rsid w:val="00CF0895"/>
    <w:rsid w:val="00CF0E81"/>
    <w:rsid w:val="00CF0F2D"/>
    <w:rsid w:val="00CF141A"/>
    <w:rsid w:val="00CF1479"/>
    <w:rsid w:val="00CF2435"/>
    <w:rsid w:val="00CF26CB"/>
    <w:rsid w:val="00CF27D2"/>
    <w:rsid w:val="00CF294A"/>
    <w:rsid w:val="00CF2F01"/>
    <w:rsid w:val="00CF2F29"/>
    <w:rsid w:val="00CF3011"/>
    <w:rsid w:val="00CF3B51"/>
    <w:rsid w:val="00CF431E"/>
    <w:rsid w:val="00CF52D1"/>
    <w:rsid w:val="00CF5B14"/>
    <w:rsid w:val="00CF5E02"/>
    <w:rsid w:val="00CF6024"/>
    <w:rsid w:val="00CF71CD"/>
    <w:rsid w:val="00CF7362"/>
    <w:rsid w:val="00CF78C9"/>
    <w:rsid w:val="00CF7D23"/>
    <w:rsid w:val="00CFC19A"/>
    <w:rsid w:val="00D005B8"/>
    <w:rsid w:val="00D00678"/>
    <w:rsid w:val="00D0091F"/>
    <w:rsid w:val="00D009B2"/>
    <w:rsid w:val="00D01AC5"/>
    <w:rsid w:val="00D02843"/>
    <w:rsid w:val="00D02E0A"/>
    <w:rsid w:val="00D0366A"/>
    <w:rsid w:val="00D03B8B"/>
    <w:rsid w:val="00D050F0"/>
    <w:rsid w:val="00D053EA"/>
    <w:rsid w:val="00D05615"/>
    <w:rsid w:val="00D0579C"/>
    <w:rsid w:val="00D058B1"/>
    <w:rsid w:val="00D06489"/>
    <w:rsid w:val="00D06652"/>
    <w:rsid w:val="00D06FCD"/>
    <w:rsid w:val="00D07861"/>
    <w:rsid w:val="00D10AE7"/>
    <w:rsid w:val="00D10FED"/>
    <w:rsid w:val="00D1131E"/>
    <w:rsid w:val="00D1150D"/>
    <w:rsid w:val="00D119CE"/>
    <w:rsid w:val="00D12805"/>
    <w:rsid w:val="00D129CB"/>
    <w:rsid w:val="00D12E7B"/>
    <w:rsid w:val="00D13D00"/>
    <w:rsid w:val="00D13FDF"/>
    <w:rsid w:val="00D144A5"/>
    <w:rsid w:val="00D14B28"/>
    <w:rsid w:val="00D16B2F"/>
    <w:rsid w:val="00D16CB9"/>
    <w:rsid w:val="00D17ED1"/>
    <w:rsid w:val="00D20189"/>
    <w:rsid w:val="00D2037E"/>
    <w:rsid w:val="00D204DE"/>
    <w:rsid w:val="00D20FB4"/>
    <w:rsid w:val="00D220BE"/>
    <w:rsid w:val="00D224C7"/>
    <w:rsid w:val="00D2291D"/>
    <w:rsid w:val="00D23435"/>
    <w:rsid w:val="00D23A8D"/>
    <w:rsid w:val="00D2451C"/>
    <w:rsid w:val="00D25D60"/>
    <w:rsid w:val="00D26459"/>
    <w:rsid w:val="00D27928"/>
    <w:rsid w:val="00D27DA9"/>
    <w:rsid w:val="00D30542"/>
    <w:rsid w:val="00D30DA4"/>
    <w:rsid w:val="00D31AD9"/>
    <w:rsid w:val="00D31E94"/>
    <w:rsid w:val="00D325E8"/>
    <w:rsid w:val="00D32A8B"/>
    <w:rsid w:val="00D32F07"/>
    <w:rsid w:val="00D33F93"/>
    <w:rsid w:val="00D33FF6"/>
    <w:rsid w:val="00D343C2"/>
    <w:rsid w:val="00D348F2"/>
    <w:rsid w:val="00D355A4"/>
    <w:rsid w:val="00D35872"/>
    <w:rsid w:val="00D35BD8"/>
    <w:rsid w:val="00D36009"/>
    <w:rsid w:val="00D36469"/>
    <w:rsid w:val="00D374E8"/>
    <w:rsid w:val="00D3BF32"/>
    <w:rsid w:val="00D40432"/>
    <w:rsid w:val="00D407A0"/>
    <w:rsid w:val="00D41FCC"/>
    <w:rsid w:val="00D42386"/>
    <w:rsid w:val="00D42AEE"/>
    <w:rsid w:val="00D43510"/>
    <w:rsid w:val="00D437A5"/>
    <w:rsid w:val="00D43B08"/>
    <w:rsid w:val="00D4451D"/>
    <w:rsid w:val="00D45030"/>
    <w:rsid w:val="00D451C4"/>
    <w:rsid w:val="00D4551E"/>
    <w:rsid w:val="00D45770"/>
    <w:rsid w:val="00D45B2B"/>
    <w:rsid w:val="00D45DA2"/>
    <w:rsid w:val="00D466EE"/>
    <w:rsid w:val="00D46A70"/>
    <w:rsid w:val="00D47517"/>
    <w:rsid w:val="00D47F8C"/>
    <w:rsid w:val="00D50583"/>
    <w:rsid w:val="00D5193D"/>
    <w:rsid w:val="00D519EC"/>
    <w:rsid w:val="00D51A4A"/>
    <w:rsid w:val="00D51B2C"/>
    <w:rsid w:val="00D51E6F"/>
    <w:rsid w:val="00D51F65"/>
    <w:rsid w:val="00D51F73"/>
    <w:rsid w:val="00D51FD8"/>
    <w:rsid w:val="00D520DE"/>
    <w:rsid w:val="00D52E09"/>
    <w:rsid w:val="00D53A27"/>
    <w:rsid w:val="00D53AC7"/>
    <w:rsid w:val="00D53E54"/>
    <w:rsid w:val="00D54863"/>
    <w:rsid w:val="00D553B4"/>
    <w:rsid w:val="00D553CA"/>
    <w:rsid w:val="00D553E7"/>
    <w:rsid w:val="00D55EF9"/>
    <w:rsid w:val="00D56754"/>
    <w:rsid w:val="00D59E47"/>
    <w:rsid w:val="00D6119A"/>
    <w:rsid w:val="00D61CA3"/>
    <w:rsid w:val="00D624D2"/>
    <w:rsid w:val="00D62807"/>
    <w:rsid w:val="00D62A7F"/>
    <w:rsid w:val="00D62FBE"/>
    <w:rsid w:val="00D631A9"/>
    <w:rsid w:val="00D63D38"/>
    <w:rsid w:val="00D64E7F"/>
    <w:rsid w:val="00D64EDC"/>
    <w:rsid w:val="00D65BAB"/>
    <w:rsid w:val="00D660BB"/>
    <w:rsid w:val="00D6686A"/>
    <w:rsid w:val="00D66A04"/>
    <w:rsid w:val="00D67043"/>
    <w:rsid w:val="00D67860"/>
    <w:rsid w:val="00D70216"/>
    <w:rsid w:val="00D70349"/>
    <w:rsid w:val="00D70741"/>
    <w:rsid w:val="00D715FE"/>
    <w:rsid w:val="00D71673"/>
    <w:rsid w:val="00D72288"/>
    <w:rsid w:val="00D72934"/>
    <w:rsid w:val="00D72A8D"/>
    <w:rsid w:val="00D72DF8"/>
    <w:rsid w:val="00D72EC2"/>
    <w:rsid w:val="00D7318B"/>
    <w:rsid w:val="00D73BB8"/>
    <w:rsid w:val="00D74891"/>
    <w:rsid w:val="00D74D8F"/>
    <w:rsid w:val="00D75B0D"/>
    <w:rsid w:val="00D75B3E"/>
    <w:rsid w:val="00D76E71"/>
    <w:rsid w:val="00D77D8F"/>
    <w:rsid w:val="00D80178"/>
    <w:rsid w:val="00D802CA"/>
    <w:rsid w:val="00D8078C"/>
    <w:rsid w:val="00D80A6B"/>
    <w:rsid w:val="00D80B20"/>
    <w:rsid w:val="00D80DDB"/>
    <w:rsid w:val="00D81195"/>
    <w:rsid w:val="00D81D3C"/>
    <w:rsid w:val="00D82E45"/>
    <w:rsid w:val="00D82E76"/>
    <w:rsid w:val="00D83125"/>
    <w:rsid w:val="00D83613"/>
    <w:rsid w:val="00D8402C"/>
    <w:rsid w:val="00D84F9A"/>
    <w:rsid w:val="00D85485"/>
    <w:rsid w:val="00D8628D"/>
    <w:rsid w:val="00D8665C"/>
    <w:rsid w:val="00D87355"/>
    <w:rsid w:val="00D875D4"/>
    <w:rsid w:val="00D878AC"/>
    <w:rsid w:val="00D87941"/>
    <w:rsid w:val="00D87955"/>
    <w:rsid w:val="00D9002C"/>
    <w:rsid w:val="00D90669"/>
    <w:rsid w:val="00D9067E"/>
    <w:rsid w:val="00D908E8"/>
    <w:rsid w:val="00D91354"/>
    <w:rsid w:val="00D920B5"/>
    <w:rsid w:val="00D922F1"/>
    <w:rsid w:val="00D923BB"/>
    <w:rsid w:val="00D929D1"/>
    <w:rsid w:val="00D9371F"/>
    <w:rsid w:val="00D93E0B"/>
    <w:rsid w:val="00D94D43"/>
    <w:rsid w:val="00D957C3"/>
    <w:rsid w:val="00D95987"/>
    <w:rsid w:val="00D95B82"/>
    <w:rsid w:val="00D96BF6"/>
    <w:rsid w:val="00D96C91"/>
    <w:rsid w:val="00D97277"/>
    <w:rsid w:val="00DA07C1"/>
    <w:rsid w:val="00DA0B73"/>
    <w:rsid w:val="00DA118B"/>
    <w:rsid w:val="00DA1238"/>
    <w:rsid w:val="00DA2315"/>
    <w:rsid w:val="00DA250E"/>
    <w:rsid w:val="00DA2AFB"/>
    <w:rsid w:val="00DA2EB2"/>
    <w:rsid w:val="00DA3885"/>
    <w:rsid w:val="00DA3F74"/>
    <w:rsid w:val="00DA46F2"/>
    <w:rsid w:val="00DA4A0B"/>
    <w:rsid w:val="00DA4F2E"/>
    <w:rsid w:val="00DA5109"/>
    <w:rsid w:val="00DA554A"/>
    <w:rsid w:val="00DA5F59"/>
    <w:rsid w:val="00DA62C0"/>
    <w:rsid w:val="00DA63B2"/>
    <w:rsid w:val="00DA63F4"/>
    <w:rsid w:val="00DA6664"/>
    <w:rsid w:val="00DA69F0"/>
    <w:rsid w:val="00DA782C"/>
    <w:rsid w:val="00DA7F4D"/>
    <w:rsid w:val="00DA7F99"/>
    <w:rsid w:val="00DB085C"/>
    <w:rsid w:val="00DB0A02"/>
    <w:rsid w:val="00DB14A2"/>
    <w:rsid w:val="00DB20F4"/>
    <w:rsid w:val="00DB2324"/>
    <w:rsid w:val="00DB2ED9"/>
    <w:rsid w:val="00DB35BF"/>
    <w:rsid w:val="00DB501A"/>
    <w:rsid w:val="00DB50D7"/>
    <w:rsid w:val="00DB521B"/>
    <w:rsid w:val="00DB5226"/>
    <w:rsid w:val="00DB52BF"/>
    <w:rsid w:val="00DB59BF"/>
    <w:rsid w:val="00DB605F"/>
    <w:rsid w:val="00DB6547"/>
    <w:rsid w:val="00DB7B79"/>
    <w:rsid w:val="00DB7CBF"/>
    <w:rsid w:val="00DC0167"/>
    <w:rsid w:val="00DC0AD1"/>
    <w:rsid w:val="00DC13B6"/>
    <w:rsid w:val="00DC1FE5"/>
    <w:rsid w:val="00DC213C"/>
    <w:rsid w:val="00DC2602"/>
    <w:rsid w:val="00DC40F2"/>
    <w:rsid w:val="00DC4199"/>
    <w:rsid w:val="00DC4834"/>
    <w:rsid w:val="00DC513F"/>
    <w:rsid w:val="00DC56A1"/>
    <w:rsid w:val="00DC58DB"/>
    <w:rsid w:val="00DC5B80"/>
    <w:rsid w:val="00DC5FB5"/>
    <w:rsid w:val="00DC61FF"/>
    <w:rsid w:val="00DC63C1"/>
    <w:rsid w:val="00DC6503"/>
    <w:rsid w:val="00DC6EAA"/>
    <w:rsid w:val="00DD0868"/>
    <w:rsid w:val="00DD117B"/>
    <w:rsid w:val="00DD142E"/>
    <w:rsid w:val="00DD14EF"/>
    <w:rsid w:val="00DD1515"/>
    <w:rsid w:val="00DD151E"/>
    <w:rsid w:val="00DD1CE9"/>
    <w:rsid w:val="00DD2037"/>
    <w:rsid w:val="00DD2046"/>
    <w:rsid w:val="00DD22B5"/>
    <w:rsid w:val="00DD23F2"/>
    <w:rsid w:val="00DD24FB"/>
    <w:rsid w:val="00DD2CF0"/>
    <w:rsid w:val="00DD2D5F"/>
    <w:rsid w:val="00DD2DB2"/>
    <w:rsid w:val="00DD31E4"/>
    <w:rsid w:val="00DD3A83"/>
    <w:rsid w:val="00DD3B92"/>
    <w:rsid w:val="00DD3CBC"/>
    <w:rsid w:val="00DD3F04"/>
    <w:rsid w:val="00DD47A2"/>
    <w:rsid w:val="00DD4BF1"/>
    <w:rsid w:val="00DD5508"/>
    <w:rsid w:val="00DD59AF"/>
    <w:rsid w:val="00DD6463"/>
    <w:rsid w:val="00DD717E"/>
    <w:rsid w:val="00DE04E2"/>
    <w:rsid w:val="00DE0BE6"/>
    <w:rsid w:val="00DE1E4C"/>
    <w:rsid w:val="00DE1FA6"/>
    <w:rsid w:val="00DE2898"/>
    <w:rsid w:val="00DE2D87"/>
    <w:rsid w:val="00DE2EC4"/>
    <w:rsid w:val="00DE3191"/>
    <w:rsid w:val="00DE33ED"/>
    <w:rsid w:val="00DE3C47"/>
    <w:rsid w:val="00DE3EF5"/>
    <w:rsid w:val="00DE4705"/>
    <w:rsid w:val="00DE49BF"/>
    <w:rsid w:val="00DE4B81"/>
    <w:rsid w:val="00DE4BA7"/>
    <w:rsid w:val="00DE51FA"/>
    <w:rsid w:val="00DE603D"/>
    <w:rsid w:val="00DE641F"/>
    <w:rsid w:val="00DE6A51"/>
    <w:rsid w:val="00DE6D4E"/>
    <w:rsid w:val="00DE7331"/>
    <w:rsid w:val="00DE7614"/>
    <w:rsid w:val="00DE798A"/>
    <w:rsid w:val="00DF00B9"/>
    <w:rsid w:val="00DF02B4"/>
    <w:rsid w:val="00DF117C"/>
    <w:rsid w:val="00DF1781"/>
    <w:rsid w:val="00DF20AB"/>
    <w:rsid w:val="00DF2406"/>
    <w:rsid w:val="00DF572A"/>
    <w:rsid w:val="00DF578A"/>
    <w:rsid w:val="00DF590B"/>
    <w:rsid w:val="00DF6518"/>
    <w:rsid w:val="00DF689F"/>
    <w:rsid w:val="00DF6AFE"/>
    <w:rsid w:val="00DF6DDC"/>
    <w:rsid w:val="00DF6F87"/>
    <w:rsid w:val="00DF734A"/>
    <w:rsid w:val="00DF7462"/>
    <w:rsid w:val="00DF779E"/>
    <w:rsid w:val="00E00558"/>
    <w:rsid w:val="00E01412"/>
    <w:rsid w:val="00E017C5"/>
    <w:rsid w:val="00E02068"/>
    <w:rsid w:val="00E02137"/>
    <w:rsid w:val="00E022F6"/>
    <w:rsid w:val="00E02909"/>
    <w:rsid w:val="00E02EFD"/>
    <w:rsid w:val="00E0337C"/>
    <w:rsid w:val="00E0347D"/>
    <w:rsid w:val="00E03D61"/>
    <w:rsid w:val="00E049C5"/>
    <w:rsid w:val="00E04BF9"/>
    <w:rsid w:val="00E04FFE"/>
    <w:rsid w:val="00E051A7"/>
    <w:rsid w:val="00E059F3"/>
    <w:rsid w:val="00E05E14"/>
    <w:rsid w:val="00E0619A"/>
    <w:rsid w:val="00E06690"/>
    <w:rsid w:val="00E06E04"/>
    <w:rsid w:val="00E0714A"/>
    <w:rsid w:val="00E07155"/>
    <w:rsid w:val="00E07587"/>
    <w:rsid w:val="00E07A5E"/>
    <w:rsid w:val="00E07AA7"/>
    <w:rsid w:val="00E07AC1"/>
    <w:rsid w:val="00E07C9E"/>
    <w:rsid w:val="00E1010A"/>
    <w:rsid w:val="00E10B8A"/>
    <w:rsid w:val="00E129CC"/>
    <w:rsid w:val="00E12E60"/>
    <w:rsid w:val="00E12EDA"/>
    <w:rsid w:val="00E1317F"/>
    <w:rsid w:val="00E13265"/>
    <w:rsid w:val="00E13F35"/>
    <w:rsid w:val="00E14697"/>
    <w:rsid w:val="00E14912"/>
    <w:rsid w:val="00E14A8F"/>
    <w:rsid w:val="00E150F2"/>
    <w:rsid w:val="00E15E0E"/>
    <w:rsid w:val="00E16360"/>
    <w:rsid w:val="00E16437"/>
    <w:rsid w:val="00E16BF2"/>
    <w:rsid w:val="00E16C7F"/>
    <w:rsid w:val="00E16D77"/>
    <w:rsid w:val="00E17068"/>
    <w:rsid w:val="00E17AFA"/>
    <w:rsid w:val="00E20CED"/>
    <w:rsid w:val="00E20E4A"/>
    <w:rsid w:val="00E21305"/>
    <w:rsid w:val="00E213EF"/>
    <w:rsid w:val="00E21AE6"/>
    <w:rsid w:val="00E21C73"/>
    <w:rsid w:val="00E222A9"/>
    <w:rsid w:val="00E228B8"/>
    <w:rsid w:val="00E22912"/>
    <w:rsid w:val="00E22F6A"/>
    <w:rsid w:val="00E2341F"/>
    <w:rsid w:val="00E239CE"/>
    <w:rsid w:val="00E23E0C"/>
    <w:rsid w:val="00E2415F"/>
    <w:rsid w:val="00E24A8B"/>
    <w:rsid w:val="00E24E6D"/>
    <w:rsid w:val="00E2551B"/>
    <w:rsid w:val="00E264F3"/>
    <w:rsid w:val="00E2685E"/>
    <w:rsid w:val="00E269B1"/>
    <w:rsid w:val="00E26BFD"/>
    <w:rsid w:val="00E27A21"/>
    <w:rsid w:val="00E27CC6"/>
    <w:rsid w:val="00E3041C"/>
    <w:rsid w:val="00E304AD"/>
    <w:rsid w:val="00E30AED"/>
    <w:rsid w:val="00E30FF7"/>
    <w:rsid w:val="00E31091"/>
    <w:rsid w:val="00E31C01"/>
    <w:rsid w:val="00E325B3"/>
    <w:rsid w:val="00E32699"/>
    <w:rsid w:val="00E32CDC"/>
    <w:rsid w:val="00E32F31"/>
    <w:rsid w:val="00E3386C"/>
    <w:rsid w:val="00E338D0"/>
    <w:rsid w:val="00E33ABB"/>
    <w:rsid w:val="00E34255"/>
    <w:rsid w:val="00E34C17"/>
    <w:rsid w:val="00E34E61"/>
    <w:rsid w:val="00E35A13"/>
    <w:rsid w:val="00E360E3"/>
    <w:rsid w:val="00E371FE"/>
    <w:rsid w:val="00E373BD"/>
    <w:rsid w:val="00E373CD"/>
    <w:rsid w:val="00E3753A"/>
    <w:rsid w:val="00E3760C"/>
    <w:rsid w:val="00E40B8A"/>
    <w:rsid w:val="00E40BFF"/>
    <w:rsid w:val="00E41588"/>
    <w:rsid w:val="00E41A4A"/>
    <w:rsid w:val="00E41BBA"/>
    <w:rsid w:val="00E41CD7"/>
    <w:rsid w:val="00E41E5E"/>
    <w:rsid w:val="00E42B53"/>
    <w:rsid w:val="00E42D45"/>
    <w:rsid w:val="00E43426"/>
    <w:rsid w:val="00E445B4"/>
    <w:rsid w:val="00E4462F"/>
    <w:rsid w:val="00E449DA"/>
    <w:rsid w:val="00E455BB"/>
    <w:rsid w:val="00E45FCB"/>
    <w:rsid w:val="00E460DF"/>
    <w:rsid w:val="00E4693E"/>
    <w:rsid w:val="00E46D9C"/>
    <w:rsid w:val="00E47411"/>
    <w:rsid w:val="00E476FC"/>
    <w:rsid w:val="00E479BD"/>
    <w:rsid w:val="00E50B87"/>
    <w:rsid w:val="00E50B9E"/>
    <w:rsid w:val="00E51E52"/>
    <w:rsid w:val="00E51F1A"/>
    <w:rsid w:val="00E52063"/>
    <w:rsid w:val="00E524C1"/>
    <w:rsid w:val="00E52C8B"/>
    <w:rsid w:val="00E52D21"/>
    <w:rsid w:val="00E53280"/>
    <w:rsid w:val="00E533BE"/>
    <w:rsid w:val="00E5350C"/>
    <w:rsid w:val="00E53FC0"/>
    <w:rsid w:val="00E54527"/>
    <w:rsid w:val="00E54A96"/>
    <w:rsid w:val="00E54DF8"/>
    <w:rsid w:val="00E55098"/>
    <w:rsid w:val="00E5546F"/>
    <w:rsid w:val="00E5579B"/>
    <w:rsid w:val="00E55C9C"/>
    <w:rsid w:val="00E565CD"/>
    <w:rsid w:val="00E57555"/>
    <w:rsid w:val="00E57768"/>
    <w:rsid w:val="00E5783F"/>
    <w:rsid w:val="00E57B96"/>
    <w:rsid w:val="00E60413"/>
    <w:rsid w:val="00E6049E"/>
    <w:rsid w:val="00E605A4"/>
    <w:rsid w:val="00E605EA"/>
    <w:rsid w:val="00E60AA4"/>
    <w:rsid w:val="00E60F1A"/>
    <w:rsid w:val="00E61361"/>
    <w:rsid w:val="00E6151A"/>
    <w:rsid w:val="00E61ECC"/>
    <w:rsid w:val="00E62AC3"/>
    <w:rsid w:val="00E62E1F"/>
    <w:rsid w:val="00E63444"/>
    <w:rsid w:val="00E63460"/>
    <w:rsid w:val="00E63B98"/>
    <w:rsid w:val="00E63DD9"/>
    <w:rsid w:val="00E64256"/>
    <w:rsid w:val="00E64D6F"/>
    <w:rsid w:val="00E650E4"/>
    <w:rsid w:val="00E65EA4"/>
    <w:rsid w:val="00E67242"/>
    <w:rsid w:val="00E672F3"/>
    <w:rsid w:val="00E6733E"/>
    <w:rsid w:val="00E673AC"/>
    <w:rsid w:val="00E67704"/>
    <w:rsid w:val="00E715F6"/>
    <w:rsid w:val="00E718B2"/>
    <w:rsid w:val="00E718CD"/>
    <w:rsid w:val="00E71EA8"/>
    <w:rsid w:val="00E7236A"/>
    <w:rsid w:val="00E723D7"/>
    <w:rsid w:val="00E72546"/>
    <w:rsid w:val="00E72F19"/>
    <w:rsid w:val="00E7334A"/>
    <w:rsid w:val="00E7341F"/>
    <w:rsid w:val="00E73803"/>
    <w:rsid w:val="00E74469"/>
    <w:rsid w:val="00E7528D"/>
    <w:rsid w:val="00E7588D"/>
    <w:rsid w:val="00E7C27B"/>
    <w:rsid w:val="00E8077B"/>
    <w:rsid w:val="00E80D0C"/>
    <w:rsid w:val="00E812BB"/>
    <w:rsid w:val="00E81B8F"/>
    <w:rsid w:val="00E81C0D"/>
    <w:rsid w:val="00E82339"/>
    <w:rsid w:val="00E82E10"/>
    <w:rsid w:val="00E84ED7"/>
    <w:rsid w:val="00E8500E"/>
    <w:rsid w:val="00E85146"/>
    <w:rsid w:val="00E85323"/>
    <w:rsid w:val="00E859D6"/>
    <w:rsid w:val="00E85FAF"/>
    <w:rsid w:val="00E86281"/>
    <w:rsid w:val="00E8660C"/>
    <w:rsid w:val="00E86D74"/>
    <w:rsid w:val="00E87367"/>
    <w:rsid w:val="00E8FD58"/>
    <w:rsid w:val="00E90CE7"/>
    <w:rsid w:val="00E90F3D"/>
    <w:rsid w:val="00E9195C"/>
    <w:rsid w:val="00E922AB"/>
    <w:rsid w:val="00E92563"/>
    <w:rsid w:val="00E9275C"/>
    <w:rsid w:val="00E927AC"/>
    <w:rsid w:val="00E92C0C"/>
    <w:rsid w:val="00E93B35"/>
    <w:rsid w:val="00E93BAB"/>
    <w:rsid w:val="00E93CA5"/>
    <w:rsid w:val="00E93ED3"/>
    <w:rsid w:val="00E9413F"/>
    <w:rsid w:val="00E9480D"/>
    <w:rsid w:val="00E94F07"/>
    <w:rsid w:val="00E95DAB"/>
    <w:rsid w:val="00E96C03"/>
    <w:rsid w:val="00E97696"/>
    <w:rsid w:val="00EA032A"/>
    <w:rsid w:val="00EA1C76"/>
    <w:rsid w:val="00EA2399"/>
    <w:rsid w:val="00EA35E6"/>
    <w:rsid w:val="00EA3AA5"/>
    <w:rsid w:val="00EA44F6"/>
    <w:rsid w:val="00EA461E"/>
    <w:rsid w:val="00EA468C"/>
    <w:rsid w:val="00EA4D77"/>
    <w:rsid w:val="00EA4E57"/>
    <w:rsid w:val="00EA56B6"/>
    <w:rsid w:val="00EA591A"/>
    <w:rsid w:val="00EA6669"/>
    <w:rsid w:val="00EA761E"/>
    <w:rsid w:val="00EB0385"/>
    <w:rsid w:val="00EB1391"/>
    <w:rsid w:val="00EB1894"/>
    <w:rsid w:val="00EB31CA"/>
    <w:rsid w:val="00EB3445"/>
    <w:rsid w:val="00EB4166"/>
    <w:rsid w:val="00EB41E1"/>
    <w:rsid w:val="00EB4798"/>
    <w:rsid w:val="00EB57BA"/>
    <w:rsid w:val="00EB599E"/>
    <w:rsid w:val="00EB6C58"/>
    <w:rsid w:val="00EB71CD"/>
    <w:rsid w:val="00EB7285"/>
    <w:rsid w:val="00EC09A4"/>
    <w:rsid w:val="00EC135C"/>
    <w:rsid w:val="00EC1959"/>
    <w:rsid w:val="00EC2020"/>
    <w:rsid w:val="00EC2419"/>
    <w:rsid w:val="00EC26F7"/>
    <w:rsid w:val="00EC2AF5"/>
    <w:rsid w:val="00EC2C11"/>
    <w:rsid w:val="00EC3556"/>
    <w:rsid w:val="00EC3650"/>
    <w:rsid w:val="00EC40C6"/>
    <w:rsid w:val="00EC4293"/>
    <w:rsid w:val="00EC442C"/>
    <w:rsid w:val="00EC47C1"/>
    <w:rsid w:val="00EC5746"/>
    <w:rsid w:val="00EC64A0"/>
    <w:rsid w:val="00EC64DA"/>
    <w:rsid w:val="00EC6AD3"/>
    <w:rsid w:val="00EC7859"/>
    <w:rsid w:val="00EC7876"/>
    <w:rsid w:val="00ED07F7"/>
    <w:rsid w:val="00ED0A1A"/>
    <w:rsid w:val="00ED0B1F"/>
    <w:rsid w:val="00ED0D93"/>
    <w:rsid w:val="00ED0D9B"/>
    <w:rsid w:val="00ED0E9C"/>
    <w:rsid w:val="00ED111B"/>
    <w:rsid w:val="00ED1340"/>
    <w:rsid w:val="00ED1BDB"/>
    <w:rsid w:val="00ED246D"/>
    <w:rsid w:val="00ED2DD4"/>
    <w:rsid w:val="00ED35A6"/>
    <w:rsid w:val="00ED3F34"/>
    <w:rsid w:val="00ED424E"/>
    <w:rsid w:val="00ED42F3"/>
    <w:rsid w:val="00ED52CA"/>
    <w:rsid w:val="00ED5539"/>
    <w:rsid w:val="00ED575B"/>
    <w:rsid w:val="00ED5A5F"/>
    <w:rsid w:val="00ED66CB"/>
    <w:rsid w:val="00ED677A"/>
    <w:rsid w:val="00ED73FB"/>
    <w:rsid w:val="00ED774D"/>
    <w:rsid w:val="00ED77A5"/>
    <w:rsid w:val="00ED7CC7"/>
    <w:rsid w:val="00EE054A"/>
    <w:rsid w:val="00EE05DD"/>
    <w:rsid w:val="00EE0AE5"/>
    <w:rsid w:val="00EE0D9F"/>
    <w:rsid w:val="00EE1844"/>
    <w:rsid w:val="00EE18A5"/>
    <w:rsid w:val="00EE1E1B"/>
    <w:rsid w:val="00EE2AF0"/>
    <w:rsid w:val="00EE2C11"/>
    <w:rsid w:val="00EE3206"/>
    <w:rsid w:val="00EE37DF"/>
    <w:rsid w:val="00EE3995"/>
    <w:rsid w:val="00EE3A03"/>
    <w:rsid w:val="00EE3C4A"/>
    <w:rsid w:val="00EE430B"/>
    <w:rsid w:val="00EE45F2"/>
    <w:rsid w:val="00EE4DC2"/>
    <w:rsid w:val="00EE6999"/>
    <w:rsid w:val="00EE6ADD"/>
    <w:rsid w:val="00EE7EB7"/>
    <w:rsid w:val="00EF01B7"/>
    <w:rsid w:val="00EF0863"/>
    <w:rsid w:val="00EF11A5"/>
    <w:rsid w:val="00EF1CE3"/>
    <w:rsid w:val="00EF1FCA"/>
    <w:rsid w:val="00EF23D3"/>
    <w:rsid w:val="00EF28A0"/>
    <w:rsid w:val="00EF2F26"/>
    <w:rsid w:val="00EF365E"/>
    <w:rsid w:val="00EF3787"/>
    <w:rsid w:val="00EF37BF"/>
    <w:rsid w:val="00EF3818"/>
    <w:rsid w:val="00EF383A"/>
    <w:rsid w:val="00EF3E6E"/>
    <w:rsid w:val="00EF41C2"/>
    <w:rsid w:val="00EF4448"/>
    <w:rsid w:val="00EF4475"/>
    <w:rsid w:val="00EF4E9C"/>
    <w:rsid w:val="00EF655A"/>
    <w:rsid w:val="00EF68C3"/>
    <w:rsid w:val="00EF68FA"/>
    <w:rsid w:val="00EF69C3"/>
    <w:rsid w:val="00EF764D"/>
    <w:rsid w:val="00F002C5"/>
    <w:rsid w:val="00F00F19"/>
    <w:rsid w:val="00F013F0"/>
    <w:rsid w:val="00F0146D"/>
    <w:rsid w:val="00F014E3"/>
    <w:rsid w:val="00F015D2"/>
    <w:rsid w:val="00F0229A"/>
    <w:rsid w:val="00F03199"/>
    <w:rsid w:val="00F03D28"/>
    <w:rsid w:val="00F03D57"/>
    <w:rsid w:val="00F03F30"/>
    <w:rsid w:val="00F0420E"/>
    <w:rsid w:val="00F046D7"/>
    <w:rsid w:val="00F04EAE"/>
    <w:rsid w:val="00F058D6"/>
    <w:rsid w:val="00F05BF1"/>
    <w:rsid w:val="00F05E5A"/>
    <w:rsid w:val="00F05E9A"/>
    <w:rsid w:val="00F0606B"/>
    <w:rsid w:val="00F06125"/>
    <w:rsid w:val="00F06397"/>
    <w:rsid w:val="00F06E2C"/>
    <w:rsid w:val="00F07AC7"/>
    <w:rsid w:val="00F1054D"/>
    <w:rsid w:val="00F10A37"/>
    <w:rsid w:val="00F10DC7"/>
    <w:rsid w:val="00F10E5C"/>
    <w:rsid w:val="00F1137A"/>
    <w:rsid w:val="00F118D1"/>
    <w:rsid w:val="00F11B5F"/>
    <w:rsid w:val="00F11F1D"/>
    <w:rsid w:val="00F1202E"/>
    <w:rsid w:val="00F12D28"/>
    <w:rsid w:val="00F13CB7"/>
    <w:rsid w:val="00F14884"/>
    <w:rsid w:val="00F15202"/>
    <w:rsid w:val="00F15EF3"/>
    <w:rsid w:val="00F160DC"/>
    <w:rsid w:val="00F161F0"/>
    <w:rsid w:val="00F1650F"/>
    <w:rsid w:val="00F1667F"/>
    <w:rsid w:val="00F16D89"/>
    <w:rsid w:val="00F173A5"/>
    <w:rsid w:val="00F1768B"/>
    <w:rsid w:val="00F178C5"/>
    <w:rsid w:val="00F17FD7"/>
    <w:rsid w:val="00F20117"/>
    <w:rsid w:val="00F20262"/>
    <w:rsid w:val="00F20ED1"/>
    <w:rsid w:val="00F21548"/>
    <w:rsid w:val="00F2228F"/>
    <w:rsid w:val="00F228CE"/>
    <w:rsid w:val="00F2303A"/>
    <w:rsid w:val="00F231DB"/>
    <w:rsid w:val="00F242D2"/>
    <w:rsid w:val="00F242D5"/>
    <w:rsid w:val="00F25296"/>
    <w:rsid w:val="00F25543"/>
    <w:rsid w:val="00F256FE"/>
    <w:rsid w:val="00F25A0C"/>
    <w:rsid w:val="00F25D97"/>
    <w:rsid w:val="00F269AE"/>
    <w:rsid w:val="00F269C6"/>
    <w:rsid w:val="00F26CDE"/>
    <w:rsid w:val="00F26E9A"/>
    <w:rsid w:val="00F27040"/>
    <w:rsid w:val="00F27187"/>
    <w:rsid w:val="00F2720A"/>
    <w:rsid w:val="00F272EC"/>
    <w:rsid w:val="00F30268"/>
    <w:rsid w:val="00F30382"/>
    <w:rsid w:val="00F31470"/>
    <w:rsid w:val="00F31A6A"/>
    <w:rsid w:val="00F31B9F"/>
    <w:rsid w:val="00F31CE5"/>
    <w:rsid w:val="00F31EB3"/>
    <w:rsid w:val="00F31FC5"/>
    <w:rsid w:val="00F32072"/>
    <w:rsid w:val="00F32342"/>
    <w:rsid w:val="00F32C29"/>
    <w:rsid w:val="00F32E79"/>
    <w:rsid w:val="00F33315"/>
    <w:rsid w:val="00F335C4"/>
    <w:rsid w:val="00F3388D"/>
    <w:rsid w:val="00F33D6D"/>
    <w:rsid w:val="00F33DC4"/>
    <w:rsid w:val="00F34250"/>
    <w:rsid w:val="00F35153"/>
    <w:rsid w:val="00F351DA"/>
    <w:rsid w:val="00F35CBF"/>
    <w:rsid w:val="00F35E8A"/>
    <w:rsid w:val="00F35F46"/>
    <w:rsid w:val="00F37356"/>
    <w:rsid w:val="00F413C5"/>
    <w:rsid w:val="00F41F5D"/>
    <w:rsid w:val="00F42055"/>
    <w:rsid w:val="00F4216E"/>
    <w:rsid w:val="00F42282"/>
    <w:rsid w:val="00F42393"/>
    <w:rsid w:val="00F43192"/>
    <w:rsid w:val="00F43233"/>
    <w:rsid w:val="00F43D62"/>
    <w:rsid w:val="00F43EDF"/>
    <w:rsid w:val="00F4454E"/>
    <w:rsid w:val="00F44614"/>
    <w:rsid w:val="00F4465A"/>
    <w:rsid w:val="00F44E7A"/>
    <w:rsid w:val="00F450D5"/>
    <w:rsid w:val="00F450DC"/>
    <w:rsid w:val="00F45111"/>
    <w:rsid w:val="00F45572"/>
    <w:rsid w:val="00F460F8"/>
    <w:rsid w:val="00F476DC"/>
    <w:rsid w:val="00F50229"/>
    <w:rsid w:val="00F505D9"/>
    <w:rsid w:val="00F5075B"/>
    <w:rsid w:val="00F50F62"/>
    <w:rsid w:val="00F5154A"/>
    <w:rsid w:val="00F51668"/>
    <w:rsid w:val="00F51E9D"/>
    <w:rsid w:val="00F51FC1"/>
    <w:rsid w:val="00F5207E"/>
    <w:rsid w:val="00F526C3"/>
    <w:rsid w:val="00F52836"/>
    <w:rsid w:val="00F52A52"/>
    <w:rsid w:val="00F52B33"/>
    <w:rsid w:val="00F52BC8"/>
    <w:rsid w:val="00F53819"/>
    <w:rsid w:val="00F540E0"/>
    <w:rsid w:val="00F54489"/>
    <w:rsid w:val="00F544C0"/>
    <w:rsid w:val="00F54B13"/>
    <w:rsid w:val="00F55268"/>
    <w:rsid w:val="00F55E46"/>
    <w:rsid w:val="00F5647C"/>
    <w:rsid w:val="00F569EA"/>
    <w:rsid w:val="00F57243"/>
    <w:rsid w:val="00F575AE"/>
    <w:rsid w:val="00F601E2"/>
    <w:rsid w:val="00F602B2"/>
    <w:rsid w:val="00F603B5"/>
    <w:rsid w:val="00F606DC"/>
    <w:rsid w:val="00F60809"/>
    <w:rsid w:val="00F60B22"/>
    <w:rsid w:val="00F61046"/>
    <w:rsid w:val="00F6115A"/>
    <w:rsid w:val="00F61C23"/>
    <w:rsid w:val="00F621D5"/>
    <w:rsid w:val="00F627F0"/>
    <w:rsid w:val="00F62986"/>
    <w:rsid w:val="00F63261"/>
    <w:rsid w:val="00F636A1"/>
    <w:rsid w:val="00F637D3"/>
    <w:rsid w:val="00F6444F"/>
    <w:rsid w:val="00F645E9"/>
    <w:rsid w:val="00F64A1B"/>
    <w:rsid w:val="00F65595"/>
    <w:rsid w:val="00F657FD"/>
    <w:rsid w:val="00F659F4"/>
    <w:rsid w:val="00F65A17"/>
    <w:rsid w:val="00F65DB9"/>
    <w:rsid w:val="00F66073"/>
    <w:rsid w:val="00F660F8"/>
    <w:rsid w:val="00F661F6"/>
    <w:rsid w:val="00F67EBB"/>
    <w:rsid w:val="00F7125D"/>
    <w:rsid w:val="00F71F54"/>
    <w:rsid w:val="00F72798"/>
    <w:rsid w:val="00F7317C"/>
    <w:rsid w:val="00F735C2"/>
    <w:rsid w:val="00F73966"/>
    <w:rsid w:val="00F73A33"/>
    <w:rsid w:val="00F73F7D"/>
    <w:rsid w:val="00F74431"/>
    <w:rsid w:val="00F747DC"/>
    <w:rsid w:val="00F751EB"/>
    <w:rsid w:val="00F7579F"/>
    <w:rsid w:val="00F75B4A"/>
    <w:rsid w:val="00F75B73"/>
    <w:rsid w:val="00F75BC1"/>
    <w:rsid w:val="00F76C0F"/>
    <w:rsid w:val="00F77FA6"/>
    <w:rsid w:val="00F80299"/>
    <w:rsid w:val="00F8052E"/>
    <w:rsid w:val="00F80F6C"/>
    <w:rsid w:val="00F82A22"/>
    <w:rsid w:val="00F83309"/>
    <w:rsid w:val="00F84061"/>
    <w:rsid w:val="00F84348"/>
    <w:rsid w:val="00F84529"/>
    <w:rsid w:val="00F84B0B"/>
    <w:rsid w:val="00F85206"/>
    <w:rsid w:val="00F858C8"/>
    <w:rsid w:val="00F858D5"/>
    <w:rsid w:val="00F85F81"/>
    <w:rsid w:val="00F86DD2"/>
    <w:rsid w:val="00F87588"/>
    <w:rsid w:val="00F8791A"/>
    <w:rsid w:val="00F900E3"/>
    <w:rsid w:val="00F90333"/>
    <w:rsid w:val="00F91075"/>
    <w:rsid w:val="00F910AA"/>
    <w:rsid w:val="00F910C9"/>
    <w:rsid w:val="00F91DDF"/>
    <w:rsid w:val="00F92AB9"/>
    <w:rsid w:val="00F9305C"/>
    <w:rsid w:val="00F9383D"/>
    <w:rsid w:val="00F94BF5"/>
    <w:rsid w:val="00F94E88"/>
    <w:rsid w:val="00F95360"/>
    <w:rsid w:val="00F95724"/>
    <w:rsid w:val="00F96161"/>
    <w:rsid w:val="00F96F81"/>
    <w:rsid w:val="00F973CC"/>
    <w:rsid w:val="00F97FA0"/>
    <w:rsid w:val="00FA0BC3"/>
    <w:rsid w:val="00FA1B8F"/>
    <w:rsid w:val="00FA1F29"/>
    <w:rsid w:val="00FA2585"/>
    <w:rsid w:val="00FA281B"/>
    <w:rsid w:val="00FA2D57"/>
    <w:rsid w:val="00FA54B8"/>
    <w:rsid w:val="00FA5555"/>
    <w:rsid w:val="00FA58AE"/>
    <w:rsid w:val="00FA58F3"/>
    <w:rsid w:val="00FA6786"/>
    <w:rsid w:val="00FA732A"/>
    <w:rsid w:val="00FA7B73"/>
    <w:rsid w:val="00FB01DE"/>
    <w:rsid w:val="00FB12C5"/>
    <w:rsid w:val="00FB137D"/>
    <w:rsid w:val="00FB1762"/>
    <w:rsid w:val="00FB1B8D"/>
    <w:rsid w:val="00FB2462"/>
    <w:rsid w:val="00FB2804"/>
    <w:rsid w:val="00FB2877"/>
    <w:rsid w:val="00FB2AAA"/>
    <w:rsid w:val="00FB2FD2"/>
    <w:rsid w:val="00FB3D96"/>
    <w:rsid w:val="00FB4153"/>
    <w:rsid w:val="00FB43CD"/>
    <w:rsid w:val="00FB4551"/>
    <w:rsid w:val="00FB4A8F"/>
    <w:rsid w:val="00FB4B72"/>
    <w:rsid w:val="00FB50E3"/>
    <w:rsid w:val="00FB5CBA"/>
    <w:rsid w:val="00FB6648"/>
    <w:rsid w:val="00FB6BAF"/>
    <w:rsid w:val="00FB6BD0"/>
    <w:rsid w:val="00FB7672"/>
    <w:rsid w:val="00FB7832"/>
    <w:rsid w:val="00FB7AD0"/>
    <w:rsid w:val="00FC1CFA"/>
    <w:rsid w:val="00FC2147"/>
    <w:rsid w:val="00FC2F35"/>
    <w:rsid w:val="00FC3089"/>
    <w:rsid w:val="00FC3246"/>
    <w:rsid w:val="00FC3607"/>
    <w:rsid w:val="00FC3B13"/>
    <w:rsid w:val="00FC3B9A"/>
    <w:rsid w:val="00FC3CD1"/>
    <w:rsid w:val="00FC52E3"/>
    <w:rsid w:val="00FC5AD0"/>
    <w:rsid w:val="00FC6192"/>
    <w:rsid w:val="00FC6209"/>
    <w:rsid w:val="00FC641E"/>
    <w:rsid w:val="00FC6510"/>
    <w:rsid w:val="00FC6A27"/>
    <w:rsid w:val="00FC7416"/>
    <w:rsid w:val="00FC7FE6"/>
    <w:rsid w:val="00FD0926"/>
    <w:rsid w:val="00FD1D99"/>
    <w:rsid w:val="00FD273C"/>
    <w:rsid w:val="00FD2A3A"/>
    <w:rsid w:val="00FD3127"/>
    <w:rsid w:val="00FD34B6"/>
    <w:rsid w:val="00FD3921"/>
    <w:rsid w:val="00FD467E"/>
    <w:rsid w:val="00FD505A"/>
    <w:rsid w:val="00FD5D6D"/>
    <w:rsid w:val="00FD6123"/>
    <w:rsid w:val="00FD6166"/>
    <w:rsid w:val="00FD6323"/>
    <w:rsid w:val="00FD643A"/>
    <w:rsid w:val="00FD6BAF"/>
    <w:rsid w:val="00FD6CCD"/>
    <w:rsid w:val="00FD783D"/>
    <w:rsid w:val="00FE00DA"/>
    <w:rsid w:val="00FE0750"/>
    <w:rsid w:val="00FE0A84"/>
    <w:rsid w:val="00FE1B78"/>
    <w:rsid w:val="00FE2C9E"/>
    <w:rsid w:val="00FE3485"/>
    <w:rsid w:val="00FE38C3"/>
    <w:rsid w:val="00FE4000"/>
    <w:rsid w:val="00FE4932"/>
    <w:rsid w:val="00FE4A40"/>
    <w:rsid w:val="00FE5C4A"/>
    <w:rsid w:val="00FE6771"/>
    <w:rsid w:val="00FE6B0B"/>
    <w:rsid w:val="00FF053A"/>
    <w:rsid w:val="00FF0AE1"/>
    <w:rsid w:val="00FF0CB1"/>
    <w:rsid w:val="00FF129F"/>
    <w:rsid w:val="00FF13C4"/>
    <w:rsid w:val="00FF304E"/>
    <w:rsid w:val="00FF37A6"/>
    <w:rsid w:val="00FF3D4F"/>
    <w:rsid w:val="00FF41F0"/>
    <w:rsid w:val="00FF46E8"/>
    <w:rsid w:val="00FF4894"/>
    <w:rsid w:val="00FF4C3F"/>
    <w:rsid w:val="00FF54BF"/>
    <w:rsid w:val="00FF5806"/>
    <w:rsid w:val="00FF5911"/>
    <w:rsid w:val="00FF6296"/>
    <w:rsid w:val="00FF74C9"/>
    <w:rsid w:val="01074A90"/>
    <w:rsid w:val="010ACFB4"/>
    <w:rsid w:val="010ADCA9"/>
    <w:rsid w:val="010EB1DD"/>
    <w:rsid w:val="011C637E"/>
    <w:rsid w:val="011D160A"/>
    <w:rsid w:val="0126DA57"/>
    <w:rsid w:val="01272B6E"/>
    <w:rsid w:val="0132EC43"/>
    <w:rsid w:val="01403D38"/>
    <w:rsid w:val="014DC024"/>
    <w:rsid w:val="0152C514"/>
    <w:rsid w:val="015A0F2B"/>
    <w:rsid w:val="015FFB63"/>
    <w:rsid w:val="01615F96"/>
    <w:rsid w:val="01650E2D"/>
    <w:rsid w:val="017064C3"/>
    <w:rsid w:val="0171FB89"/>
    <w:rsid w:val="018A4E05"/>
    <w:rsid w:val="0193236D"/>
    <w:rsid w:val="01978CA4"/>
    <w:rsid w:val="01A69A66"/>
    <w:rsid w:val="01A6B596"/>
    <w:rsid w:val="01B23CAD"/>
    <w:rsid w:val="01B77403"/>
    <w:rsid w:val="01B9562F"/>
    <w:rsid w:val="01D2A75C"/>
    <w:rsid w:val="01D4FEFD"/>
    <w:rsid w:val="01E042AD"/>
    <w:rsid w:val="01E47724"/>
    <w:rsid w:val="01E5C62B"/>
    <w:rsid w:val="01E83DC3"/>
    <w:rsid w:val="01E94EA5"/>
    <w:rsid w:val="01F0B575"/>
    <w:rsid w:val="0201E6B2"/>
    <w:rsid w:val="02058A78"/>
    <w:rsid w:val="020E3853"/>
    <w:rsid w:val="021D9ED4"/>
    <w:rsid w:val="0221F77E"/>
    <w:rsid w:val="0223A605"/>
    <w:rsid w:val="0231F8DF"/>
    <w:rsid w:val="0234F477"/>
    <w:rsid w:val="023D77AE"/>
    <w:rsid w:val="0244D283"/>
    <w:rsid w:val="02454616"/>
    <w:rsid w:val="0268AE18"/>
    <w:rsid w:val="026C9DEF"/>
    <w:rsid w:val="02748227"/>
    <w:rsid w:val="0275E212"/>
    <w:rsid w:val="0277B308"/>
    <w:rsid w:val="0277B405"/>
    <w:rsid w:val="02810326"/>
    <w:rsid w:val="0295E040"/>
    <w:rsid w:val="029D3887"/>
    <w:rsid w:val="029DEADC"/>
    <w:rsid w:val="02A023D0"/>
    <w:rsid w:val="02A07226"/>
    <w:rsid w:val="02A13E18"/>
    <w:rsid w:val="02BBB8B0"/>
    <w:rsid w:val="02BFC862"/>
    <w:rsid w:val="02CCDCAD"/>
    <w:rsid w:val="02EB9E1C"/>
    <w:rsid w:val="02F1A291"/>
    <w:rsid w:val="02FC087D"/>
    <w:rsid w:val="02FC5A84"/>
    <w:rsid w:val="031691F4"/>
    <w:rsid w:val="0317DB2F"/>
    <w:rsid w:val="03255E6D"/>
    <w:rsid w:val="0332146E"/>
    <w:rsid w:val="0332AE14"/>
    <w:rsid w:val="0345CF8A"/>
    <w:rsid w:val="034604A5"/>
    <w:rsid w:val="034AD128"/>
    <w:rsid w:val="03791ADD"/>
    <w:rsid w:val="037A39FE"/>
    <w:rsid w:val="037B6D6C"/>
    <w:rsid w:val="0380DAFB"/>
    <w:rsid w:val="03876909"/>
    <w:rsid w:val="038E70D9"/>
    <w:rsid w:val="0396D720"/>
    <w:rsid w:val="03985097"/>
    <w:rsid w:val="03B788E0"/>
    <w:rsid w:val="03B97DF4"/>
    <w:rsid w:val="03CA36C7"/>
    <w:rsid w:val="03D09813"/>
    <w:rsid w:val="03D182F0"/>
    <w:rsid w:val="03E12D45"/>
    <w:rsid w:val="03EBCA31"/>
    <w:rsid w:val="03F0B57E"/>
    <w:rsid w:val="04011554"/>
    <w:rsid w:val="04033F58"/>
    <w:rsid w:val="0403C15D"/>
    <w:rsid w:val="0408B940"/>
    <w:rsid w:val="0422BA9F"/>
    <w:rsid w:val="042B7DE1"/>
    <w:rsid w:val="0432AB07"/>
    <w:rsid w:val="0440483B"/>
    <w:rsid w:val="0440D8D1"/>
    <w:rsid w:val="044A03DA"/>
    <w:rsid w:val="044E8869"/>
    <w:rsid w:val="04581AF0"/>
    <w:rsid w:val="045A03A8"/>
    <w:rsid w:val="045FA9FF"/>
    <w:rsid w:val="046A8D05"/>
    <w:rsid w:val="0470CEC4"/>
    <w:rsid w:val="047E21F8"/>
    <w:rsid w:val="048B9382"/>
    <w:rsid w:val="049707D4"/>
    <w:rsid w:val="0498634A"/>
    <w:rsid w:val="04988A03"/>
    <w:rsid w:val="04A820AA"/>
    <w:rsid w:val="04AACD93"/>
    <w:rsid w:val="04B2F50E"/>
    <w:rsid w:val="04B98958"/>
    <w:rsid w:val="04D5D35A"/>
    <w:rsid w:val="04DAB2C3"/>
    <w:rsid w:val="04E4E58E"/>
    <w:rsid w:val="04E9D87D"/>
    <w:rsid w:val="04EB527C"/>
    <w:rsid w:val="05042CAF"/>
    <w:rsid w:val="05096C00"/>
    <w:rsid w:val="05139F20"/>
    <w:rsid w:val="05175987"/>
    <w:rsid w:val="0528BFEB"/>
    <w:rsid w:val="0528E3FF"/>
    <w:rsid w:val="053E196E"/>
    <w:rsid w:val="053E360C"/>
    <w:rsid w:val="054720E5"/>
    <w:rsid w:val="054B224F"/>
    <w:rsid w:val="054BD15A"/>
    <w:rsid w:val="054F251F"/>
    <w:rsid w:val="0555CAD2"/>
    <w:rsid w:val="055E834F"/>
    <w:rsid w:val="056A6A5C"/>
    <w:rsid w:val="05715286"/>
    <w:rsid w:val="05734852"/>
    <w:rsid w:val="0574429F"/>
    <w:rsid w:val="0578CE52"/>
    <w:rsid w:val="05794BEB"/>
    <w:rsid w:val="0579EC01"/>
    <w:rsid w:val="057FF4B4"/>
    <w:rsid w:val="058C4B1A"/>
    <w:rsid w:val="05957871"/>
    <w:rsid w:val="05AA7506"/>
    <w:rsid w:val="05BD9825"/>
    <w:rsid w:val="05C8B33C"/>
    <w:rsid w:val="05D14A1F"/>
    <w:rsid w:val="05DC189C"/>
    <w:rsid w:val="05DC9087"/>
    <w:rsid w:val="05F2B58A"/>
    <w:rsid w:val="05F4EAEE"/>
    <w:rsid w:val="05F5D409"/>
    <w:rsid w:val="05F76924"/>
    <w:rsid w:val="05F77DE7"/>
    <w:rsid w:val="05FC51FB"/>
    <w:rsid w:val="05FEF350"/>
    <w:rsid w:val="0608EC85"/>
    <w:rsid w:val="060EB09F"/>
    <w:rsid w:val="0612490D"/>
    <w:rsid w:val="061E470F"/>
    <w:rsid w:val="06233D33"/>
    <w:rsid w:val="0624681F"/>
    <w:rsid w:val="06320E37"/>
    <w:rsid w:val="0636F7BC"/>
    <w:rsid w:val="063B474B"/>
    <w:rsid w:val="0643F28C"/>
    <w:rsid w:val="0648B22E"/>
    <w:rsid w:val="06495EB9"/>
    <w:rsid w:val="064C478A"/>
    <w:rsid w:val="064D994E"/>
    <w:rsid w:val="064E0208"/>
    <w:rsid w:val="065058B2"/>
    <w:rsid w:val="0658CA3D"/>
    <w:rsid w:val="065BE6AC"/>
    <w:rsid w:val="0663059B"/>
    <w:rsid w:val="0669F1EA"/>
    <w:rsid w:val="066E8400"/>
    <w:rsid w:val="067266FF"/>
    <w:rsid w:val="06806C64"/>
    <w:rsid w:val="06831876"/>
    <w:rsid w:val="06975651"/>
    <w:rsid w:val="06A5F54B"/>
    <w:rsid w:val="06A75BD5"/>
    <w:rsid w:val="06AD229C"/>
    <w:rsid w:val="06BA35E5"/>
    <w:rsid w:val="06BB4F65"/>
    <w:rsid w:val="06BF0278"/>
    <w:rsid w:val="06D488D5"/>
    <w:rsid w:val="06D8029C"/>
    <w:rsid w:val="06DCA3C6"/>
    <w:rsid w:val="06DD6FB2"/>
    <w:rsid w:val="06DE0A87"/>
    <w:rsid w:val="06E15DAF"/>
    <w:rsid w:val="06E1A976"/>
    <w:rsid w:val="06E4F2F0"/>
    <w:rsid w:val="06EF29A2"/>
    <w:rsid w:val="06FAD771"/>
    <w:rsid w:val="07065EB2"/>
    <w:rsid w:val="070FDE84"/>
    <w:rsid w:val="07131C5A"/>
    <w:rsid w:val="07148D72"/>
    <w:rsid w:val="071C573F"/>
    <w:rsid w:val="071FA573"/>
    <w:rsid w:val="0727A254"/>
    <w:rsid w:val="0727D252"/>
    <w:rsid w:val="07297BFE"/>
    <w:rsid w:val="0736CED6"/>
    <w:rsid w:val="0744CD09"/>
    <w:rsid w:val="074F34EA"/>
    <w:rsid w:val="0750AC69"/>
    <w:rsid w:val="075314F9"/>
    <w:rsid w:val="07534ED2"/>
    <w:rsid w:val="07654BF5"/>
    <w:rsid w:val="076887D2"/>
    <w:rsid w:val="07793883"/>
    <w:rsid w:val="07794053"/>
    <w:rsid w:val="077A978E"/>
    <w:rsid w:val="077AA1DF"/>
    <w:rsid w:val="077D29F5"/>
    <w:rsid w:val="077DF361"/>
    <w:rsid w:val="078D2E1E"/>
    <w:rsid w:val="0791C51C"/>
    <w:rsid w:val="07945208"/>
    <w:rsid w:val="07A03466"/>
    <w:rsid w:val="07B09140"/>
    <w:rsid w:val="07B366FF"/>
    <w:rsid w:val="07B64AB2"/>
    <w:rsid w:val="07CEBAE7"/>
    <w:rsid w:val="07D51253"/>
    <w:rsid w:val="07D803D0"/>
    <w:rsid w:val="07E1E781"/>
    <w:rsid w:val="07F07345"/>
    <w:rsid w:val="07F0D712"/>
    <w:rsid w:val="07F51001"/>
    <w:rsid w:val="0802B36D"/>
    <w:rsid w:val="08030B88"/>
    <w:rsid w:val="080C0691"/>
    <w:rsid w:val="080C75FD"/>
    <w:rsid w:val="08128D7E"/>
    <w:rsid w:val="0822445B"/>
    <w:rsid w:val="08251FFA"/>
    <w:rsid w:val="0825FC6A"/>
    <w:rsid w:val="083098A9"/>
    <w:rsid w:val="0831D894"/>
    <w:rsid w:val="0835685F"/>
    <w:rsid w:val="0839477F"/>
    <w:rsid w:val="08714111"/>
    <w:rsid w:val="0871DB4B"/>
    <w:rsid w:val="087791A3"/>
    <w:rsid w:val="087BED8F"/>
    <w:rsid w:val="087E7C93"/>
    <w:rsid w:val="0880C351"/>
    <w:rsid w:val="08869944"/>
    <w:rsid w:val="08915178"/>
    <w:rsid w:val="08A2863A"/>
    <w:rsid w:val="08A32E5F"/>
    <w:rsid w:val="08A96A16"/>
    <w:rsid w:val="08ACAE81"/>
    <w:rsid w:val="08AE04C8"/>
    <w:rsid w:val="08BB58AC"/>
    <w:rsid w:val="08C44D0E"/>
    <w:rsid w:val="08C6B4C5"/>
    <w:rsid w:val="08D52B45"/>
    <w:rsid w:val="08D5F75E"/>
    <w:rsid w:val="08D9BA32"/>
    <w:rsid w:val="08E878D4"/>
    <w:rsid w:val="08EEDD69"/>
    <w:rsid w:val="08F3D443"/>
    <w:rsid w:val="08F4B755"/>
    <w:rsid w:val="08FFC4AC"/>
    <w:rsid w:val="0906CD55"/>
    <w:rsid w:val="09165E64"/>
    <w:rsid w:val="091D7F95"/>
    <w:rsid w:val="0927FE49"/>
    <w:rsid w:val="093F6902"/>
    <w:rsid w:val="09541D54"/>
    <w:rsid w:val="09655CD6"/>
    <w:rsid w:val="0974FF06"/>
    <w:rsid w:val="0986663C"/>
    <w:rsid w:val="098E15C2"/>
    <w:rsid w:val="098E61BC"/>
    <w:rsid w:val="09915FDA"/>
    <w:rsid w:val="09925F2A"/>
    <w:rsid w:val="0992F5FC"/>
    <w:rsid w:val="09946B28"/>
    <w:rsid w:val="09979362"/>
    <w:rsid w:val="0997A67F"/>
    <w:rsid w:val="09A0F69E"/>
    <w:rsid w:val="09AFCAB2"/>
    <w:rsid w:val="09BA0A62"/>
    <w:rsid w:val="09C5761B"/>
    <w:rsid w:val="09C70504"/>
    <w:rsid w:val="09D4316D"/>
    <w:rsid w:val="09D468B4"/>
    <w:rsid w:val="09DAE657"/>
    <w:rsid w:val="09DD5335"/>
    <w:rsid w:val="09DED11B"/>
    <w:rsid w:val="09E8F7EA"/>
    <w:rsid w:val="09EE3BF1"/>
    <w:rsid w:val="09EEE507"/>
    <w:rsid w:val="09F09718"/>
    <w:rsid w:val="09FD6700"/>
    <w:rsid w:val="0A083013"/>
    <w:rsid w:val="0A121B73"/>
    <w:rsid w:val="0A142C4D"/>
    <w:rsid w:val="0A193C3C"/>
    <w:rsid w:val="0A296CE4"/>
    <w:rsid w:val="0A318394"/>
    <w:rsid w:val="0A319917"/>
    <w:rsid w:val="0A41895B"/>
    <w:rsid w:val="0A511910"/>
    <w:rsid w:val="0A537E48"/>
    <w:rsid w:val="0A7C0E90"/>
    <w:rsid w:val="0A8AF01C"/>
    <w:rsid w:val="0A9FBD77"/>
    <w:rsid w:val="0AA9BD52"/>
    <w:rsid w:val="0AAB3513"/>
    <w:rsid w:val="0AAB5A6F"/>
    <w:rsid w:val="0AB88851"/>
    <w:rsid w:val="0AC1A223"/>
    <w:rsid w:val="0AC3E8F6"/>
    <w:rsid w:val="0AC528C1"/>
    <w:rsid w:val="0AD305E6"/>
    <w:rsid w:val="0AD3FE33"/>
    <w:rsid w:val="0AE456BA"/>
    <w:rsid w:val="0AEAE682"/>
    <w:rsid w:val="0AEE60D7"/>
    <w:rsid w:val="0AFD8D9B"/>
    <w:rsid w:val="0AFF1426"/>
    <w:rsid w:val="0B127619"/>
    <w:rsid w:val="0B16FC46"/>
    <w:rsid w:val="0B285562"/>
    <w:rsid w:val="0B2C3E96"/>
    <w:rsid w:val="0B346B91"/>
    <w:rsid w:val="0B443DE6"/>
    <w:rsid w:val="0B45F336"/>
    <w:rsid w:val="0B4ABE4A"/>
    <w:rsid w:val="0B538724"/>
    <w:rsid w:val="0B5E8257"/>
    <w:rsid w:val="0B6AFC5B"/>
    <w:rsid w:val="0B6DD243"/>
    <w:rsid w:val="0B6DEFE5"/>
    <w:rsid w:val="0B6EB511"/>
    <w:rsid w:val="0B700264"/>
    <w:rsid w:val="0B77F60B"/>
    <w:rsid w:val="0B8130E2"/>
    <w:rsid w:val="0B81FDF2"/>
    <w:rsid w:val="0B82AFB5"/>
    <w:rsid w:val="0B8448A8"/>
    <w:rsid w:val="0B89E41E"/>
    <w:rsid w:val="0B9976C2"/>
    <w:rsid w:val="0B9ED0BF"/>
    <w:rsid w:val="0BA22839"/>
    <w:rsid w:val="0BA5E45F"/>
    <w:rsid w:val="0BA6DBCA"/>
    <w:rsid w:val="0BA71309"/>
    <w:rsid w:val="0BABDB90"/>
    <w:rsid w:val="0BD803B0"/>
    <w:rsid w:val="0BDBC322"/>
    <w:rsid w:val="0BDD535D"/>
    <w:rsid w:val="0BE6D199"/>
    <w:rsid w:val="0BF14F95"/>
    <w:rsid w:val="0BF1D287"/>
    <w:rsid w:val="0BF81402"/>
    <w:rsid w:val="0BF8E3AF"/>
    <w:rsid w:val="0C217A54"/>
    <w:rsid w:val="0C245997"/>
    <w:rsid w:val="0C25C847"/>
    <w:rsid w:val="0C26D21B"/>
    <w:rsid w:val="0C291393"/>
    <w:rsid w:val="0C2A107B"/>
    <w:rsid w:val="0C2B2EBF"/>
    <w:rsid w:val="0C30FEA2"/>
    <w:rsid w:val="0C3235EE"/>
    <w:rsid w:val="0C4E4322"/>
    <w:rsid w:val="0C508EA2"/>
    <w:rsid w:val="0C50981A"/>
    <w:rsid w:val="0C522106"/>
    <w:rsid w:val="0C5458B2"/>
    <w:rsid w:val="0C57F9E6"/>
    <w:rsid w:val="0C586ADC"/>
    <w:rsid w:val="0C6C11B2"/>
    <w:rsid w:val="0C6EFFAE"/>
    <w:rsid w:val="0C74ACAB"/>
    <w:rsid w:val="0C7E88A0"/>
    <w:rsid w:val="0C81F960"/>
    <w:rsid w:val="0C845885"/>
    <w:rsid w:val="0C86368E"/>
    <w:rsid w:val="0C89F537"/>
    <w:rsid w:val="0C8D98A7"/>
    <w:rsid w:val="0C8EEFFD"/>
    <w:rsid w:val="0C907A0F"/>
    <w:rsid w:val="0C94E3D1"/>
    <w:rsid w:val="0C999E7A"/>
    <w:rsid w:val="0C9B51A2"/>
    <w:rsid w:val="0C9EE9F5"/>
    <w:rsid w:val="0CA1565C"/>
    <w:rsid w:val="0CA17BC1"/>
    <w:rsid w:val="0CB1F262"/>
    <w:rsid w:val="0CB93264"/>
    <w:rsid w:val="0CBEEC3A"/>
    <w:rsid w:val="0CC3E468"/>
    <w:rsid w:val="0CC5BD0B"/>
    <w:rsid w:val="0CC6B67F"/>
    <w:rsid w:val="0CCE80EB"/>
    <w:rsid w:val="0CCFF11C"/>
    <w:rsid w:val="0CD0CBAE"/>
    <w:rsid w:val="0CD7F14C"/>
    <w:rsid w:val="0CD826CF"/>
    <w:rsid w:val="0CF02049"/>
    <w:rsid w:val="0CF2A5F1"/>
    <w:rsid w:val="0CF6843A"/>
    <w:rsid w:val="0CFCBCB4"/>
    <w:rsid w:val="0D0453A6"/>
    <w:rsid w:val="0D077B9D"/>
    <w:rsid w:val="0D163FD6"/>
    <w:rsid w:val="0D1692B9"/>
    <w:rsid w:val="0D294CC6"/>
    <w:rsid w:val="0D2B8175"/>
    <w:rsid w:val="0D318CD2"/>
    <w:rsid w:val="0D3494CF"/>
    <w:rsid w:val="0D3BDB5D"/>
    <w:rsid w:val="0D4EEE05"/>
    <w:rsid w:val="0D540D31"/>
    <w:rsid w:val="0D5C888D"/>
    <w:rsid w:val="0D5D5D39"/>
    <w:rsid w:val="0D64F351"/>
    <w:rsid w:val="0D71A925"/>
    <w:rsid w:val="0D721020"/>
    <w:rsid w:val="0D8E444C"/>
    <w:rsid w:val="0D9AD260"/>
    <w:rsid w:val="0DA328DE"/>
    <w:rsid w:val="0DA59542"/>
    <w:rsid w:val="0DA711F3"/>
    <w:rsid w:val="0DB070AA"/>
    <w:rsid w:val="0DB708E4"/>
    <w:rsid w:val="0DB850C1"/>
    <w:rsid w:val="0DBA22AA"/>
    <w:rsid w:val="0DBF7B32"/>
    <w:rsid w:val="0DC2F27F"/>
    <w:rsid w:val="0DCDF79D"/>
    <w:rsid w:val="0DD41E3D"/>
    <w:rsid w:val="0DE085B0"/>
    <w:rsid w:val="0DE34AB6"/>
    <w:rsid w:val="0DEF0E8F"/>
    <w:rsid w:val="0DF50BFD"/>
    <w:rsid w:val="0E004289"/>
    <w:rsid w:val="0E09D4E0"/>
    <w:rsid w:val="0E14F9FD"/>
    <w:rsid w:val="0E24DEA6"/>
    <w:rsid w:val="0E278E77"/>
    <w:rsid w:val="0E2B2DED"/>
    <w:rsid w:val="0E32DAF3"/>
    <w:rsid w:val="0E32F3C8"/>
    <w:rsid w:val="0E38967D"/>
    <w:rsid w:val="0E38EF03"/>
    <w:rsid w:val="0E3EEFFF"/>
    <w:rsid w:val="0E3F1A31"/>
    <w:rsid w:val="0E4C56DE"/>
    <w:rsid w:val="0E4CA78C"/>
    <w:rsid w:val="0E54657C"/>
    <w:rsid w:val="0E58F5EA"/>
    <w:rsid w:val="0E60C76C"/>
    <w:rsid w:val="0E73F730"/>
    <w:rsid w:val="0E8EA479"/>
    <w:rsid w:val="0EAD0733"/>
    <w:rsid w:val="0EB13A01"/>
    <w:rsid w:val="0EBADAAB"/>
    <w:rsid w:val="0EC3FA66"/>
    <w:rsid w:val="0EC470A3"/>
    <w:rsid w:val="0EC4F191"/>
    <w:rsid w:val="0ECCC790"/>
    <w:rsid w:val="0EE07A33"/>
    <w:rsid w:val="0EE33209"/>
    <w:rsid w:val="0EF00CD8"/>
    <w:rsid w:val="0F02290D"/>
    <w:rsid w:val="0F10D067"/>
    <w:rsid w:val="0F1363E4"/>
    <w:rsid w:val="0F15EBDA"/>
    <w:rsid w:val="0F1AFF79"/>
    <w:rsid w:val="0F23651F"/>
    <w:rsid w:val="0F3CA614"/>
    <w:rsid w:val="0F3EF085"/>
    <w:rsid w:val="0F401C37"/>
    <w:rsid w:val="0F432524"/>
    <w:rsid w:val="0F5CFE09"/>
    <w:rsid w:val="0F5E1D7E"/>
    <w:rsid w:val="0F687B9B"/>
    <w:rsid w:val="0F6DBF46"/>
    <w:rsid w:val="0F767087"/>
    <w:rsid w:val="0F7CBD47"/>
    <w:rsid w:val="0F8B0145"/>
    <w:rsid w:val="0F8BB795"/>
    <w:rsid w:val="0F962FA9"/>
    <w:rsid w:val="0FA62132"/>
    <w:rsid w:val="0FAF886D"/>
    <w:rsid w:val="0FB74A2F"/>
    <w:rsid w:val="0FBC3168"/>
    <w:rsid w:val="0FC18E35"/>
    <w:rsid w:val="0FCB554C"/>
    <w:rsid w:val="0FD02471"/>
    <w:rsid w:val="0FD36543"/>
    <w:rsid w:val="0FE025C0"/>
    <w:rsid w:val="0FE4B382"/>
    <w:rsid w:val="0FE99324"/>
    <w:rsid w:val="0FE994BC"/>
    <w:rsid w:val="0FF48134"/>
    <w:rsid w:val="0FF5D499"/>
    <w:rsid w:val="0FFE838B"/>
    <w:rsid w:val="0FFF0773"/>
    <w:rsid w:val="10011E02"/>
    <w:rsid w:val="10013943"/>
    <w:rsid w:val="100359EE"/>
    <w:rsid w:val="100ADEC6"/>
    <w:rsid w:val="101D3507"/>
    <w:rsid w:val="10205C67"/>
    <w:rsid w:val="10263303"/>
    <w:rsid w:val="103DD3F0"/>
    <w:rsid w:val="104113BD"/>
    <w:rsid w:val="1045796F"/>
    <w:rsid w:val="1049FF41"/>
    <w:rsid w:val="104F91FB"/>
    <w:rsid w:val="105900AC"/>
    <w:rsid w:val="1059DF7E"/>
    <w:rsid w:val="105EAA52"/>
    <w:rsid w:val="106866E6"/>
    <w:rsid w:val="10689552"/>
    <w:rsid w:val="10732D98"/>
    <w:rsid w:val="1074B473"/>
    <w:rsid w:val="107A74B1"/>
    <w:rsid w:val="108A4D17"/>
    <w:rsid w:val="108A79DA"/>
    <w:rsid w:val="108BD536"/>
    <w:rsid w:val="109B7405"/>
    <w:rsid w:val="109CBFE0"/>
    <w:rsid w:val="10A0786F"/>
    <w:rsid w:val="10A42936"/>
    <w:rsid w:val="10A687F0"/>
    <w:rsid w:val="10A9B0E2"/>
    <w:rsid w:val="10AF3445"/>
    <w:rsid w:val="10BB6FB8"/>
    <w:rsid w:val="10D86CDA"/>
    <w:rsid w:val="10E38F80"/>
    <w:rsid w:val="10E479C1"/>
    <w:rsid w:val="10E5DA02"/>
    <w:rsid w:val="10EBD179"/>
    <w:rsid w:val="10EF481D"/>
    <w:rsid w:val="110C0A41"/>
    <w:rsid w:val="11220628"/>
    <w:rsid w:val="11225FC4"/>
    <w:rsid w:val="113371F2"/>
    <w:rsid w:val="113794D8"/>
    <w:rsid w:val="11421236"/>
    <w:rsid w:val="11423A42"/>
    <w:rsid w:val="1147AE24"/>
    <w:rsid w:val="115C402D"/>
    <w:rsid w:val="115F2F39"/>
    <w:rsid w:val="11609FC0"/>
    <w:rsid w:val="11629C24"/>
    <w:rsid w:val="116AD334"/>
    <w:rsid w:val="1174CE8E"/>
    <w:rsid w:val="11913D69"/>
    <w:rsid w:val="119438DB"/>
    <w:rsid w:val="1195DCF1"/>
    <w:rsid w:val="1195EBD2"/>
    <w:rsid w:val="119A1857"/>
    <w:rsid w:val="119DFA86"/>
    <w:rsid w:val="119F2113"/>
    <w:rsid w:val="11A39928"/>
    <w:rsid w:val="11B4CAF2"/>
    <w:rsid w:val="11B6D703"/>
    <w:rsid w:val="11B748C4"/>
    <w:rsid w:val="11CB23DE"/>
    <w:rsid w:val="11D3306F"/>
    <w:rsid w:val="11D698C8"/>
    <w:rsid w:val="11DDCFB0"/>
    <w:rsid w:val="11EE696E"/>
    <w:rsid w:val="11F58747"/>
    <w:rsid w:val="11F8EDB1"/>
    <w:rsid w:val="1200AD86"/>
    <w:rsid w:val="12122516"/>
    <w:rsid w:val="1212A713"/>
    <w:rsid w:val="12134DDF"/>
    <w:rsid w:val="12294678"/>
    <w:rsid w:val="122C38DA"/>
    <w:rsid w:val="122C6A55"/>
    <w:rsid w:val="12316544"/>
    <w:rsid w:val="1239C9CF"/>
    <w:rsid w:val="123A7CE2"/>
    <w:rsid w:val="123B62EB"/>
    <w:rsid w:val="123BDC7F"/>
    <w:rsid w:val="123C0D06"/>
    <w:rsid w:val="123DB113"/>
    <w:rsid w:val="12493A88"/>
    <w:rsid w:val="124EA09A"/>
    <w:rsid w:val="126B62B0"/>
    <w:rsid w:val="126CDE92"/>
    <w:rsid w:val="12713033"/>
    <w:rsid w:val="1273EBF1"/>
    <w:rsid w:val="128A5A54"/>
    <w:rsid w:val="12980B6E"/>
    <w:rsid w:val="12A2A04B"/>
    <w:rsid w:val="12A31016"/>
    <w:rsid w:val="12A3A702"/>
    <w:rsid w:val="12A8B468"/>
    <w:rsid w:val="12AE7F9E"/>
    <w:rsid w:val="12B7E8AD"/>
    <w:rsid w:val="12BA3AE0"/>
    <w:rsid w:val="12BB3C80"/>
    <w:rsid w:val="12CC41FC"/>
    <w:rsid w:val="12D323D2"/>
    <w:rsid w:val="12DF316D"/>
    <w:rsid w:val="12E4E06E"/>
    <w:rsid w:val="12E9EA84"/>
    <w:rsid w:val="12F273DC"/>
    <w:rsid w:val="12F3305D"/>
    <w:rsid w:val="13032BE7"/>
    <w:rsid w:val="13069643"/>
    <w:rsid w:val="130B27E2"/>
    <w:rsid w:val="130C3715"/>
    <w:rsid w:val="130CFEDE"/>
    <w:rsid w:val="1319BEC0"/>
    <w:rsid w:val="132133E6"/>
    <w:rsid w:val="1321CD0C"/>
    <w:rsid w:val="132C3E14"/>
    <w:rsid w:val="133471AF"/>
    <w:rsid w:val="133BB0C8"/>
    <w:rsid w:val="133C5189"/>
    <w:rsid w:val="133DBF42"/>
    <w:rsid w:val="13476853"/>
    <w:rsid w:val="1349EBB6"/>
    <w:rsid w:val="134A6E6E"/>
    <w:rsid w:val="13551CF1"/>
    <w:rsid w:val="13621A46"/>
    <w:rsid w:val="1384F01A"/>
    <w:rsid w:val="13858B58"/>
    <w:rsid w:val="1387A5F9"/>
    <w:rsid w:val="139AA82C"/>
    <w:rsid w:val="139FEDF8"/>
    <w:rsid w:val="13B535F4"/>
    <w:rsid w:val="13BE162B"/>
    <w:rsid w:val="13C59F6D"/>
    <w:rsid w:val="13C5AE51"/>
    <w:rsid w:val="13C85BC6"/>
    <w:rsid w:val="13E1BF0E"/>
    <w:rsid w:val="13EA9366"/>
    <w:rsid w:val="13F47536"/>
    <w:rsid w:val="13F52F8C"/>
    <w:rsid w:val="13FBAF64"/>
    <w:rsid w:val="13FC02E2"/>
    <w:rsid w:val="140B93E0"/>
    <w:rsid w:val="140C5138"/>
    <w:rsid w:val="140CE7B0"/>
    <w:rsid w:val="14105A81"/>
    <w:rsid w:val="14151763"/>
    <w:rsid w:val="14163C63"/>
    <w:rsid w:val="141BF8AB"/>
    <w:rsid w:val="14233986"/>
    <w:rsid w:val="144A175D"/>
    <w:rsid w:val="144D5669"/>
    <w:rsid w:val="144FB61B"/>
    <w:rsid w:val="14678872"/>
    <w:rsid w:val="146ED2C5"/>
    <w:rsid w:val="147788E4"/>
    <w:rsid w:val="147B7F98"/>
    <w:rsid w:val="1481B55A"/>
    <w:rsid w:val="148687E7"/>
    <w:rsid w:val="1488AB1D"/>
    <w:rsid w:val="1499336C"/>
    <w:rsid w:val="14A79F1E"/>
    <w:rsid w:val="14ADF8D8"/>
    <w:rsid w:val="14B0EC46"/>
    <w:rsid w:val="14B684C5"/>
    <w:rsid w:val="14BB1AD2"/>
    <w:rsid w:val="14CA1057"/>
    <w:rsid w:val="14CA2682"/>
    <w:rsid w:val="14CF4EF6"/>
    <w:rsid w:val="14CF87E0"/>
    <w:rsid w:val="14D1D861"/>
    <w:rsid w:val="14D78382"/>
    <w:rsid w:val="14D880B8"/>
    <w:rsid w:val="14D9E162"/>
    <w:rsid w:val="14E1B84E"/>
    <w:rsid w:val="14F9F99E"/>
    <w:rsid w:val="14FBECA4"/>
    <w:rsid w:val="14FDCB04"/>
    <w:rsid w:val="150C4848"/>
    <w:rsid w:val="15192CDA"/>
    <w:rsid w:val="151AD719"/>
    <w:rsid w:val="1526E0A0"/>
    <w:rsid w:val="152AFCC2"/>
    <w:rsid w:val="152BA729"/>
    <w:rsid w:val="1538604A"/>
    <w:rsid w:val="1548D950"/>
    <w:rsid w:val="154EFE12"/>
    <w:rsid w:val="15558337"/>
    <w:rsid w:val="155B4B65"/>
    <w:rsid w:val="155DA194"/>
    <w:rsid w:val="155E6CAB"/>
    <w:rsid w:val="155F2808"/>
    <w:rsid w:val="1566698E"/>
    <w:rsid w:val="1569124F"/>
    <w:rsid w:val="156C51E5"/>
    <w:rsid w:val="15713E0C"/>
    <w:rsid w:val="15716A91"/>
    <w:rsid w:val="157F752F"/>
    <w:rsid w:val="15824282"/>
    <w:rsid w:val="1595A7B4"/>
    <w:rsid w:val="15AD83F0"/>
    <w:rsid w:val="15AF6FB4"/>
    <w:rsid w:val="15BAD58B"/>
    <w:rsid w:val="15C808DB"/>
    <w:rsid w:val="15C8091C"/>
    <w:rsid w:val="15D108EC"/>
    <w:rsid w:val="15D31FAE"/>
    <w:rsid w:val="15D365D1"/>
    <w:rsid w:val="15F6685F"/>
    <w:rsid w:val="15F699AF"/>
    <w:rsid w:val="15F76D9F"/>
    <w:rsid w:val="160358D3"/>
    <w:rsid w:val="160AF6A4"/>
    <w:rsid w:val="16135945"/>
    <w:rsid w:val="16156842"/>
    <w:rsid w:val="1615B88D"/>
    <w:rsid w:val="161A649B"/>
    <w:rsid w:val="16208D8A"/>
    <w:rsid w:val="1626002F"/>
    <w:rsid w:val="162A3B4F"/>
    <w:rsid w:val="163444EE"/>
    <w:rsid w:val="16410E94"/>
    <w:rsid w:val="1641F078"/>
    <w:rsid w:val="1642BA2F"/>
    <w:rsid w:val="1649EDC9"/>
    <w:rsid w:val="165325EA"/>
    <w:rsid w:val="16604083"/>
    <w:rsid w:val="1662025B"/>
    <w:rsid w:val="1665E0B8"/>
    <w:rsid w:val="166A0FB6"/>
    <w:rsid w:val="167BB362"/>
    <w:rsid w:val="1688E564"/>
    <w:rsid w:val="169A030C"/>
    <w:rsid w:val="169FEE1E"/>
    <w:rsid w:val="16A50192"/>
    <w:rsid w:val="16A574EC"/>
    <w:rsid w:val="16B8381C"/>
    <w:rsid w:val="16BA991F"/>
    <w:rsid w:val="16BBB2B7"/>
    <w:rsid w:val="16CCE965"/>
    <w:rsid w:val="16D97252"/>
    <w:rsid w:val="16E96109"/>
    <w:rsid w:val="16EF4D96"/>
    <w:rsid w:val="1709B903"/>
    <w:rsid w:val="170A393B"/>
    <w:rsid w:val="170D682D"/>
    <w:rsid w:val="1716E605"/>
    <w:rsid w:val="17187382"/>
    <w:rsid w:val="171CE05E"/>
    <w:rsid w:val="171E9C9A"/>
    <w:rsid w:val="1723A740"/>
    <w:rsid w:val="17242AE6"/>
    <w:rsid w:val="17249A4A"/>
    <w:rsid w:val="172DF1CC"/>
    <w:rsid w:val="17377DA5"/>
    <w:rsid w:val="173F704E"/>
    <w:rsid w:val="1744FCFC"/>
    <w:rsid w:val="1748BE1D"/>
    <w:rsid w:val="174DD949"/>
    <w:rsid w:val="174E2C9A"/>
    <w:rsid w:val="175069B2"/>
    <w:rsid w:val="17656A06"/>
    <w:rsid w:val="176F5181"/>
    <w:rsid w:val="1771FBC3"/>
    <w:rsid w:val="178E2D76"/>
    <w:rsid w:val="17A755D3"/>
    <w:rsid w:val="17B57088"/>
    <w:rsid w:val="17C4C5E8"/>
    <w:rsid w:val="17D7EB89"/>
    <w:rsid w:val="17D817AB"/>
    <w:rsid w:val="17E27A7C"/>
    <w:rsid w:val="17E3CBCF"/>
    <w:rsid w:val="17E76096"/>
    <w:rsid w:val="17FB26E6"/>
    <w:rsid w:val="17FDD496"/>
    <w:rsid w:val="181B4B16"/>
    <w:rsid w:val="181CDF56"/>
    <w:rsid w:val="18226308"/>
    <w:rsid w:val="182EC988"/>
    <w:rsid w:val="18349F65"/>
    <w:rsid w:val="184F6BBE"/>
    <w:rsid w:val="18576F0E"/>
    <w:rsid w:val="1868FD8E"/>
    <w:rsid w:val="186F7765"/>
    <w:rsid w:val="1873C490"/>
    <w:rsid w:val="1876CC23"/>
    <w:rsid w:val="188118B5"/>
    <w:rsid w:val="188DC799"/>
    <w:rsid w:val="18A401F4"/>
    <w:rsid w:val="18AA76B1"/>
    <w:rsid w:val="18C6416C"/>
    <w:rsid w:val="18DF2352"/>
    <w:rsid w:val="18EA91CF"/>
    <w:rsid w:val="18FC32A5"/>
    <w:rsid w:val="19069627"/>
    <w:rsid w:val="190B0693"/>
    <w:rsid w:val="1910B2DF"/>
    <w:rsid w:val="19139AD5"/>
    <w:rsid w:val="192EF282"/>
    <w:rsid w:val="1938F6F0"/>
    <w:rsid w:val="19428F99"/>
    <w:rsid w:val="1943B9AD"/>
    <w:rsid w:val="194430AC"/>
    <w:rsid w:val="1952A4E0"/>
    <w:rsid w:val="19594216"/>
    <w:rsid w:val="1978147F"/>
    <w:rsid w:val="197D3843"/>
    <w:rsid w:val="19890BD7"/>
    <w:rsid w:val="1991E36E"/>
    <w:rsid w:val="199E0A40"/>
    <w:rsid w:val="19A9D307"/>
    <w:rsid w:val="19ABEB9E"/>
    <w:rsid w:val="19AFBEA0"/>
    <w:rsid w:val="19B28A3E"/>
    <w:rsid w:val="19B7EFA5"/>
    <w:rsid w:val="19C21931"/>
    <w:rsid w:val="19C98E19"/>
    <w:rsid w:val="19CF2623"/>
    <w:rsid w:val="19D46BC4"/>
    <w:rsid w:val="19D7A718"/>
    <w:rsid w:val="19E54588"/>
    <w:rsid w:val="19E80812"/>
    <w:rsid w:val="19E95FCF"/>
    <w:rsid w:val="19F6E77D"/>
    <w:rsid w:val="19F7B9A9"/>
    <w:rsid w:val="19F9DAF7"/>
    <w:rsid w:val="1A0477BE"/>
    <w:rsid w:val="1A06CC26"/>
    <w:rsid w:val="1A0D0C8D"/>
    <w:rsid w:val="1A16D680"/>
    <w:rsid w:val="1A196246"/>
    <w:rsid w:val="1A1C4A73"/>
    <w:rsid w:val="1A236DB0"/>
    <w:rsid w:val="1A259E58"/>
    <w:rsid w:val="1A263765"/>
    <w:rsid w:val="1A3EFE10"/>
    <w:rsid w:val="1A5DB29A"/>
    <w:rsid w:val="1A5E9722"/>
    <w:rsid w:val="1A60EAA7"/>
    <w:rsid w:val="1A64907E"/>
    <w:rsid w:val="1A660581"/>
    <w:rsid w:val="1A675FCE"/>
    <w:rsid w:val="1A704F44"/>
    <w:rsid w:val="1A832417"/>
    <w:rsid w:val="1A96D5F8"/>
    <w:rsid w:val="1A9C9FF9"/>
    <w:rsid w:val="1A9CF939"/>
    <w:rsid w:val="1AAECE3F"/>
    <w:rsid w:val="1AB1535D"/>
    <w:rsid w:val="1AB5CA25"/>
    <w:rsid w:val="1AC288FC"/>
    <w:rsid w:val="1AC38FDD"/>
    <w:rsid w:val="1AC4A540"/>
    <w:rsid w:val="1AC4B0FD"/>
    <w:rsid w:val="1AD45B17"/>
    <w:rsid w:val="1AD5680D"/>
    <w:rsid w:val="1ADBAE4B"/>
    <w:rsid w:val="1ADD7322"/>
    <w:rsid w:val="1AE7ED98"/>
    <w:rsid w:val="1AE904C5"/>
    <w:rsid w:val="1AEBDC11"/>
    <w:rsid w:val="1AFFAE58"/>
    <w:rsid w:val="1B0D83E8"/>
    <w:rsid w:val="1B120065"/>
    <w:rsid w:val="1B14CA1C"/>
    <w:rsid w:val="1B2ACE64"/>
    <w:rsid w:val="1B2CDD60"/>
    <w:rsid w:val="1B39E69E"/>
    <w:rsid w:val="1B3A0629"/>
    <w:rsid w:val="1B40E6A1"/>
    <w:rsid w:val="1B4C3402"/>
    <w:rsid w:val="1B5008BA"/>
    <w:rsid w:val="1B53A57E"/>
    <w:rsid w:val="1B583FC6"/>
    <w:rsid w:val="1B633F3C"/>
    <w:rsid w:val="1B6AE9B6"/>
    <w:rsid w:val="1B6BC63D"/>
    <w:rsid w:val="1B764F25"/>
    <w:rsid w:val="1B7C4FC7"/>
    <w:rsid w:val="1B875EAE"/>
    <w:rsid w:val="1B8D5B62"/>
    <w:rsid w:val="1B9BBB72"/>
    <w:rsid w:val="1BA2A69C"/>
    <w:rsid w:val="1BA6C759"/>
    <w:rsid w:val="1BAC560E"/>
    <w:rsid w:val="1BB39F4E"/>
    <w:rsid w:val="1BB7F4E0"/>
    <w:rsid w:val="1BBA243E"/>
    <w:rsid w:val="1BCA1153"/>
    <w:rsid w:val="1BD3F93C"/>
    <w:rsid w:val="1BE3CFE7"/>
    <w:rsid w:val="1BF4C7BC"/>
    <w:rsid w:val="1BF9277F"/>
    <w:rsid w:val="1BFEA55A"/>
    <w:rsid w:val="1C038210"/>
    <w:rsid w:val="1C20C91F"/>
    <w:rsid w:val="1C25CAF9"/>
    <w:rsid w:val="1C3083A1"/>
    <w:rsid w:val="1C3186F8"/>
    <w:rsid w:val="1C42AA2B"/>
    <w:rsid w:val="1C4ABEEB"/>
    <w:rsid w:val="1C5611FC"/>
    <w:rsid w:val="1C673D7A"/>
    <w:rsid w:val="1C6B93EF"/>
    <w:rsid w:val="1C726A02"/>
    <w:rsid w:val="1C770E86"/>
    <w:rsid w:val="1C789636"/>
    <w:rsid w:val="1C837A24"/>
    <w:rsid w:val="1C97610A"/>
    <w:rsid w:val="1CA134D7"/>
    <w:rsid w:val="1CA65AAA"/>
    <w:rsid w:val="1CA873F1"/>
    <w:rsid w:val="1CADA195"/>
    <w:rsid w:val="1CBCF376"/>
    <w:rsid w:val="1CBD1DE2"/>
    <w:rsid w:val="1CC0644E"/>
    <w:rsid w:val="1CC2238D"/>
    <w:rsid w:val="1CCB1C5F"/>
    <w:rsid w:val="1CCD8E97"/>
    <w:rsid w:val="1CD003B2"/>
    <w:rsid w:val="1CF72478"/>
    <w:rsid w:val="1D05B4AF"/>
    <w:rsid w:val="1D07D715"/>
    <w:rsid w:val="1D0D1AA5"/>
    <w:rsid w:val="1D37650F"/>
    <w:rsid w:val="1D395B79"/>
    <w:rsid w:val="1D4222E4"/>
    <w:rsid w:val="1D4FCBA7"/>
    <w:rsid w:val="1D521FCE"/>
    <w:rsid w:val="1D576908"/>
    <w:rsid w:val="1D5E3F6F"/>
    <w:rsid w:val="1D609848"/>
    <w:rsid w:val="1D6678EB"/>
    <w:rsid w:val="1D6B53EB"/>
    <w:rsid w:val="1D78BD04"/>
    <w:rsid w:val="1D84D0AA"/>
    <w:rsid w:val="1D9D8DCC"/>
    <w:rsid w:val="1DA3FE03"/>
    <w:rsid w:val="1DAD79E2"/>
    <w:rsid w:val="1DB3BB70"/>
    <w:rsid w:val="1DBA40A5"/>
    <w:rsid w:val="1DCE600C"/>
    <w:rsid w:val="1DCFA3C8"/>
    <w:rsid w:val="1DD8AE14"/>
    <w:rsid w:val="1DD93718"/>
    <w:rsid w:val="1DDB5C05"/>
    <w:rsid w:val="1DDD2A32"/>
    <w:rsid w:val="1DDE5AB4"/>
    <w:rsid w:val="1DE423C9"/>
    <w:rsid w:val="1DE85D7A"/>
    <w:rsid w:val="1DEE8740"/>
    <w:rsid w:val="1DF35495"/>
    <w:rsid w:val="1DFB7A7D"/>
    <w:rsid w:val="1DFEAA0B"/>
    <w:rsid w:val="1E03544A"/>
    <w:rsid w:val="1E05F914"/>
    <w:rsid w:val="1E0E3A63"/>
    <w:rsid w:val="1E11CE55"/>
    <w:rsid w:val="1E2078B6"/>
    <w:rsid w:val="1E2437F3"/>
    <w:rsid w:val="1E244BD7"/>
    <w:rsid w:val="1E2E626F"/>
    <w:rsid w:val="1E2EBAA1"/>
    <w:rsid w:val="1E3E51D7"/>
    <w:rsid w:val="1E3F7DFD"/>
    <w:rsid w:val="1E3FCEEB"/>
    <w:rsid w:val="1E5E35E9"/>
    <w:rsid w:val="1E703F69"/>
    <w:rsid w:val="1E713FA1"/>
    <w:rsid w:val="1E932EA7"/>
    <w:rsid w:val="1E9C5BD1"/>
    <w:rsid w:val="1EA2040D"/>
    <w:rsid w:val="1EA343EE"/>
    <w:rsid w:val="1EAFCF7D"/>
    <w:rsid w:val="1ED2F7FA"/>
    <w:rsid w:val="1ED40AA0"/>
    <w:rsid w:val="1ED7A9EA"/>
    <w:rsid w:val="1ED8DA25"/>
    <w:rsid w:val="1EDD90D0"/>
    <w:rsid w:val="1EE4B10D"/>
    <w:rsid w:val="1EF6FC12"/>
    <w:rsid w:val="1EF7A6E2"/>
    <w:rsid w:val="1EFE2F6E"/>
    <w:rsid w:val="1F01AC3F"/>
    <w:rsid w:val="1F1B5608"/>
    <w:rsid w:val="1F1C66EC"/>
    <w:rsid w:val="1F1D8EB5"/>
    <w:rsid w:val="1F31E265"/>
    <w:rsid w:val="1F3801A1"/>
    <w:rsid w:val="1F45D8B9"/>
    <w:rsid w:val="1F4AC324"/>
    <w:rsid w:val="1F4E6E65"/>
    <w:rsid w:val="1F5659F7"/>
    <w:rsid w:val="1F664FBB"/>
    <w:rsid w:val="1F6927BA"/>
    <w:rsid w:val="1F6B7DE1"/>
    <w:rsid w:val="1F7C116B"/>
    <w:rsid w:val="1F7E39E5"/>
    <w:rsid w:val="1F80A10B"/>
    <w:rsid w:val="1F888983"/>
    <w:rsid w:val="1F975658"/>
    <w:rsid w:val="1F9B7317"/>
    <w:rsid w:val="1FA281F4"/>
    <w:rsid w:val="1FBE809F"/>
    <w:rsid w:val="1FC1C2BF"/>
    <w:rsid w:val="1FC31484"/>
    <w:rsid w:val="1FE157FC"/>
    <w:rsid w:val="1FF88A54"/>
    <w:rsid w:val="2003D072"/>
    <w:rsid w:val="20071FBA"/>
    <w:rsid w:val="200B8B08"/>
    <w:rsid w:val="200C1997"/>
    <w:rsid w:val="200EDF42"/>
    <w:rsid w:val="200F30BB"/>
    <w:rsid w:val="20125FC9"/>
    <w:rsid w:val="201C373B"/>
    <w:rsid w:val="203116BB"/>
    <w:rsid w:val="2038E45A"/>
    <w:rsid w:val="204F1F9F"/>
    <w:rsid w:val="2051196F"/>
    <w:rsid w:val="20589ABD"/>
    <w:rsid w:val="20629D2C"/>
    <w:rsid w:val="20643EDE"/>
    <w:rsid w:val="206B3B82"/>
    <w:rsid w:val="206BFCA1"/>
    <w:rsid w:val="20713CEC"/>
    <w:rsid w:val="207B8254"/>
    <w:rsid w:val="20825434"/>
    <w:rsid w:val="208495A9"/>
    <w:rsid w:val="208BC0AC"/>
    <w:rsid w:val="20B5E7B5"/>
    <w:rsid w:val="20BEDB32"/>
    <w:rsid w:val="20C81CBD"/>
    <w:rsid w:val="20CFB467"/>
    <w:rsid w:val="20D20055"/>
    <w:rsid w:val="20DC3771"/>
    <w:rsid w:val="20DE4D9B"/>
    <w:rsid w:val="20E6A9A4"/>
    <w:rsid w:val="21197508"/>
    <w:rsid w:val="2120A28C"/>
    <w:rsid w:val="2126BFB6"/>
    <w:rsid w:val="21291AA7"/>
    <w:rsid w:val="21295E62"/>
    <w:rsid w:val="2129D04F"/>
    <w:rsid w:val="212E41DF"/>
    <w:rsid w:val="21374378"/>
    <w:rsid w:val="2142D930"/>
    <w:rsid w:val="214794D4"/>
    <w:rsid w:val="214BD4E1"/>
    <w:rsid w:val="21513A21"/>
    <w:rsid w:val="2151F64B"/>
    <w:rsid w:val="216468BB"/>
    <w:rsid w:val="21803821"/>
    <w:rsid w:val="2193F3F1"/>
    <w:rsid w:val="219E5924"/>
    <w:rsid w:val="21AA2362"/>
    <w:rsid w:val="21B25589"/>
    <w:rsid w:val="21BC47C5"/>
    <w:rsid w:val="21C82E80"/>
    <w:rsid w:val="21D86626"/>
    <w:rsid w:val="21DBA194"/>
    <w:rsid w:val="21DBDC84"/>
    <w:rsid w:val="21DE97F5"/>
    <w:rsid w:val="21E1D617"/>
    <w:rsid w:val="21E3102B"/>
    <w:rsid w:val="21E3F841"/>
    <w:rsid w:val="21EA2E39"/>
    <w:rsid w:val="21EAF000"/>
    <w:rsid w:val="21F8A884"/>
    <w:rsid w:val="221B29B7"/>
    <w:rsid w:val="2222C835"/>
    <w:rsid w:val="223077D3"/>
    <w:rsid w:val="223C8EF5"/>
    <w:rsid w:val="22412C4B"/>
    <w:rsid w:val="22480013"/>
    <w:rsid w:val="22480802"/>
    <w:rsid w:val="224D3330"/>
    <w:rsid w:val="225710D6"/>
    <w:rsid w:val="2258F38E"/>
    <w:rsid w:val="2263B0F0"/>
    <w:rsid w:val="226841C0"/>
    <w:rsid w:val="226A53E9"/>
    <w:rsid w:val="226F6DEC"/>
    <w:rsid w:val="2279ADD6"/>
    <w:rsid w:val="2284A24C"/>
    <w:rsid w:val="228565E6"/>
    <w:rsid w:val="2289EC8E"/>
    <w:rsid w:val="228D6F02"/>
    <w:rsid w:val="228DFFC7"/>
    <w:rsid w:val="2294FB31"/>
    <w:rsid w:val="2295EDA9"/>
    <w:rsid w:val="229CE8E8"/>
    <w:rsid w:val="22A67A80"/>
    <w:rsid w:val="22A9AD0A"/>
    <w:rsid w:val="22A9EEE9"/>
    <w:rsid w:val="22BC0073"/>
    <w:rsid w:val="22C212FD"/>
    <w:rsid w:val="22C8623C"/>
    <w:rsid w:val="22CB7732"/>
    <w:rsid w:val="22CE76BF"/>
    <w:rsid w:val="22CE86F9"/>
    <w:rsid w:val="22D31985"/>
    <w:rsid w:val="22D940A3"/>
    <w:rsid w:val="22E6DCEA"/>
    <w:rsid w:val="22EE8131"/>
    <w:rsid w:val="230B12FD"/>
    <w:rsid w:val="231C29A9"/>
    <w:rsid w:val="231F0C5A"/>
    <w:rsid w:val="231F9D57"/>
    <w:rsid w:val="231FD132"/>
    <w:rsid w:val="232D0862"/>
    <w:rsid w:val="233D8511"/>
    <w:rsid w:val="2340264A"/>
    <w:rsid w:val="235EF01B"/>
    <w:rsid w:val="236AC116"/>
    <w:rsid w:val="236E5121"/>
    <w:rsid w:val="23795BD7"/>
    <w:rsid w:val="237C7344"/>
    <w:rsid w:val="2387D427"/>
    <w:rsid w:val="2389981B"/>
    <w:rsid w:val="2393E5CB"/>
    <w:rsid w:val="23A9C19F"/>
    <w:rsid w:val="23AE82D9"/>
    <w:rsid w:val="23AEC45B"/>
    <w:rsid w:val="23AFEAD0"/>
    <w:rsid w:val="23B226B8"/>
    <w:rsid w:val="23C3D83A"/>
    <w:rsid w:val="23CA0D42"/>
    <w:rsid w:val="23D8A64D"/>
    <w:rsid w:val="23DB10ED"/>
    <w:rsid w:val="23E992EB"/>
    <w:rsid w:val="23E9C24A"/>
    <w:rsid w:val="23EC0609"/>
    <w:rsid w:val="23F91819"/>
    <w:rsid w:val="240749C8"/>
    <w:rsid w:val="2413649F"/>
    <w:rsid w:val="2421C774"/>
    <w:rsid w:val="242C3513"/>
    <w:rsid w:val="243B7047"/>
    <w:rsid w:val="24450FB8"/>
    <w:rsid w:val="2445FA81"/>
    <w:rsid w:val="244957C9"/>
    <w:rsid w:val="244AAFD1"/>
    <w:rsid w:val="245008EB"/>
    <w:rsid w:val="24507FE0"/>
    <w:rsid w:val="245D2179"/>
    <w:rsid w:val="245F59B5"/>
    <w:rsid w:val="24635335"/>
    <w:rsid w:val="246D1DA2"/>
    <w:rsid w:val="24771195"/>
    <w:rsid w:val="247F1057"/>
    <w:rsid w:val="248DC798"/>
    <w:rsid w:val="2497909C"/>
    <w:rsid w:val="2497FD4F"/>
    <w:rsid w:val="2498C9E2"/>
    <w:rsid w:val="249B5BD1"/>
    <w:rsid w:val="249CE7A2"/>
    <w:rsid w:val="249E66ED"/>
    <w:rsid w:val="24ACA4FF"/>
    <w:rsid w:val="24AF5A53"/>
    <w:rsid w:val="24BD936D"/>
    <w:rsid w:val="24C55C79"/>
    <w:rsid w:val="24C5F16F"/>
    <w:rsid w:val="24CAB6CC"/>
    <w:rsid w:val="24D20C11"/>
    <w:rsid w:val="24E298BF"/>
    <w:rsid w:val="24F44926"/>
    <w:rsid w:val="2504CB7F"/>
    <w:rsid w:val="2509F763"/>
    <w:rsid w:val="250E7ECB"/>
    <w:rsid w:val="25174F0B"/>
    <w:rsid w:val="251B7C69"/>
    <w:rsid w:val="251C6F8B"/>
    <w:rsid w:val="2530ECC2"/>
    <w:rsid w:val="253EB480"/>
    <w:rsid w:val="25486C99"/>
    <w:rsid w:val="254C6518"/>
    <w:rsid w:val="2552AD04"/>
    <w:rsid w:val="255D3D73"/>
    <w:rsid w:val="25646122"/>
    <w:rsid w:val="25828728"/>
    <w:rsid w:val="2595F638"/>
    <w:rsid w:val="259D8D1B"/>
    <w:rsid w:val="25A70E66"/>
    <w:rsid w:val="25AA0914"/>
    <w:rsid w:val="25AE1E7D"/>
    <w:rsid w:val="25AEA203"/>
    <w:rsid w:val="25B2C0A6"/>
    <w:rsid w:val="25B733AC"/>
    <w:rsid w:val="25C7A233"/>
    <w:rsid w:val="25C970D2"/>
    <w:rsid w:val="25CEBB51"/>
    <w:rsid w:val="25D493CE"/>
    <w:rsid w:val="25D55618"/>
    <w:rsid w:val="25E8509F"/>
    <w:rsid w:val="25EE1397"/>
    <w:rsid w:val="25EEC0F1"/>
    <w:rsid w:val="25FF1C0A"/>
    <w:rsid w:val="25FF2396"/>
    <w:rsid w:val="2606E70E"/>
    <w:rsid w:val="260AB49B"/>
    <w:rsid w:val="260C336C"/>
    <w:rsid w:val="2626DB0B"/>
    <w:rsid w:val="262E6E75"/>
    <w:rsid w:val="263073A2"/>
    <w:rsid w:val="263252BA"/>
    <w:rsid w:val="2636F2C8"/>
    <w:rsid w:val="263CEC70"/>
    <w:rsid w:val="263EF4D3"/>
    <w:rsid w:val="26445C3A"/>
    <w:rsid w:val="264A359F"/>
    <w:rsid w:val="265BD81B"/>
    <w:rsid w:val="266228F1"/>
    <w:rsid w:val="26697C1D"/>
    <w:rsid w:val="267C1740"/>
    <w:rsid w:val="26859186"/>
    <w:rsid w:val="26BBDC93"/>
    <w:rsid w:val="26BD707E"/>
    <w:rsid w:val="26C19563"/>
    <w:rsid w:val="26D90542"/>
    <w:rsid w:val="26E2FAC6"/>
    <w:rsid w:val="26E3C956"/>
    <w:rsid w:val="26E965B3"/>
    <w:rsid w:val="26F63BE7"/>
    <w:rsid w:val="26F90DD4"/>
    <w:rsid w:val="26FDFE03"/>
    <w:rsid w:val="27003183"/>
    <w:rsid w:val="270380E2"/>
    <w:rsid w:val="2706023D"/>
    <w:rsid w:val="270CEA50"/>
    <w:rsid w:val="270D5CC1"/>
    <w:rsid w:val="270EE89E"/>
    <w:rsid w:val="2721B1CA"/>
    <w:rsid w:val="2721F547"/>
    <w:rsid w:val="2724A970"/>
    <w:rsid w:val="27260F06"/>
    <w:rsid w:val="272AF5E2"/>
    <w:rsid w:val="272D0E53"/>
    <w:rsid w:val="273D9874"/>
    <w:rsid w:val="27429BB4"/>
    <w:rsid w:val="27429DB9"/>
    <w:rsid w:val="274B010C"/>
    <w:rsid w:val="274E9948"/>
    <w:rsid w:val="27613927"/>
    <w:rsid w:val="276A2368"/>
    <w:rsid w:val="2777271C"/>
    <w:rsid w:val="277933F9"/>
    <w:rsid w:val="277A6184"/>
    <w:rsid w:val="2780ACDC"/>
    <w:rsid w:val="2791E084"/>
    <w:rsid w:val="2793D24C"/>
    <w:rsid w:val="27952E08"/>
    <w:rsid w:val="27A42B03"/>
    <w:rsid w:val="27B1FEBA"/>
    <w:rsid w:val="27B34905"/>
    <w:rsid w:val="27B8369B"/>
    <w:rsid w:val="27C0AB0A"/>
    <w:rsid w:val="27C5DB1C"/>
    <w:rsid w:val="27CD7C0C"/>
    <w:rsid w:val="27DAF2B8"/>
    <w:rsid w:val="27E0EA71"/>
    <w:rsid w:val="27E59D2E"/>
    <w:rsid w:val="27EFE616"/>
    <w:rsid w:val="27FB6722"/>
    <w:rsid w:val="27FECC45"/>
    <w:rsid w:val="28002BB6"/>
    <w:rsid w:val="280C36D7"/>
    <w:rsid w:val="280CA00E"/>
    <w:rsid w:val="280D40CC"/>
    <w:rsid w:val="2811077B"/>
    <w:rsid w:val="28319CD9"/>
    <w:rsid w:val="2833F1A9"/>
    <w:rsid w:val="2838D224"/>
    <w:rsid w:val="2839AA9F"/>
    <w:rsid w:val="284627E9"/>
    <w:rsid w:val="284A8BF2"/>
    <w:rsid w:val="28574FCA"/>
    <w:rsid w:val="286C313A"/>
    <w:rsid w:val="286CE3EB"/>
    <w:rsid w:val="286D784D"/>
    <w:rsid w:val="2877F382"/>
    <w:rsid w:val="28797987"/>
    <w:rsid w:val="287C3E58"/>
    <w:rsid w:val="287E0352"/>
    <w:rsid w:val="2890141C"/>
    <w:rsid w:val="289A080C"/>
    <w:rsid w:val="289DAABA"/>
    <w:rsid w:val="289DF576"/>
    <w:rsid w:val="289E1DFD"/>
    <w:rsid w:val="28A606C0"/>
    <w:rsid w:val="28A93577"/>
    <w:rsid w:val="28AF1A2B"/>
    <w:rsid w:val="28BBB86E"/>
    <w:rsid w:val="28BE5E62"/>
    <w:rsid w:val="28D03723"/>
    <w:rsid w:val="28DB034A"/>
    <w:rsid w:val="28DDF871"/>
    <w:rsid w:val="28E1C207"/>
    <w:rsid w:val="28E480E4"/>
    <w:rsid w:val="28F177A6"/>
    <w:rsid w:val="28F540A2"/>
    <w:rsid w:val="29032001"/>
    <w:rsid w:val="2913920D"/>
    <w:rsid w:val="291545B6"/>
    <w:rsid w:val="291BEA2E"/>
    <w:rsid w:val="2937ECFC"/>
    <w:rsid w:val="293912D7"/>
    <w:rsid w:val="29416160"/>
    <w:rsid w:val="294E6802"/>
    <w:rsid w:val="2955DA21"/>
    <w:rsid w:val="29676E5E"/>
    <w:rsid w:val="296D6132"/>
    <w:rsid w:val="296E1D74"/>
    <w:rsid w:val="29767E26"/>
    <w:rsid w:val="297A63A6"/>
    <w:rsid w:val="29830304"/>
    <w:rsid w:val="2984251B"/>
    <w:rsid w:val="29890113"/>
    <w:rsid w:val="298E6409"/>
    <w:rsid w:val="29974C69"/>
    <w:rsid w:val="29A0D2C5"/>
    <w:rsid w:val="29A45742"/>
    <w:rsid w:val="29A5338B"/>
    <w:rsid w:val="29A6F35C"/>
    <w:rsid w:val="29BE50C9"/>
    <w:rsid w:val="29C4B6B9"/>
    <w:rsid w:val="29CEC771"/>
    <w:rsid w:val="29D98232"/>
    <w:rsid w:val="29EC7E8E"/>
    <w:rsid w:val="29F80B52"/>
    <w:rsid w:val="2A0384AD"/>
    <w:rsid w:val="2A04F912"/>
    <w:rsid w:val="2A08B44C"/>
    <w:rsid w:val="2A0BC7CD"/>
    <w:rsid w:val="2A1512D7"/>
    <w:rsid w:val="2A15834B"/>
    <w:rsid w:val="2A1DC990"/>
    <w:rsid w:val="2A24A71E"/>
    <w:rsid w:val="2A28FCE9"/>
    <w:rsid w:val="2A2A4C14"/>
    <w:rsid w:val="2A2AD09B"/>
    <w:rsid w:val="2A3425A5"/>
    <w:rsid w:val="2A36A2DA"/>
    <w:rsid w:val="2A3F9EEE"/>
    <w:rsid w:val="2A4D012F"/>
    <w:rsid w:val="2A660DF5"/>
    <w:rsid w:val="2A66186E"/>
    <w:rsid w:val="2A8DA5DA"/>
    <w:rsid w:val="2A95B023"/>
    <w:rsid w:val="2A9B1356"/>
    <w:rsid w:val="2AA06248"/>
    <w:rsid w:val="2AA5BCB6"/>
    <w:rsid w:val="2AA76837"/>
    <w:rsid w:val="2AAD03C4"/>
    <w:rsid w:val="2AB5D25B"/>
    <w:rsid w:val="2AB7160E"/>
    <w:rsid w:val="2AB806B4"/>
    <w:rsid w:val="2ABE6364"/>
    <w:rsid w:val="2AC26E0C"/>
    <w:rsid w:val="2AC3DEC0"/>
    <w:rsid w:val="2AC3DED5"/>
    <w:rsid w:val="2ACA0203"/>
    <w:rsid w:val="2AD41A5E"/>
    <w:rsid w:val="2AD638DD"/>
    <w:rsid w:val="2AE0783A"/>
    <w:rsid w:val="2AE295C8"/>
    <w:rsid w:val="2AE47F51"/>
    <w:rsid w:val="2AE4AA03"/>
    <w:rsid w:val="2AE7A5DD"/>
    <w:rsid w:val="2AE7A7B2"/>
    <w:rsid w:val="2AECD866"/>
    <w:rsid w:val="2B04DDF9"/>
    <w:rsid w:val="2B0591D4"/>
    <w:rsid w:val="2B093193"/>
    <w:rsid w:val="2B11B473"/>
    <w:rsid w:val="2B14F27D"/>
    <w:rsid w:val="2B221A80"/>
    <w:rsid w:val="2B2800D2"/>
    <w:rsid w:val="2B33E85B"/>
    <w:rsid w:val="2B3B8198"/>
    <w:rsid w:val="2B44E7B1"/>
    <w:rsid w:val="2B498CEE"/>
    <w:rsid w:val="2B4DBC1F"/>
    <w:rsid w:val="2B50D1DB"/>
    <w:rsid w:val="2B53F3CA"/>
    <w:rsid w:val="2B57ABDA"/>
    <w:rsid w:val="2B57F761"/>
    <w:rsid w:val="2B5A1F1A"/>
    <w:rsid w:val="2B5B15FE"/>
    <w:rsid w:val="2B662F55"/>
    <w:rsid w:val="2B8187BB"/>
    <w:rsid w:val="2B998110"/>
    <w:rsid w:val="2BB08048"/>
    <w:rsid w:val="2BB2DD2D"/>
    <w:rsid w:val="2BB8FDEA"/>
    <w:rsid w:val="2BB9DE8E"/>
    <w:rsid w:val="2BBAC932"/>
    <w:rsid w:val="2BBBB60B"/>
    <w:rsid w:val="2BBF629E"/>
    <w:rsid w:val="2BCFB4F5"/>
    <w:rsid w:val="2BD12F09"/>
    <w:rsid w:val="2BECAB8A"/>
    <w:rsid w:val="2BEDA489"/>
    <w:rsid w:val="2BF89E65"/>
    <w:rsid w:val="2BF98794"/>
    <w:rsid w:val="2BFC0185"/>
    <w:rsid w:val="2C01EE36"/>
    <w:rsid w:val="2C055A54"/>
    <w:rsid w:val="2C1E722F"/>
    <w:rsid w:val="2C303C0B"/>
    <w:rsid w:val="2C44C89B"/>
    <w:rsid w:val="2C45CF65"/>
    <w:rsid w:val="2C4C356E"/>
    <w:rsid w:val="2C53FD9C"/>
    <w:rsid w:val="2C7D1726"/>
    <w:rsid w:val="2C7FFA5C"/>
    <w:rsid w:val="2C845204"/>
    <w:rsid w:val="2C9011D4"/>
    <w:rsid w:val="2C984770"/>
    <w:rsid w:val="2C9F22E0"/>
    <w:rsid w:val="2CA9572D"/>
    <w:rsid w:val="2CB41E9B"/>
    <w:rsid w:val="2CB6CB3B"/>
    <w:rsid w:val="2CB81121"/>
    <w:rsid w:val="2CBBC86D"/>
    <w:rsid w:val="2CC1F43F"/>
    <w:rsid w:val="2CC35739"/>
    <w:rsid w:val="2CC3EA1E"/>
    <w:rsid w:val="2CC8DA13"/>
    <w:rsid w:val="2CD16A75"/>
    <w:rsid w:val="2CD637FB"/>
    <w:rsid w:val="2CE5E802"/>
    <w:rsid w:val="2CE6D1B2"/>
    <w:rsid w:val="2CEEA08E"/>
    <w:rsid w:val="2CF1882A"/>
    <w:rsid w:val="2CFE51BA"/>
    <w:rsid w:val="2D071B6F"/>
    <w:rsid w:val="2D177781"/>
    <w:rsid w:val="2D217A57"/>
    <w:rsid w:val="2D2E419F"/>
    <w:rsid w:val="2D3000B4"/>
    <w:rsid w:val="2D3609F3"/>
    <w:rsid w:val="2D3AB030"/>
    <w:rsid w:val="2D3DB230"/>
    <w:rsid w:val="2D4E0F9B"/>
    <w:rsid w:val="2D4E761A"/>
    <w:rsid w:val="2D525CF9"/>
    <w:rsid w:val="2D569993"/>
    <w:rsid w:val="2D5B66F2"/>
    <w:rsid w:val="2D661AA7"/>
    <w:rsid w:val="2D7FC9BA"/>
    <w:rsid w:val="2D830715"/>
    <w:rsid w:val="2D846E9A"/>
    <w:rsid w:val="2D8D8773"/>
    <w:rsid w:val="2D92A040"/>
    <w:rsid w:val="2D982453"/>
    <w:rsid w:val="2DA04F42"/>
    <w:rsid w:val="2DAD7982"/>
    <w:rsid w:val="2DBB754E"/>
    <w:rsid w:val="2DBD60E5"/>
    <w:rsid w:val="2DC3F67D"/>
    <w:rsid w:val="2DCD0E6D"/>
    <w:rsid w:val="2DD07AAB"/>
    <w:rsid w:val="2DD317B6"/>
    <w:rsid w:val="2DD8C191"/>
    <w:rsid w:val="2DFD7076"/>
    <w:rsid w:val="2E023B11"/>
    <w:rsid w:val="2E0CF079"/>
    <w:rsid w:val="2E112AE6"/>
    <w:rsid w:val="2E43911A"/>
    <w:rsid w:val="2E533314"/>
    <w:rsid w:val="2E567877"/>
    <w:rsid w:val="2E6AB56D"/>
    <w:rsid w:val="2E6F155C"/>
    <w:rsid w:val="2E762AC7"/>
    <w:rsid w:val="2E762F1B"/>
    <w:rsid w:val="2E821627"/>
    <w:rsid w:val="2E8FFFE3"/>
    <w:rsid w:val="2E96704E"/>
    <w:rsid w:val="2E9744F7"/>
    <w:rsid w:val="2E9F4437"/>
    <w:rsid w:val="2EC99D78"/>
    <w:rsid w:val="2ECC6E69"/>
    <w:rsid w:val="2EDBA02F"/>
    <w:rsid w:val="2EDFF807"/>
    <w:rsid w:val="2EE04C69"/>
    <w:rsid w:val="2EE1B8D4"/>
    <w:rsid w:val="2EE8B6B0"/>
    <w:rsid w:val="2EEA7E7B"/>
    <w:rsid w:val="2EF3987A"/>
    <w:rsid w:val="2EF3E8F5"/>
    <w:rsid w:val="2EF675D7"/>
    <w:rsid w:val="2EF6ADF3"/>
    <w:rsid w:val="2EFE44EB"/>
    <w:rsid w:val="2F00DAA9"/>
    <w:rsid w:val="2F051481"/>
    <w:rsid w:val="2F14B69F"/>
    <w:rsid w:val="2F1C5E0B"/>
    <w:rsid w:val="2F25DCCA"/>
    <w:rsid w:val="2F289A9D"/>
    <w:rsid w:val="2F357A57"/>
    <w:rsid w:val="2F3678CF"/>
    <w:rsid w:val="2F3F31D7"/>
    <w:rsid w:val="2F43D07D"/>
    <w:rsid w:val="2F604B4F"/>
    <w:rsid w:val="2F6C34D0"/>
    <w:rsid w:val="2F876876"/>
    <w:rsid w:val="2F9231DA"/>
    <w:rsid w:val="2F9F2D17"/>
    <w:rsid w:val="2FA345E2"/>
    <w:rsid w:val="2FC10F16"/>
    <w:rsid w:val="2FC29D68"/>
    <w:rsid w:val="2FC322D8"/>
    <w:rsid w:val="2FCB0BA1"/>
    <w:rsid w:val="2FEF0375"/>
    <w:rsid w:val="2FF0FFFC"/>
    <w:rsid w:val="2FF7D153"/>
    <w:rsid w:val="3008CCA6"/>
    <w:rsid w:val="300A63ED"/>
    <w:rsid w:val="300CA7B7"/>
    <w:rsid w:val="301EBBB6"/>
    <w:rsid w:val="3025F61A"/>
    <w:rsid w:val="302A4AAE"/>
    <w:rsid w:val="303487F3"/>
    <w:rsid w:val="303B5908"/>
    <w:rsid w:val="304D90A4"/>
    <w:rsid w:val="3054B2F9"/>
    <w:rsid w:val="305F59FA"/>
    <w:rsid w:val="305F69AB"/>
    <w:rsid w:val="3063BC40"/>
    <w:rsid w:val="306AE842"/>
    <w:rsid w:val="307F740F"/>
    <w:rsid w:val="308B28CD"/>
    <w:rsid w:val="308C7F79"/>
    <w:rsid w:val="30A29D7E"/>
    <w:rsid w:val="30A5DAAB"/>
    <w:rsid w:val="30B18024"/>
    <w:rsid w:val="30B510D5"/>
    <w:rsid w:val="30CC793D"/>
    <w:rsid w:val="30CF3CA8"/>
    <w:rsid w:val="30D24BD6"/>
    <w:rsid w:val="30D8CD03"/>
    <w:rsid w:val="30E07C0A"/>
    <w:rsid w:val="30E91E7C"/>
    <w:rsid w:val="30EEA960"/>
    <w:rsid w:val="30F57E68"/>
    <w:rsid w:val="30F9A301"/>
    <w:rsid w:val="30FB68CF"/>
    <w:rsid w:val="311116B6"/>
    <w:rsid w:val="31135A83"/>
    <w:rsid w:val="31264851"/>
    <w:rsid w:val="3127AB8C"/>
    <w:rsid w:val="313126BC"/>
    <w:rsid w:val="31349923"/>
    <w:rsid w:val="3135FA6F"/>
    <w:rsid w:val="3136C2B1"/>
    <w:rsid w:val="31458B14"/>
    <w:rsid w:val="314C7C49"/>
    <w:rsid w:val="314F8520"/>
    <w:rsid w:val="31581B3A"/>
    <w:rsid w:val="315C0C66"/>
    <w:rsid w:val="3167FAC6"/>
    <w:rsid w:val="31691631"/>
    <w:rsid w:val="3173E36E"/>
    <w:rsid w:val="3181989F"/>
    <w:rsid w:val="318B82C8"/>
    <w:rsid w:val="318D8293"/>
    <w:rsid w:val="31950ADF"/>
    <w:rsid w:val="31AD7C52"/>
    <w:rsid w:val="31B2DD73"/>
    <w:rsid w:val="31BB72AD"/>
    <w:rsid w:val="31C0563A"/>
    <w:rsid w:val="31C4260C"/>
    <w:rsid w:val="31C7CEC1"/>
    <w:rsid w:val="31D06E67"/>
    <w:rsid w:val="31D0AA97"/>
    <w:rsid w:val="31DD8B92"/>
    <w:rsid w:val="31DE1B18"/>
    <w:rsid w:val="31E0F520"/>
    <w:rsid w:val="31F37AE2"/>
    <w:rsid w:val="31FECA3D"/>
    <w:rsid w:val="31FF8575"/>
    <w:rsid w:val="320FB821"/>
    <w:rsid w:val="3215411F"/>
    <w:rsid w:val="32249F13"/>
    <w:rsid w:val="323BAE2F"/>
    <w:rsid w:val="324B2027"/>
    <w:rsid w:val="32560F16"/>
    <w:rsid w:val="3259153C"/>
    <w:rsid w:val="3263D486"/>
    <w:rsid w:val="3263D92D"/>
    <w:rsid w:val="32661163"/>
    <w:rsid w:val="326BC680"/>
    <w:rsid w:val="3270924E"/>
    <w:rsid w:val="3271BFD6"/>
    <w:rsid w:val="3274B8EA"/>
    <w:rsid w:val="32852152"/>
    <w:rsid w:val="3294D3BA"/>
    <w:rsid w:val="329B9B06"/>
    <w:rsid w:val="329E2CAF"/>
    <w:rsid w:val="32AF1289"/>
    <w:rsid w:val="32C33F20"/>
    <w:rsid w:val="32D518EB"/>
    <w:rsid w:val="32DF21A5"/>
    <w:rsid w:val="32E90435"/>
    <w:rsid w:val="32F17372"/>
    <w:rsid w:val="32F6C540"/>
    <w:rsid w:val="331CB56A"/>
    <w:rsid w:val="33211BEB"/>
    <w:rsid w:val="332A0777"/>
    <w:rsid w:val="332C1DEF"/>
    <w:rsid w:val="3337B76C"/>
    <w:rsid w:val="333DFD23"/>
    <w:rsid w:val="334CDB15"/>
    <w:rsid w:val="3368D7F0"/>
    <w:rsid w:val="336CDDB3"/>
    <w:rsid w:val="33717B97"/>
    <w:rsid w:val="3378ACE0"/>
    <w:rsid w:val="3386D891"/>
    <w:rsid w:val="338E2958"/>
    <w:rsid w:val="33902C1A"/>
    <w:rsid w:val="339118E7"/>
    <w:rsid w:val="339186DC"/>
    <w:rsid w:val="33A172B6"/>
    <w:rsid w:val="33AB16BF"/>
    <w:rsid w:val="33AE194D"/>
    <w:rsid w:val="33CE5521"/>
    <w:rsid w:val="33CFA4BB"/>
    <w:rsid w:val="33D97FE7"/>
    <w:rsid w:val="33DCBFF5"/>
    <w:rsid w:val="33DD6BC0"/>
    <w:rsid w:val="33E24153"/>
    <w:rsid w:val="33E8CCC1"/>
    <w:rsid w:val="33E9572B"/>
    <w:rsid w:val="33FB8574"/>
    <w:rsid w:val="33FE5EE2"/>
    <w:rsid w:val="33FFFC3C"/>
    <w:rsid w:val="3406C564"/>
    <w:rsid w:val="34083180"/>
    <w:rsid w:val="34095A25"/>
    <w:rsid w:val="34211CD3"/>
    <w:rsid w:val="342B370C"/>
    <w:rsid w:val="343143C3"/>
    <w:rsid w:val="343A8341"/>
    <w:rsid w:val="343B36F2"/>
    <w:rsid w:val="34458AA3"/>
    <w:rsid w:val="34499D06"/>
    <w:rsid w:val="3457A4B6"/>
    <w:rsid w:val="347BF23F"/>
    <w:rsid w:val="34842247"/>
    <w:rsid w:val="34868DA3"/>
    <w:rsid w:val="3494DF4C"/>
    <w:rsid w:val="34A222C8"/>
    <w:rsid w:val="34A4CD4C"/>
    <w:rsid w:val="34B3EB19"/>
    <w:rsid w:val="34B757C2"/>
    <w:rsid w:val="34C0F23A"/>
    <w:rsid w:val="34C7DAD4"/>
    <w:rsid w:val="34D9DEB0"/>
    <w:rsid w:val="34E062E0"/>
    <w:rsid w:val="34F00C06"/>
    <w:rsid w:val="34F6F784"/>
    <w:rsid w:val="35059B33"/>
    <w:rsid w:val="352245B0"/>
    <w:rsid w:val="3532596F"/>
    <w:rsid w:val="353DED74"/>
    <w:rsid w:val="3544F2C9"/>
    <w:rsid w:val="354B301A"/>
    <w:rsid w:val="355E6D2F"/>
    <w:rsid w:val="35696DE5"/>
    <w:rsid w:val="356F0E26"/>
    <w:rsid w:val="35715D7D"/>
    <w:rsid w:val="3578E741"/>
    <w:rsid w:val="357D5534"/>
    <w:rsid w:val="357E7BFC"/>
    <w:rsid w:val="359BF209"/>
    <w:rsid w:val="359DB225"/>
    <w:rsid w:val="359E168D"/>
    <w:rsid w:val="35A8377F"/>
    <w:rsid w:val="35B0C61A"/>
    <w:rsid w:val="35B3A2D6"/>
    <w:rsid w:val="35B41484"/>
    <w:rsid w:val="35B97199"/>
    <w:rsid w:val="35C26693"/>
    <w:rsid w:val="35C63A85"/>
    <w:rsid w:val="35C9218D"/>
    <w:rsid w:val="35D98399"/>
    <w:rsid w:val="35DC12E0"/>
    <w:rsid w:val="35E81ADB"/>
    <w:rsid w:val="35F688D3"/>
    <w:rsid w:val="35F6F56F"/>
    <w:rsid w:val="35F7B375"/>
    <w:rsid w:val="3602AA75"/>
    <w:rsid w:val="36051D9A"/>
    <w:rsid w:val="360D5C67"/>
    <w:rsid w:val="360D83A5"/>
    <w:rsid w:val="36145A25"/>
    <w:rsid w:val="36184A77"/>
    <w:rsid w:val="361BD68B"/>
    <w:rsid w:val="362A5884"/>
    <w:rsid w:val="3634D169"/>
    <w:rsid w:val="363BE116"/>
    <w:rsid w:val="36511122"/>
    <w:rsid w:val="36534EAF"/>
    <w:rsid w:val="36544F5C"/>
    <w:rsid w:val="365E13E3"/>
    <w:rsid w:val="366D094A"/>
    <w:rsid w:val="3675DA24"/>
    <w:rsid w:val="36803260"/>
    <w:rsid w:val="369187B4"/>
    <w:rsid w:val="36977C89"/>
    <w:rsid w:val="36BDBA9D"/>
    <w:rsid w:val="36C797E1"/>
    <w:rsid w:val="36CD8164"/>
    <w:rsid w:val="36D1CFBA"/>
    <w:rsid w:val="36D2A9ED"/>
    <w:rsid w:val="36DDD161"/>
    <w:rsid w:val="37022215"/>
    <w:rsid w:val="370617A4"/>
    <w:rsid w:val="37114156"/>
    <w:rsid w:val="37171F24"/>
    <w:rsid w:val="37174A8F"/>
    <w:rsid w:val="37179D1D"/>
    <w:rsid w:val="371B20A2"/>
    <w:rsid w:val="3724883D"/>
    <w:rsid w:val="373A7F7C"/>
    <w:rsid w:val="3742FB6E"/>
    <w:rsid w:val="37500AAF"/>
    <w:rsid w:val="375EEB5D"/>
    <w:rsid w:val="3760130E"/>
    <w:rsid w:val="3772F582"/>
    <w:rsid w:val="3773631B"/>
    <w:rsid w:val="37746F6B"/>
    <w:rsid w:val="3779965E"/>
    <w:rsid w:val="377CA9D5"/>
    <w:rsid w:val="378070E1"/>
    <w:rsid w:val="378EA8AA"/>
    <w:rsid w:val="37921952"/>
    <w:rsid w:val="37A217D2"/>
    <w:rsid w:val="37A674AD"/>
    <w:rsid w:val="37AB55AC"/>
    <w:rsid w:val="37AE30F1"/>
    <w:rsid w:val="37AEFB96"/>
    <w:rsid w:val="37CD78F9"/>
    <w:rsid w:val="37D01FED"/>
    <w:rsid w:val="37DD8724"/>
    <w:rsid w:val="37DE2F55"/>
    <w:rsid w:val="37E82F03"/>
    <w:rsid w:val="37EC729C"/>
    <w:rsid w:val="37F647C7"/>
    <w:rsid w:val="37F80B12"/>
    <w:rsid w:val="380B94D8"/>
    <w:rsid w:val="3811900A"/>
    <w:rsid w:val="381F1D48"/>
    <w:rsid w:val="3822B9A2"/>
    <w:rsid w:val="3827C216"/>
    <w:rsid w:val="384D540F"/>
    <w:rsid w:val="385753EF"/>
    <w:rsid w:val="3858D9A2"/>
    <w:rsid w:val="385F1A77"/>
    <w:rsid w:val="388025F9"/>
    <w:rsid w:val="388C5A29"/>
    <w:rsid w:val="389178B5"/>
    <w:rsid w:val="3893E56C"/>
    <w:rsid w:val="389CDC77"/>
    <w:rsid w:val="389D2B8E"/>
    <w:rsid w:val="38A49ACD"/>
    <w:rsid w:val="38AC08CC"/>
    <w:rsid w:val="38B80C56"/>
    <w:rsid w:val="38B8F1D6"/>
    <w:rsid w:val="38B9F3BB"/>
    <w:rsid w:val="38BAFBE4"/>
    <w:rsid w:val="38CAAA21"/>
    <w:rsid w:val="38D4CF77"/>
    <w:rsid w:val="38D69E2D"/>
    <w:rsid w:val="38DCAE4B"/>
    <w:rsid w:val="38DD8A6B"/>
    <w:rsid w:val="38EC3AA4"/>
    <w:rsid w:val="38EF89BF"/>
    <w:rsid w:val="38F5BF31"/>
    <w:rsid w:val="38FAE61A"/>
    <w:rsid w:val="38FCF537"/>
    <w:rsid w:val="38FD2E83"/>
    <w:rsid w:val="3915FA04"/>
    <w:rsid w:val="39193C01"/>
    <w:rsid w:val="393298E5"/>
    <w:rsid w:val="393DBD03"/>
    <w:rsid w:val="39460425"/>
    <w:rsid w:val="394667CF"/>
    <w:rsid w:val="3954E768"/>
    <w:rsid w:val="396572FE"/>
    <w:rsid w:val="39716D34"/>
    <w:rsid w:val="3978A9F0"/>
    <w:rsid w:val="397E8C05"/>
    <w:rsid w:val="39811FAB"/>
    <w:rsid w:val="39855C68"/>
    <w:rsid w:val="3988B1E4"/>
    <w:rsid w:val="398D4284"/>
    <w:rsid w:val="3992643B"/>
    <w:rsid w:val="399C175A"/>
    <w:rsid w:val="39B1E420"/>
    <w:rsid w:val="39BE2AEC"/>
    <w:rsid w:val="39BF0946"/>
    <w:rsid w:val="39CDC969"/>
    <w:rsid w:val="39D60ED6"/>
    <w:rsid w:val="39E20D3D"/>
    <w:rsid w:val="39EE60DE"/>
    <w:rsid w:val="39F15AD7"/>
    <w:rsid w:val="39F69FCC"/>
    <w:rsid w:val="39FA19BC"/>
    <w:rsid w:val="39FCC7BF"/>
    <w:rsid w:val="3A143310"/>
    <w:rsid w:val="3A1FA58C"/>
    <w:rsid w:val="3A30E001"/>
    <w:rsid w:val="3A4FA065"/>
    <w:rsid w:val="3A53E9BD"/>
    <w:rsid w:val="3A59C9B7"/>
    <w:rsid w:val="3A7413E7"/>
    <w:rsid w:val="3A8C5562"/>
    <w:rsid w:val="3A90DA38"/>
    <w:rsid w:val="3A90FD01"/>
    <w:rsid w:val="3A944EB7"/>
    <w:rsid w:val="3A979D23"/>
    <w:rsid w:val="3A9BC2EA"/>
    <w:rsid w:val="3A9DAFE8"/>
    <w:rsid w:val="3AA555CD"/>
    <w:rsid w:val="3AAA2572"/>
    <w:rsid w:val="3AADAE5C"/>
    <w:rsid w:val="3AB66E98"/>
    <w:rsid w:val="3AB6FB29"/>
    <w:rsid w:val="3AB7E8BD"/>
    <w:rsid w:val="3AB89D30"/>
    <w:rsid w:val="3ACE4677"/>
    <w:rsid w:val="3AD87195"/>
    <w:rsid w:val="3AE0A201"/>
    <w:rsid w:val="3AE0AB22"/>
    <w:rsid w:val="3AE7808D"/>
    <w:rsid w:val="3AE823DF"/>
    <w:rsid w:val="3AEB9860"/>
    <w:rsid w:val="3AF6D7C2"/>
    <w:rsid w:val="3AFE70B0"/>
    <w:rsid w:val="3B04B138"/>
    <w:rsid w:val="3B122322"/>
    <w:rsid w:val="3B1CFA53"/>
    <w:rsid w:val="3B1EB5D8"/>
    <w:rsid w:val="3B2D238D"/>
    <w:rsid w:val="3B3436C0"/>
    <w:rsid w:val="3B37A573"/>
    <w:rsid w:val="3B3FBF2A"/>
    <w:rsid w:val="3B44635F"/>
    <w:rsid w:val="3B4470E9"/>
    <w:rsid w:val="3B4D3BC4"/>
    <w:rsid w:val="3B54CA59"/>
    <w:rsid w:val="3B5B6D14"/>
    <w:rsid w:val="3B7DB7DB"/>
    <w:rsid w:val="3B809868"/>
    <w:rsid w:val="3B87E221"/>
    <w:rsid w:val="3B8BC66B"/>
    <w:rsid w:val="3B91FE3C"/>
    <w:rsid w:val="3B925C15"/>
    <w:rsid w:val="3B932FFB"/>
    <w:rsid w:val="3B9896C0"/>
    <w:rsid w:val="3B9A42DB"/>
    <w:rsid w:val="3B9A5DEE"/>
    <w:rsid w:val="3B9A9B0F"/>
    <w:rsid w:val="3BB8D886"/>
    <w:rsid w:val="3BC42C46"/>
    <w:rsid w:val="3BC4FFD0"/>
    <w:rsid w:val="3BDED103"/>
    <w:rsid w:val="3BE28AD5"/>
    <w:rsid w:val="3BF59A18"/>
    <w:rsid w:val="3BFA80D7"/>
    <w:rsid w:val="3BFC865E"/>
    <w:rsid w:val="3BFEC203"/>
    <w:rsid w:val="3C05A5EB"/>
    <w:rsid w:val="3C099730"/>
    <w:rsid w:val="3C0A8B45"/>
    <w:rsid w:val="3C140CF9"/>
    <w:rsid w:val="3C1D5A03"/>
    <w:rsid w:val="3C392481"/>
    <w:rsid w:val="3C3DEDE4"/>
    <w:rsid w:val="3C42987C"/>
    <w:rsid w:val="3C4F4036"/>
    <w:rsid w:val="3C54CA6D"/>
    <w:rsid w:val="3C56863D"/>
    <w:rsid w:val="3C62C8E6"/>
    <w:rsid w:val="3C68BBAD"/>
    <w:rsid w:val="3C71A060"/>
    <w:rsid w:val="3C71A2C9"/>
    <w:rsid w:val="3C7CD0BC"/>
    <w:rsid w:val="3C7EDF12"/>
    <w:rsid w:val="3C82202C"/>
    <w:rsid w:val="3C8418BF"/>
    <w:rsid w:val="3C89FF4F"/>
    <w:rsid w:val="3C9E7964"/>
    <w:rsid w:val="3CACD952"/>
    <w:rsid w:val="3CB3A69D"/>
    <w:rsid w:val="3CD8FE4F"/>
    <w:rsid w:val="3CD98FF0"/>
    <w:rsid w:val="3CF21B67"/>
    <w:rsid w:val="3CFCE358"/>
    <w:rsid w:val="3D0023AA"/>
    <w:rsid w:val="3D1343B5"/>
    <w:rsid w:val="3D15D507"/>
    <w:rsid w:val="3D16B7C6"/>
    <w:rsid w:val="3D19633D"/>
    <w:rsid w:val="3D259B5F"/>
    <w:rsid w:val="3D31910D"/>
    <w:rsid w:val="3D31BDBD"/>
    <w:rsid w:val="3D42B8D1"/>
    <w:rsid w:val="3D45CAD9"/>
    <w:rsid w:val="3D4A20F7"/>
    <w:rsid w:val="3D4D1F55"/>
    <w:rsid w:val="3D4E7203"/>
    <w:rsid w:val="3D4E8BB1"/>
    <w:rsid w:val="3D70AA88"/>
    <w:rsid w:val="3D745BFA"/>
    <w:rsid w:val="3D865271"/>
    <w:rsid w:val="3D86C093"/>
    <w:rsid w:val="3D89E5FF"/>
    <w:rsid w:val="3D8CAE29"/>
    <w:rsid w:val="3D9096DA"/>
    <w:rsid w:val="3D93506B"/>
    <w:rsid w:val="3D9E115E"/>
    <w:rsid w:val="3D9E8D50"/>
    <w:rsid w:val="3DA299DF"/>
    <w:rsid w:val="3DA9D070"/>
    <w:rsid w:val="3DACA44E"/>
    <w:rsid w:val="3DB0EB84"/>
    <w:rsid w:val="3DB1F336"/>
    <w:rsid w:val="3DB2BFF1"/>
    <w:rsid w:val="3DD8CBC9"/>
    <w:rsid w:val="3DDDFF77"/>
    <w:rsid w:val="3DE19FB2"/>
    <w:rsid w:val="3DED63E2"/>
    <w:rsid w:val="3DF9AA4C"/>
    <w:rsid w:val="3DFCD1F2"/>
    <w:rsid w:val="3E068E98"/>
    <w:rsid w:val="3E12388D"/>
    <w:rsid w:val="3E1E8400"/>
    <w:rsid w:val="3E203F16"/>
    <w:rsid w:val="3E2B654D"/>
    <w:rsid w:val="3E3029C1"/>
    <w:rsid w:val="3E36E760"/>
    <w:rsid w:val="3E3D1CF2"/>
    <w:rsid w:val="3E3D57EF"/>
    <w:rsid w:val="3E431DE0"/>
    <w:rsid w:val="3E49050E"/>
    <w:rsid w:val="3E4FE8FB"/>
    <w:rsid w:val="3E51B4C0"/>
    <w:rsid w:val="3E528B64"/>
    <w:rsid w:val="3E5B0749"/>
    <w:rsid w:val="3E5CB617"/>
    <w:rsid w:val="3E739F56"/>
    <w:rsid w:val="3E7643BA"/>
    <w:rsid w:val="3E7A4325"/>
    <w:rsid w:val="3E8E6D17"/>
    <w:rsid w:val="3E935E32"/>
    <w:rsid w:val="3E9646DA"/>
    <w:rsid w:val="3EA2021E"/>
    <w:rsid w:val="3EA23C1A"/>
    <w:rsid w:val="3EA4B34A"/>
    <w:rsid w:val="3EAA2C12"/>
    <w:rsid w:val="3EB9E5BF"/>
    <w:rsid w:val="3ED851F3"/>
    <w:rsid w:val="3F1C1218"/>
    <w:rsid w:val="3F223EC5"/>
    <w:rsid w:val="3F25E8AB"/>
    <w:rsid w:val="3F285436"/>
    <w:rsid w:val="3F3A1395"/>
    <w:rsid w:val="3F3AB5FC"/>
    <w:rsid w:val="3F3EEC9E"/>
    <w:rsid w:val="3F414E1D"/>
    <w:rsid w:val="3F416D2A"/>
    <w:rsid w:val="3F4A79A2"/>
    <w:rsid w:val="3F4DFBAF"/>
    <w:rsid w:val="3F527A19"/>
    <w:rsid w:val="3F586180"/>
    <w:rsid w:val="3F59E9B6"/>
    <w:rsid w:val="3F71B1B5"/>
    <w:rsid w:val="3F760E51"/>
    <w:rsid w:val="3F76422E"/>
    <w:rsid w:val="3F810EAC"/>
    <w:rsid w:val="3F81DB3D"/>
    <w:rsid w:val="3F86FFB5"/>
    <w:rsid w:val="3F8D20FB"/>
    <w:rsid w:val="3FAF8476"/>
    <w:rsid w:val="3FB202BB"/>
    <w:rsid w:val="3FB56FEA"/>
    <w:rsid w:val="3FC0FDE7"/>
    <w:rsid w:val="3FCAA0E0"/>
    <w:rsid w:val="3FCC983F"/>
    <w:rsid w:val="3FCD3ED1"/>
    <w:rsid w:val="3FE57CFC"/>
    <w:rsid w:val="3FE826D6"/>
    <w:rsid w:val="3FE8492D"/>
    <w:rsid w:val="3FFD2B8A"/>
    <w:rsid w:val="401130B2"/>
    <w:rsid w:val="40152A1D"/>
    <w:rsid w:val="40296FF1"/>
    <w:rsid w:val="402DD688"/>
    <w:rsid w:val="402EA0D8"/>
    <w:rsid w:val="40322AD6"/>
    <w:rsid w:val="403C4F8E"/>
    <w:rsid w:val="40445CAF"/>
    <w:rsid w:val="404F22EC"/>
    <w:rsid w:val="405832B9"/>
    <w:rsid w:val="407250CD"/>
    <w:rsid w:val="4078C1C4"/>
    <w:rsid w:val="407AF0E3"/>
    <w:rsid w:val="4085A79D"/>
    <w:rsid w:val="4085DE09"/>
    <w:rsid w:val="4094A713"/>
    <w:rsid w:val="40A0B84A"/>
    <w:rsid w:val="40A4D2FB"/>
    <w:rsid w:val="40A4D90D"/>
    <w:rsid w:val="40A774DC"/>
    <w:rsid w:val="40AF96D6"/>
    <w:rsid w:val="40C35563"/>
    <w:rsid w:val="40D5E3F6"/>
    <w:rsid w:val="40E17132"/>
    <w:rsid w:val="40E56236"/>
    <w:rsid w:val="40E7A55F"/>
    <w:rsid w:val="40EA6762"/>
    <w:rsid w:val="40EAA9E3"/>
    <w:rsid w:val="40F2FE3B"/>
    <w:rsid w:val="4100AF6B"/>
    <w:rsid w:val="4102F8C3"/>
    <w:rsid w:val="410568DF"/>
    <w:rsid w:val="4107F50E"/>
    <w:rsid w:val="411ABFE3"/>
    <w:rsid w:val="411C3D36"/>
    <w:rsid w:val="4126902B"/>
    <w:rsid w:val="41320F4B"/>
    <w:rsid w:val="41323C68"/>
    <w:rsid w:val="413FE0FC"/>
    <w:rsid w:val="41482FF9"/>
    <w:rsid w:val="414F9EC9"/>
    <w:rsid w:val="415DC393"/>
    <w:rsid w:val="415FA410"/>
    <w:rsid w:val="416AAD68"/>
    <w:rsid w:val="416EDA76"/>
    <w:rsid w:val="41756373"/>
    <w:rsid w:val="417A180E"/>
    <w:rsid w:val="417AEC21"/>
    <w:rsid w:val="4180B8FE"/>
    <w:rsid w:val="418172C9"/>
    <w:rsid w:val="4182DB5E"/>
    <w:rsid w:val="41855261"/>
    <w:rsid w:val="41960CB4"/>
    <w:rsid w:val="419E69FD"/>
    <w:rsid w:val="41A3CD55"/>
    <w:rsid w:val="41A500E3"/>
    <w:rsid w:val="41AD0113"/>
    <w:rsid w:val="41C43E2B"/>
    <w:rsid w:val="41CB8DA2"/>
    <w:rsid w:val="41D1AEF5"/>
    <w:rsid w:val="41DF0168"/>
    <w:rsid w:val="41E18F84"/>
    <w:rsid w:val="41E4BF9F"/>
    <w:rsid w:val="41E93F9C"/>
    <w:rsid w:val="41FC866A"/>
    <w:rsid w:val="4203DA51"/>
    <w:rsid w:val="4208AB05"/>
    <w:rsid w:val="4209B51C"/>
    <w:rsid w:val="420B77CA"/>
    <w:rsid w:val="42202E7F"/>
    <w:rsid w:val="42248286"/>
    <w:rsid w:val="422D11D9"/>
    <w:rsid w:val="422DF0E8"/>
    <w:rsid w:val="423A53A3"/>
    <w:rsid w:val="423B1853"/>
    <w:rsid w:val="423DDFF7"/>
    <w:rsid w:val="42440606"/>
    <w:rsid w:val="42576870"/>
    <w:rsid w:val="4262B844"/>
    <w:rsid w:val="426E0387"/>
    <w:rsid w:val="42772F4D"/>
    <w:rsid w:val="427CF15E"/>
    <w:rsid w:val="428AAF20"/>
    <w:rsid w:val="428C64A1"/>
    <w:rsid w:val="42A03599"/>
    <w:rsid w:val="42A42486"/>
    <w:rsid w:val="42AAFEA2"/>
    <w:rsid w:val="42AEC8A1"/>
    <w:rsid w:val="42B95247"/>
    <w:rsid w:val="42C63346"/>
    <w:rsid w:val="42C98667"/>
    <w:rsid w:val="42C9D853"/>
    <w:rsid w:val="42CDE71D"/>
    <w:rsid w:val="42DC874A"/>
    <w:rsid w:val="42E0CEFD"/>
    <w:rsid w:val="42E14189"/>
    <w:rsid w:val="431D24D1"/>
    <w:rsid w:val="432D8134"/>
    <w:rsid w:val="43341F68"/>
    <w:rsid w:val="43407A83"/>
    <w:rsid w:val="434AEF47"/>
    <w:rsid w:val="4355B484"/>
    <w:rsid w:val="43581B6A"/>
    <w:rsid w:val="435D7ACE"/>
    <w:rsid w:val="43661B4B"/>
    <w:rsid w:val="4375B6C9"/>
    <w:rsid w:val="43781F9A"/>
    <w:rsid w:val="438FE7B2"/>
    <w:rsid w:val="439B8057"/>
    <w:rsid w:val="43A24913"/>
    <w:rsid w:val="43B2977B"/>
    <w:rsid w:val="43C71ECF"/>
    <w:rsid w:val="43CA2E67"/>
    <w:rsid w:val="43CB7CAF"/>
    <w:rsid w:val="43DE518E"/>
    <w:rsid w:val="43DFD667"/>
    <w:rsid w:val="43DFDF82"/>
    <w:rsid w:val="43E1CC0C"/>
    <w:rsid w:val="43E613EC"/>
    <w:rsid w:val="43E76316"/>
    <w:rsid w:val="4403A180"/>
    <w:rsid w:val="44059F7A"/>
    <w:rsid w:val="44062AD7"/>
    <w:rsid w:val="44169ECF"/>
    <w:rsid w:val="4417118D"/>
    <w:rsid w:val="441911F4"/>
    <w:rsid w:val="441E01F9"/>
    <w:rsid w:val="4422F08F"/>
    <w:rsid w:val="44245179"/>
    <w:rsid w:val="44259570"/>
    <w:rsid w:val="4427F4B6"/>
    <w:rsid w:val="442D0974"/>
    <w:rsid w:val="4430F71F"/>
    <w:rsid w:val="4432F085"/>
    <w:rsid w:val="443A4AF3"/>
    <w:rsid w:val="444BD84F"/>
    <w:rsid w:val="44534DFA"/>
    <w:rsid w:val="445B0C2C"/>
    <w:rsid w:val="446550D8"/>
    <w:rsid w:val="4470A7EA"/>
    <w:rsid w:val="4473E55F"/>
    <w:rsid w:val="44779AA9"/>
    <w:rsid w:val="447AA405"/>
    <w:rsid w:val="447C182C"/>
    <w:rsid w:val="447D3294"/>
    <w:rsid w:val="44824768"/>
    <w:rsid w:val="4482883E"/>
    <w:rsid w:val="4485E50F"/>
    <w:rsid w:val="449707C8"/>
    <w:rsid w:val="449A9B97"/>
    <w:rsid w:val="449E7DBA"/>
    <w:rsid w:val="449F5F91"/>
    <w:rsid w:val="44A53915"/>
    <w:rsid w:val="44B908E2"/>
    <w:rsid w:val="44BB84E5"/>
    <w:rsid w:val="44BF662D"/>
    <w:rsid w:val="44C0F206"/>
    <w:rsid w:val="44D25E2F"/>
    <w:rsid w:val="44E2751D"/>
    <w:rsid w:val="44E57F8F"/>
    <w:rsid w:val="44F1C610"/>
    <w:rsid w:val="44F35C60"/>
    <w:rsid w:val="44F419DD"/>
    <w:rsid w:val="44F69854"/>
    <w:rsid w:val="45003682"/>
    <w:rsid w:val="4505DE00"/>
    <w:rsid w:val="450697D4"/>
    <w:rsid w:val="4511C8E8"/>
    <w:rsid w:val="4512E1D1"/>
    <w:rsid w:val="451406E6"/>
    <w:rsid w:val="451E48D9"/>
    <w:rsid w:val="4523CA0C"/>
    <w:rsid w:val="454CCA39"/>
    <w:rsid w:val="45539F45"/>
    <w:rsid w:val="455B9ED8"/>
    <w:rsid w:val="455FC62D"/>
    <w:rsid w:val="455FE126"/>
    <w:rsid w:val="456025E6"/>
    <w:rsid w:val="456B20D4"/>
    <w:rsid w:val="4577862B"/>
    <w:rsid w:val="458C7BEC"/>
    <w:rsid w:val="45916041"/>
    <w:rsid w:val="45917BA7"/>
    <w:rsid w:val="4592B1E0"/>
    <w:rsid w:val="459C7C5E"/>
    <w:rsid w:val="45BBE12D"/>
    <w:rsid w:val="45BD0821"/>
    <w:rsid w:val="45C13C06"/>
    <w:rsid w:val="45C1A1DE"/>
    <w:rsid w:val="45C24FE2"/>
    <w:rsid w:val="45CBD374"/>
    <w:rsid w:val="45DDB4F1"/>
    <w:rsid w:val="45E07583"/>
    <w:rsid w:val="45E99C9E"/>
    <w:rsid w:val="45F09901"/>
    <w:rsid w:val="45F65F7B"/>
    <w:rsid w:val="45FFAC72"/>
    <w:rsid w:val="460D2AFD"/>
    <w:rsid w:val="4619ECC5"/>
    <w:rsid w:val="461DAC18"/>
    <w:rsid w:val="462984CC"/>
    <w:rsid w:val="4634E001"/>
    <w:rsid w:val="46498696"/>
    <w:rsid w:val="464D4A40"/>
    <w:rsid w:val="464EC49D"/>
    <w:rsid w:val="4655BC3F"/>
    <w:rsid w:val="465A2641"/>
    <w:rsid w:val="46694C04"/>
    <w:rsid w:val="4671A8B0"/>
    <w:rsid w:val="4676065F"/>
    <w:rsid w:val="46766B66"/>
    <w:rsid w:val="467D8E67"/>
    <w:rsid w:val="4687B5D6"/>
    <w:rsid w:val="468F7612"/>
    <w:rsid w:val="46C3C680"/>
    <w:rsid w:val="46C77562"/>
    <w:rsid w:val="46D1151F"/>
    <w:rsid w:val="46D4B0DE"/>
    <w:rsid w:val="46DBCBED"/>
    <w:rsid w:val="46E2CAFD"/>
    <w:rsid w:val="46E4802F"/>
    <w:rsid w:val="46EAA88A"/>
    <w:rsid w:val="46EB9E42"/>
    <w:rsid w:val="46ECB4A9"/>
    <w:rsid w:val="46F83B16"/>
    <w:rsid w:val="4705512A"/>
    <w:rsid w:val="4705FD46"/>
    <w:rsid w:val="4717508F"/>
    <w:rsid w:val="471AFE47"/>
    <w:rsid w:val="471C1A99"/>
    <w:rsid w:val="472E5BA5"/>
    <w:rsid w:val="473FEA5B"/>
    <w:rsid w:val="4752FB27"/>
    <w:rsid w:val="475C81D7"/>
    <w:rsid w:val="475D0C67"/>
    <w:rsid w:val="475D584E"/>
    <w:rsid w:val="4762F1A2"/>
    <w:rsid w:val="47660EA7"/>
    <w:rsid w:val="47768F02"/>
    <w:rsid w:val="477781EC"/>
    <w:rsid w:val="4779390B"/>
    <w:rsid w:val="4779E982"/>
    <w:rsid w:val="477D5993"/>
    <w:rsid w:val="477FC134"/>
    <w:rsid w:val="47826C95"/>
    <w:rsid w:val="47992048"/>
    <w:rsid w:val="479F334B"/>
    <w:rsid w:val="47B14909"/>
    <w:rsid w:val="47C6764B"/>
    <w:rsid w:val="47C7A15A"/>
    <w:rsid w:val="47DA1B23"/>
    <w:rsid w:val="47EA2DA5"/>
    <w:rsid w:val="47F7DE25"/>
    <w:rsid w:val="47F9A99B"/>
    <w:rsid w:val="480BA695"/>
    <w:rsid w:val="481C40EE"/>
    <w:rsid w:val="482726F9"/>
    <w:rsid w:val="483090A1"/>
    <w:rsid w:val="4835F530"/>
    <w:rsid w:val="483E103E"/>
    <w:rsid w:val="484AC64F"/>
    <w:rsid w:val="484D7F85"/>
    <w:rsid w:val="48510E58"/>
    <w:rsid w:val="485D1395"/>
    <w:rsid w:val="4866BA3D"/>
    <w:rsid w:val="486A54BE"/>
    <w:rsid w:val="486AC86D"/>
    <w:rsid w:val="486AF952"/>
    <w:rsid w:val="487985BB"/>
    <w:rsid w:val="48884E0E"/>
    <w:rsid w:val="4898C3F9"/>
    <w:rsid w:val="489ADBCD"/>
    <w:rsid w:val="48A6C5EE"/>
    <w:rsid w:val="48B4DB21"/>
    <w:rsid w:val="48B5816F"/>
    <w:rsid w:val="48BE0691"/>
    <w:rsid w:val="48C41CAE"/>
    <w:rsid w:val="48C6EB19"/>
    <w:rsid w:val="48E45AF6"/>
    <w:rsid w:val="48E9DD2F"/>
    <w:rsid w:val="48EB5A1D"/>
    <w:rsid w:val="48F25DA2"/>
    <w:rsid w:val="48F77C02"/>
    <w:rsid w:val="48F8A320"/>
    <w:rsid w:val="48FFAE8F"/>
    <w:rsid w:val="4901094C"/>
    <w:rsid w:val="4901DE2A"/>
    <w:rsid w:val="4908C283"/>
    <w:rsid w:val="491219BD"/>
    <w:rsid w:val="491ABB20"/>
    <w:rsid w:val="49255820"/>
    <w:rsid w:val="492A4696"/>
    <w:rsid w:val="492A6007"/>
    <w:rsid w:val="4937396F"/>
    <w:rsid w:val="493897BB"/>
    <w:rsid w:val="4938C7EB"/>
    <w:rsid w:val="4943B466"/>
    <w:rsid w:val="4944A2A8"/>
    <w:rsid w:val="4946DB94"/>
    <w:rsid w:val="4947CFF4"/>
    <w:rsid w:val="4948F703"/>
    <w:rsid w:val="4949523B"/>
    <w:rsid w:val="49575B63"/>
    <w:rsid w:val="495F74E9"/>
    <w:rsid w:val="496E68A1"/>
    <w:rsid w:val="49745798"/>
    <w:rsid w:val="49800A96"/>
    <w:rsid w:val="49852F9B"/>
    <w:rsid w:val="498AC2AB"/>
    <w:rsid w:val="499D2B51"/>
    <w:rsid w:val="499EEE8D"/>
    <w:rsid w:val="49AAD194"/>
    <w:rsid w:val="49B83204"/>
    <w:rsid w:val="49B88E35"/>
    <w:rsid w:val="49D2F6B2"/>
    <w:rsid w:val="49D4B8CE"/>
    <w:rsid w:val="49D9F1B4"/>
    <w:rsid w:val="49DFD93A"/>
    <w:rsid w:val="49E20449"/>
    <w:rsid w:val="49FD7C82"/>
    <w:rsid w:val="4A01F4D9"/>
    <w:rsid w:val="4A02374C"/>
    <w:rsid w:val="4A02E042"/>
    <w:rsid w:val="4A0A92B7"/>
    <w:rsid w:val="4A0D79B2"/>
    <w:rsid w:val="4A0DEFF7"/>
    <w:rsid w:val="4A1F4BA7"/>
    <w:rsid w:val="4A233F04"/>
    <w:rsid w:val="4A2BD4AB"/>
    <w:rsid w:val="4A2EEE15"/>
    <w:rsid w:val="4A386993"/>
    <w:rsid w:val="4A3D6E18"/>
    <w:rsid w:val="4A4BA907"/>
    <w:rsid w:val="4A5D011E"/>
    <w:rsid w:val="4A7CC73F"/>
    <w:rsid w:val="4A7E8E77"/>
    <w:rsid w:val="4A80694C"/>
    <w:rsid w:val="4A84F24B"/>
    <w:rsid w:val="4A862040"/>
    <w:rsid w:val="4A8986F3"/>
    <w:rsid w:val="4A8B3DF4"/>
    <w:rsid w:val="4A9440D2"/>
    <w:rsid w:val="4A9760E5"/>
    <w:rsid w:val="4AAE8B36"/>
    <w:rsid w:val="4AB42BEE"/>
    <w:rsid w:val="4AB582D0"/>
    <w:rsid w:val="4AC05C65"/>
    <w:rsid w:val="4ACB19A6"/>
    <w:rsid w:val="4AD114A4"/>
    <w:rsid w:val="4AD68523"/>
    <w:rsid w:val="4AE43285"/>
    <w:rsid w:val="4AE87904"/>
    <w:rsid w:val="4AF186C0"/>
    <w:rsid w:val="4AF58E26"/>
    <w:rsid w:val="4AF67839"/>
    <w:rsid w:val="4AFF421C"/>
    <w:rsid w:val="4B01616D"/>
    <w:rsid w:val="4B123194"/>
    <w:rsid w:val="4B173451"/>
    <w:rsid w:val="4B3E8299"/>
    <w:rsid w:val="4B433D47"/>
    <w:rsid w:val="4B433F70"/>
    <w:rsid w:val="4B43C3EF"/>
    <w:rsid w:val="4B4A3D5F"/>
    <w:rsid w:val="4B5AF1BA"/>
    <w:rsid w:val="4B5C5E45"/>
    <w:rsid w:val="4B61053A"/>
    <w:rsid w:val="4B628CD1"/>
    <w:rsid w:val="4B6C619B"/>
    <w:rsid w:val="4B82B63B"/>
    <w:rsid w:val="4B844A58"/>
    <w:rsid w:val="4B91E967"/>
    <w:rsid w:val="4B9AF695"/>
    <w:rsid w:val="4B9CCE8D"/>
    <w:rsid w:val="4B9F123D"/>
    <w:rsid w:val="4BA3CE23"/>
    <w:rsid w:val="4BA67171"/>
    <w:rsid w:val="4BAE4BF3"/>
    <w:rsid w:val="4BAE5B8A"/>
    <w:rsid w:val="4BC4E44C"/>
    <w:rsid w:val="4BDE86CE"/>
    <w:rsid w:val="4BF4519B"/>
    <w:rsid w:val="4BF6AFEE"/>
    <w:rsid w:val="4C12D52A"/>
    <w:rsid w:val="4C1E180F"/>
    <w:rsid w:val="4C1E61CA"/>
    <w:rsid w:val="4C362ED5"/>
    <w:rsid w:val="4C3CCFD6"/>
    <w:rsid w:val="4C41196E"/>
    <w:rsid w:val="4C43D55D"/>
    <w:rsid w:val="4C4DE8E8"/>
    <w:rsid w:val="4C4E71DB"/>
    <w:rsid w:val="4C6B2EFB"/>
    <w:rsid w:val="4C7C33B9"/>
    <w:rsid w:val="4C7E0FB1"/>
    <w:rsid w:val="4C81EA20"/>
    <w:rsid w:val="4C83D3EF"/>
    <w:rsid w:val="4C989B14"/>
    <w:rsid w:val="4C9BC97C"/>
    <w:rsid w:val="4CB226EC"/>
    <w:rsid w:val="4CBCD259"/>
    <w:rsid w:val="4CBE2BA0"/>
    <w:rsid w:val="4CC27188"/>
    <w:rsid w:val="4CC5EF5B"/>
    <w:rsid w:val="4CCC1E9F"/>
    <w:rsid w:val="4CCEFCAE"/>
    <w:rsid w:val="4CDFDFFB"/>
    <w:rsid w:val="4CE22EA6"/>
    <w:rsid w:val="4CE27256"/>
    <w:rsid w:val="4CE4C2C9"/>
    <w:rsid w:val="4CE8B7C0"/>
    <w:rsid w:val="4CEC7AAE"/>
    <w:rsid w:val="4CEC7C9D"/>
    <w:rsid w:val="4D0349CD"/>
    <w:rsid w:val="4D036726"/>
    <w:rsid w:val="4D082D25"/>
    <w:rsid w:val="4D152693"/>
    <w:rsid w:val="4D1AF4A8"/>
    <w:rsid w:val="4D1C8F83"/>
    <w:rsid w:val="4D1D0C73"/>
    <w:rsid w:val="4D2B1108"/>
    <w:rsid w:val="4D3DC5E1"/>
    <w:rsid w:val="4D3E5F35"/>
    <w:rsid w:val="4D3FE556"/>
    <w:rsid w:val="4D44FC38"/>
    <w:rsid w:val="4D4F22CA"/>
    <w:rsid w:val="4D53B0B0"/>
    <w:rsid w:val="4D60E6D1"/>
    <w:rsid w:val="4D60ED15"/>
    <w:rsid w:val="4D67843E"/>
    <w:rsid w:val="4D8A2098"/>
    <w:rsid w:val="4D93AD4B"/>
    <w:rsid w:val="4DA36AB0"/>
    <w:rsid w:val="4DAAB088"/>
    <w:rsid w:val="4DAB25F1"/>
    <w:rsid w:val="4DAD3A30"/>
    <w:rsid w:val="4DC1F77A"/>
    <w:rsid w:val="4DCF1B7F"/>
    <w:rsid w:val="4DD2BBF2"/>
    <w:rsid w:val="4DD47A6F"/>
    <w:rsid w:val="4DD70235"/>
    <w:rsid w:val="4DE6F907"/>
    <w:rsid w:val="4DEB705D"/>
    <w:rsid w:val="4DEFC1B7"/>
    <w:rsid w:val="4DF7EEF3"/>
    <w:rsid w:val="4DFE443A"/>
    <w:rsid w:val="4E179C15"/>
    <w:rsid w:val="4E18051E"/>
    <w:rsid w:val="4E1FF2A4"/>
    <w:rsid w:val="4E25A447"/>
    <w:rsid w:val="4E2B2463"/>
    <w:rsid w:val="4E300778"/>
    <w:rsid w:val="4E389F18"/>
    <w:rsid w:val="4E412039"/>
    <w:rsid w:val="4E512D80"/>
    <w:rsid w:val="4E5AD2DE"/>
    <w:rsid w:val="4E610BFA"/>
    <w:rsid w:val="4E61BFBC"/>
    <w:rsid w:val="4E64DF39"/>
    <w:rsid w:val="4E659620"/>
    <w:rsid w:val="4E68980B"/>
    <w:rsid w:val="4E6AD231"/>
    <w:rsid w:val="4E712B25"/>
    <w:rsid w:val="4E7A5506"/>
    <w:rsid w:val="4E7F87B4"/>
    <w:rsid w:val="4E7FF663"/>
    <w:rsid w:val="4E81FA2A"/>
    <w:rsid w:val="4E884FB1"/>
    <w:rsid w:val="4E94E891"/>
    <w:rsid w:val="4EA21914"/>
    <w:rsid w:val="4EA8F2F2"/>
    <w:rsid w:val="4EA943EC"/>
    <w:rsid w:val="4EABC68D"/>
    <w:rsid w:val="4EB6C509"/>
    <w:rsid w:val="4EC251D8"/>
    <w:rsid w:val="4EC8E469"/>
    <w:rsid w:val="4ECA66C3"/>
    <w:rsid w:val="4ECB337B"/>
    <w:rsid w:val="4ED25F91"/>
    <w:rsid w:val="4ED54059"/>
    <w:rsid w:val="4ED8BFFB"/>
    <w:rsid w:val="4EDBFC59"/>
    <w:rsid w:val="4EF08697"/>
    <w:rsid w:val="4EFF6629"/>
    <w:rsid w:val="4F0A79BE"/>
    <w:rsid w:val="4F135FEC"/>
    <w:rsid w:val="4F21CBD9"/>
    <w:rsid w:val="4F276152"/>
    <w:rsid w:val="4F2C93E1"/>
    <w:rsid w:val="4F2D9C63"/>
    <w:rsid w:val="4F330979"/>
    <w:rsid w:val="4F387E1F"/>
    <w:rsid w:val="4F3A263D"/>
    <w:rsid w:val="4F3BCD6D"/>
    <w:rsid w:val="4F430249"/>
    <w:rsid w:val="4F44D25E"/>
    <w:rsid w:val="4F4AE8E3"/>
    <w:rsid w:val="4F4F1350"/>
    <w:rsid w:val="4F51D4FA"/>
    <w:rsid w:val="4F5465CD"/>
    <w:rsid w:val="4F5824E5"/>
    <w:rsid w:val="4F5F9646"/>
    <w:rsid w:val="4F6ADD3F"/>
    <w:rsid w:val="4F6B5C80"/>
    <w:rsid w:val="4F6F1C9C"/>
    <w:rsid w:val="4F8C0C85"/>
    <w:rsid w:val="4F90DAAA"/>
    <w:rsid w:val="4F954604"/>
    <w:rsid w:val="4F9EBB23"/>
    <w:rsid w:val="4FB6B7B7"/>
    <w:rsid w:val="4FC6CB0F"/>
    <w:rsid w:val="4FD9DA8E"/>
    <w:rsid w:val="4FE02370"/>
    <w:rsid w:val="4FE15A30"/>
    <w:rsid w:val="4FE2EA86"/>
    <w:rsid w:val="4FE99843"/>
    <w:rsid w:val="4FE9BE62"/>
    <w:rsid w:val="4FF15DE4"/>
    <w:rsid w:val="501BC039"/>
    <w:rsid w:val="50210D80"/>
    <w:rsid w:val="50247370"/>
    <w:rsid w:val="50253DDC"/>
    <w:rsid w:val="5029F9AD"/>
    <w:rsid w:val="503BB2E3"/>
    <w:rsid w:val="50462DE6"/>
    <w:rsid w:val="50481BE9"/>
    <w:rsid w:val="5051C00B"/>
    <w:rsid w:val="5052956A"/>
    <w:rsid w:val="5054A400"/>
    <w:rsid w:val="5069EBE2"/>
    <w:rsid w:val="506A448C"/>
    <w:rsid w:val="5074F2D7"/>
    <w:rsid w:val="507C4919"/>
    <w:rsid w:val="50A331A6"/>
    <w:rsid w:val="50ACD74F"/>
    <w:rsid w:val="50B06CDD"/>
    <w:rsid w:val="50B53A03"/>
    <w:rsid w:val="50C88EF5"/>
    <w:rsid w:val="50CB6432"/>
    <w:rsid w:val="50CC53EA"/>
    <w:rsid w:val="50CF7A5D"/>
    <w:rsid w:val="50D807E5"/>
    <w:rsid w:val="50DD0F43"/>
    <w:rsid w:val="50E5D4B9"/>
    <w:rsid w:val="50F6C385"/>
    <w:rsid w:val="50F87AD5"/>
    <w:rsid w:val="510282E2"/>
    <w:rsid w:val="510F4D6B"/>
    <w:rsid w:val="511590B8"/>
    <w:rsid w:val="511F8A80"/>
    <w:rsid w:val="5120D742"/>
    <w:rsid w:val="5124BD33"/>
    <w:rsid w:val="51250D22"/>
    <w:rsid w:val="512E6FBD"/>
    <w:rsid w:val="51373FDF"/>
    <w:rsid w:val="5141EBC7"/>
    <w:rsid w:val="514265E1"/>
    <w:rsid w:val="51485B33"/>
    <w:rsid w:val="514CB06F"/>
    <w:rsid w:val="51546DDB"/>
    <w:rsid w:val="5154BA98"/>
    <w:rsid w:val="51553FBF"/>
    <w:rsid w:val="515F9E04"/>
    <w:rsid w:val="516311F3"/>
    <w:rsid w:val="516C1EFF"/>
    <w:rsid w:val="516D939A"/>
    <w:rsid w:val="518DFBBE"/>
    <w:rsid w:val="518E4E44"/>
    <w:rsid w:val="5197B030"/>
    <w:rsid w:val="519E7A51"/>
    <w:rsid w:val="51B5E379"/>
    <w:rsid w:val="51B99AEC"/>
    <w:rsid w:val="51DCAF3D"/>
    <w:rsid w:val="51DFAAE8"/>
    <w:rsid w:val="51E087FA"/>
    <w:rsid w:val="51E0C134"/>
    <w:rsid w:val="51F98866"/>
    <w:rsid w:val="51FD62EB"/>
    <w:rsid w:val="5219190D"/>
    <w:rsid w:val="5219417A"/>
    <w:rsid w:val="522470BE"/>
    <w:rsid w:val="52291993"/>
    <w:rsid w:val="52294E07"/>
    <w:rsid w:val="522BD7C6"/>
    <w:rsid w:val="522E50E9"/>
    <w:rsid w:val="52303315"/>
    <w:rsid w:val="5236C770"/>
    <w:rsid w:val="523DF864"/>
    <w:rsid w:val="5240226C"/>
    <w:rsid w:val="5249E73C"/>
    <w:rsid w:val="524CC6A7"/>
    <w:rsid w:val="52583226"/>
    <w:rsid w:val="52592E68"/>
    <w:rsid w:val="526127AA"/>
    <w:rsid w:val="52623A93"/>
    <w:rsid w:val="526FDA3E"/>
    <w:rsid w:val="5271E2DC"/>
    <w:rsid w:val="527A2B94"/>
    <w:rsid w:val="52870965"/>
    <w:rsid w:val="529A94E6"/>
    <w:rsid w:val="529DFA2E"/>
    <w:rsid w:val="529FD571"/>
    <w:rsid w:val="52A2E2A8"/>
    <w:rsid w:val="52A6A1D0"/>
    <w:rsid w:val="52A948B3"/>
    <w:rsid w:val="52AAC9C1"/>
    <w:rsid w:val="52C62701"/>
    <w:rsid w:val="52D2765B"/>
    <w:rsid w:val="52D5104F"/>
    <w:rsid w:val="52D8A976"/>
    <w:rsid w:val="52DDA8DA"/>
    <w:rsid w:val="52DF1D51"/>
    <w:rsid w:val="52E056D9"/>
    <w:rsid w:val="52E1CC27"/>
    <w:rsid w:val="52E4F0EF"/>
    <w:rsid w:val="52E6AF38"/>
    <w:rsid w:val="52EA77BB"/>
    <w:rsid w:val="52FFA8C6"/>
    <w:rsid w:val="52FFB1A1"/>
    <w:rsid w:val="5304E001"/>
    <w:rsid w:val="5307EF60"/>
    <w:rsid w:val="531D0EFB"/>
    <w:rsid w:val="531F04F5"/>
    <w:rsid w:val="532AEE9A"/>
    <w:rsid w:val="533751D1"/>
    <w:rsid w:val="533842B2"/>
    <w:rsid w:val="5347DA75"/>
    <w:rsid w:val="5350A215"/>
    <w:rsid w:val="535A89C6"/>
    <w:rsid w:val="535BB8B6"/>
    <w:rsid w:val="535BD5F6"/>
    <w:rsid w:val="5362CA25"/>
    <w:rsid w:val="53651AD6"/>
    <w:rsid w:val="53725C8B"/>
    <w:rsid w:val="5377E826"/>
    <w:rsid w:val="5377E8B2"/>
    <w:rsid w:val="538EBFFC"/>
    <w:rsid w:val="53921A39"/>
    <w:rsid w:val="5393CE3D"/>
    <w:rsid w:val="5395C2FB"/>
    <w:rsid w:val="5398848F"/>
    <w:rsid w:val="539C0ED4"/>
    <w:rsid w:val="53A47669"/>
    <w:rsid w:val="53B3D836"/>
    <w:rsid w:val="53B4791E"/>
    <w:rsid w:val="53B63045"/>
    <w:rsid w:val="53C2F021"/>
    <w:rsid w:val="53C8B550"/>
    <w:rsid w:val="53D45F02"/>
    <w:rsid w:val="53D4E1E8"/>
    <w:rsid w:val="53D83F2B"/>
    <w:rsid w:val="53DED03A"/>
    <w:rsid w:val="53E19FE5"/>
    <w:rsid w:val="53FA039C"/>
    <w:rsid w:val="53FD1414"/>
    <w:rsid w:val="54045CE0"/>
    <w:rsid w:val="540BB0FE"/>
    <w:rsid w:val="54132E55"/>
    <w:rsid w:val="541381E4"/>
    <w:rsid w:val="5415952A"/>
    <w:rsid w:val="541A96ED"/>
    <w:rsid w:val="541CBE1C"/>
    <w:rsid w:val="541D7171"/>
    <w:rsid w:val="541DBA5E"/>
    <w:rsid w:val="5420A33F"/>
    <w:rsid w:val="5425A1F9"/>
    <w:rsid w:val="54326056"/>
    <w:rsid w:val="544110BF"/>
    <w:rsid w:val="5453429D"/>
    <w:rsid w:val="54541642"/>
    <w:rsid w:val="5465D4C4"/>
    <w:rsid w:val="5468ADA1"/>
    <w:rsid w:val="546D896B"/>
    <w:rsid w:val="546EDDFD"/>
    <w:rsid w:val="546EED0B"/>
    <w:rsid w:val="5484750E"/>
    <w:rsid w:val="54859B43"/>
    <w:rsid w:val="54868FC7"/>
    <w:rsid w:val="54884111"/>
    <w:rsid w:val="5488FB7D"/>
    <w:rsid w:val="548CF3B6"/>
    <w:rsid w:val="548CFD6A"/>
    <w:rsid w:val="54935CDC"/>
    <w:rsid w:val="54969374"/>
    <w:rsid w:val="549DEF5E"/>
    <w:rsid w:val="54A5345C"/>
    <w:rsid w:val="54AE8B95"/>
    <w:rsid w:val="54B0DD6C"/>
    <w:rsid w:val="54B1D17B"/>
    <w:rsid w:val="54B3B5AD"/>
    <w:rsid w:val="54C6549C"/>
    <w:rsid w:val="54C73A40"/>
    <w:rsid w:val="54D2C47C"/>
    <w:rsid w:val="54DA5684"/>
    <w:rsid w:val="54E329DC"/>
    <w:rsid w:val="54E62F3C"/>
    <w:rsid w:val="54ED929B"/>
    <w:rsid w:val="54F79DE1"/>
    <w:rsid w:val="5504F37A"/>
    <w:rsid w:val="550CF202"/>
    <w:rsid w:val="550E1E52"/>
    <w:rsid w:val="55111CEA"/>
    <w:rsid w:val="5516D38B"/>
    <w:rsid w:val="552771EE"/>
    <w:rsid w:val="5529399B"/>
    <w:rsid w:val="552B45C3"/>
    <w:rsid w:val="552C3D42"/>
    <w:rsid w:val="5536E5C0"/>
    <w:rsid w:val="553F0558"/>
    <w:rsid w:val="553F17DA"/>
    <w:rsid w:val="5540AFFA"/>
    <w:rsid w:val="554D17F7"/>
    <w:rsid w:val="555C5176"/>
    <w:rsid w:val="55608A4A"/>
    <w:rsid w:val="556135F2"/>
    <w:rsid w:val="5561E138"/>
    <w:rsid w:val="5573442C"/>
    <w:rsid w:val="5593D7B4"/>
    <w:rsid w:val="55978ADA"/>
    <w:rsid w:val="559A7700"/>
    <w:rsid w:val="55B0B23C"/>
    <w:rsid w:val="55B42640"/>
    <w:rsid w:val="55BDEFF5"/>
    <w:rsid w:val="55BFD832"/>
    <w:rsid w:val="55BFE86B"/>
    <w:rsid w:val="55E848F6"/>
    <w:rsid w:val="55EE6CFB"/>
    <w:rsid w:val="55F0CDBC"/>
    <w:rsid w:val="55F3ABC7"/>
    <w:rsid w:val="55F7BF61"/>
    <w:rsid w:val="55FE86D3"/>
    <w:rsid w:val="56024579"/>
    <w:rsid w:val="560447E2"/>
    <w:rsid w:val="56050AE4"/>
    <w:rsid w:val="5609A689"/>
    <w:rsid w:val="56144360"/>
    <w:rsid w:val="56164986"/>
    <w:rsid w:val="56226944"/>
    <w:rsid w:val="5629420F"/>
    <w:rsid w:val="563F2E28"/>
    <w:rsid w:val="5642A28D"/>
    <w:rsid w:val="566927E3"/>
    <w:rsid w:val="56858D85"/>
    <w:rsid w:val="568621D5"/>
    <w:rsid w:val="5686AB7D"/>
    <w:rsid w:val="569688C4"/>
    <w:rsid w:val="56A190F1"/>
    <w:rsid w:val="56A695A6"/>
    <w:rsid w:val="56AAB884"/>
    <w:rsid w:val="56AD65A2"/>
    <w:rsid w:val="56B8933A"/>
    <w:rsid w:val="56B954C0"/>
    <w:rsid w:val="56BBE6C1"/>
    <w:rsid w:val="56BE6DDE"/>
    <w:rsid w:val="56D7FE37"/>
    <w:rsid w:val="56D8304A"/>
    <w:rsid w:val="56E45DDE"/>
    <w:rsid w:val="56EC95AD"/>
    <w:rsid w:val="56ECF7F3"/>
    <w:rsid w:val="56FDF0FE"/>
    <w:rsid w:val="5705D8A9"/>
    <w:rsid w:val="5706B7C8"/>
    <w:rsid w:val="570B1484"/>
    <w:rsid w:val="570BE58E"/>
    <w:rsid w:val="57105722"/>
    <w:rsid w:val="57247D4C"/>
    <w:rsid w:val="57406895"/>
    <w:rsid w:val="5743DEDD"/>
    <w:rsid w:val="57584401"/>
    <w:rsid w:val="576B0B1F"/>
    <w:rsid w:val="5776E5D1"/>
    <w:rsid w:val="577B787E"/>
    <w:rsid w:val="577E3AE4"/>
    <w:rsid w:val="577F2EE5"/>
    <w:rsid w:val="577F2EEC"/>
    <w:rsid w:val="5782BB86"/>
    <w:rsid w:val="5786CF36"/>
    <w:rsid w:val="578D6C6A"/>
    <w:rsid w:val="578F2A65"/>
    <w:rsid w:val="579A5734"/>
    <w:rsid w:val="579C2962"/>
    <w:rsid w:val="579C4F72"/>
    <w:rsid w:val="57A14AC1"/>
    <w:rsid w:val="57A6F216"/>
    <w:rsid w:val="57AD6EA4"/>
    <w:rsid w:val="57B6674F"/>
    <w:rsid w:val="57BD3C05"/>
    <w:rsid w:val="57C0DFA2"/>
    <w:rsid w:val="57CDD9E3"/>
    <w:rsid w:val="57D4B32A"/>
    <w:rsid w:val="57E58C3A"/>
    <w:rsid w:val="57EEE477"/>
    <w:rsid w:val="57F067DC"/>
    <w:rsid w:val="57F1B907"/>
    <w:rsid w:val="57FF8304"/>
    <w:rsid w:val="5818BACB"/>
    <w:rsid w:val="581B06CD"/>
    <w:rsid w:val="581CE44B"/>
    <w:rsid w:val="5821374C"/>
    <w:rsid w:val="58232B25"/>
    <w:rsid w:val="58235912"/>
    <w:rsid w:val="58283009"/>
    <w:rsid w:val="582F29D9"/>
    <w:rsid w:val="582FC7CE"/>
    <w:rsid w:val="58307BA4"/>
    <w:rsid w:val="58329C9D"/>
    <w:rsid w:val="583C5382"/>
    <w:rsid w:val="5842A370"/>
    <w:rsid w:val="5842B985"/>
    <w:rsid w:val="5850A9EB"/>
    <w:rsid w:val="5858D7A2"/>
    <w:rsid w:val="586497D4"/>
    <w:rsid w:val="586B6BB1"/>
    <w:rsid w:val="58704C08"/>
    <w:rsid w:val="587441E4"/>
    <w:rsid w:val="588B1CF8"/>
    <w:rsid w:val="589F54FE"/>
    <w:rsid w:val="58A30705"/>
    <w:rsid w:val="58A3D8EB"/>
    <w:rsid w:val="58C41BAE"/>
    <w:rsid w:val="58E11EC9"/>
    <w:rsid w:val="58E5DECE"/>
    <w:rsid w:val="58EAD41D"/>
    <w:rsid w:val="58F3245C"/>
    <w:rsid w:val="5905D371"/>
    <w:rsid w:val="59144D36"/>
    <w:rsid w:val="591E2671"/>
    <w:rsid w:val="59206763"/>
    <w:rsid w:val="5921A7E4"/>
    <w:rsid w:val="5930B3A4"/>
    <w:rsid w:val="59362795"/>
    <w:rsid w:val="593C5772"/>
    <w:rsid w:val="594CD444"/>
    <w:rsid w:val="594D80B1"/>
    <w:rsid w:val="5952FCF4"/>
    <w:rsid w:val="5957CB19"/>
    <w:rsid w:val="595C5782"/>
    <w:rsid w:val="595FCF81"/>
    <w:rsid w:val="5966702C"/>
    <w:rsid w:val="596B5B08"/>
    <w:rsid w:val="596F544C"/>
    <w:rsid w:val="5973D310"/>
    <w:rsid w:val="5985C9C6"/>
    <w:rsid w:val="5986A8D5"/>
    <w:rsid w:val="59879A57"/>
    <w:rsid w:val="59911117"/>
    <w:rsid w:val="59956509"/>
    <w:rsid w:val="59978476"/>
    <w:rsid w:val="59981EBD"/>
    <w:rsid w:val="59A405EA"/>
    <w:rsid w:val="59A7CD01"/>
    <w:rsid w:val="59BB8470"/>
    <w:rsid w:val="59C02101"/>
    <w:rsid w:val="59C8C805"/>
    <w:rsid w:val="59CF07F6"/>
    <w:rsid w:val="59D18265"/>
    <w:rsid w:val="59E77465"/>
    <w:rsid w:val="59F43B54"/>
    <w:rsid w:val="59FDF427"/>
    <w:rsid w:val="5A14D4E0"/>
    <w:rsid w:val="5A18F81C"/>
    <w:rsid w:val="5A27BFE3"/>
    <w:rsid w:val="5A2B8A88"/>
    <w:rsid w:val="5A2C9359"/>
    <w:rsid w:val="5A3514D6"/>
    <w:rsid w:val="5A3AFF17"/>
    <w:rsid w:val="5A3FE09C"/>
    <w:rsid w:val="5A51D20E"/>
    <w:rsid w:val="5A52F215"/>
    <w:rsid w:val="5A5C024A"/>
    <w:rsid w:val="5A626C67"/>
    <w:rsid w:val="5A82D881"/>
    <w:rsid w:val="5AA38E9E"/>
    <w:rsid w:val="5AA7A723"/>
    <w:rsid w:val="5AAA0A0E"/>
    <w:rsid w:val="5AAE6090"/>
    <w:rsid w:val="5AB29A54"/>
    <w:rsid w:val="5AD03BDB"/>
    <w:rsid w:val="5AD3F034"/>
    <w:rsid w:val="5AD68A15"/>
    <w:rsid w:val="5ADB8ED9"/>
    <w:rsid w:val="5ADC4BF4"/>
    <w:rsid w:val="5ADC9A69"/>
    <w:rsid w:val="5AEF8F50"/>
    <w:rsid w:val="5AFB803B"/>
    <w:rsid w:val="5B0B6C4D"/>
    <w:rsid w:val="5B16EC41"/>
    <w:rsid w:val="5B17968D"/>
    <w:rsid w:val="5B17E3DA"/>
    <w:rsid w:val="5B209A38"/>
    <w:rsid w:val="5B224C04"/>
    <w:rsid w:val="5B2666A5"/>
    <w:rsid w:val="5B282045"/>
    <w:rsid w:val="5B2C7109"/>
    <w:rsid w:val="5B35C7FC"/>
    <w:rsid w:val="5B38A769"/>
    <w:rsid w:val="5B3C3FA6"/>
    <w:rsid w:val="5B40A040"/>
    <w:rsid w:val="5B551854"/>
    <w:rsid w:val="5B55333B"/>
    <w:rsid w:val="5B5803E0"/>
    <w:rsid w:val="5B5AF609"/>
    <w:rsid w:val="5B6313C0"/>
    <w:rsid w:val="5B6FDDED"/>
    <w:rsid w:val="5B72AC0A"/>
    <w:rsid w:val="5B7481BB"/>
    <w:rsid w:val="5B84562B"/>
    <w:rsid w:val="5B87AAA8"/>
    <w:rsid w:val="5B88F5EF"/>
    <w:rsid w:val="5B89AE09"/>
    <w:rsid w:val="5B8D4116"/>
    <w:rsid w:val="5B930EB9"/>
    <w:rsid w:val="5BAAAFDA"/>
    <w:rsid w:val="5BAF337B"/>
    <w:rsid w:val="5BBDA420"/>
    <w:rsid w:val="5BC006D0"/>
    <w:rsid w:val="5BD0A7CE"/>
    <w:rsid w:val="5BD55D4F"/>
    <w:rsid w:val="5BDBE108"/>
    <w:rsid w:val="5BE819F6"/>
    <w:rsid w:val="5BEFD8A5"/>
    <w:rsid w:val="5BFED5BC"/>
    <w:rsid w:val="5C036E7F"/>
    <w:rsid w:val="5C049769"/>
    <w:rsid w:val="5C128CC7"/>
    <w:rsid w:val="5C138B98"/>
    <w:rsid w:val="5C1BB8B6"/>
    <w:rsid w:val="5C1BBC84"/>
    <w:rsid w:val="5C2DE59D"/>
    <w:rsid w:val="5C394E7F"/>
    <w:rsid w:val="5C3C3E5C"/>
    <w:rsid w:val="5C47EBD9"/>
    <w:rsid w:val="5C49FB00"/>
    <w:rsid w:val="5C544C67"/>
    <w:rsid w:val="5C58711A"/>
    <w:rsid w:val="5C632E48"/>
    <w:rsid w:val="5C63BE3B"/>
    <w:rsid w:val="5C68100B"/>
    <w:rsid w:val="5C6F97EF"/>
    <w:rsid w:val="5C6FC095"/>
    <w:rsid w:val="5C833BF0"/>
    <w:rsid w:val="5C85CAF4"/>
    <w:rsid w:val="5C8B51D4"/>
    <w:rsid w:val="5C8D8CED"/>
    <w:rsid w:val="5C99CFA4"/>
    <w:rsid w:val="5CA78327"/>
    <w:rsid w:val="5CB2BCA2"/>
    <w:rsid w:val="5CB96121"/>
    <w:rsid w:val="5CC8416A"/>
    <w:rsid w:val="5CD292D5"/>
    <w:rsid w:val="5CDB8012"/>
    <w:rsid w:val="5CDFEBD9"/>
    <w:rsid w:val="5CEDFF26"/>
    <w:rsid w:val="5CF16025"/>
    <w:rsid w:val="5CFADF49"/>
    <w:rsid w:val="5CFB56DB"/>
    <w:rsid w:val="5D000870"/>
    <w:rsid w:val="5D00C500"/>
    <w:rsid w:val="5D01E938"/>
    <w:rsid w:val="5D15686C"/>
    <w:rsid w:val="5D16294B"/>
    <w:rsid w:val="5D192B82"/>
    <w:rsid w:val="5D1B2AE3"/>
    <w:rsid w:val="5D2C5B39"/>
    <w:rsid w:val="5D39C133"/>
    <w:rsid w:val="5D3CAC5F"/>
    <w:rsid w:val="5D44D355"/>
    <w:rsid w:val="5D4AC918"/>
    <w:rsid w:val="5D4BB2A1"/>
    <w:rsid w:val="5D4C56AE"/>
    <w:rsid w:val="5D58E004"/>
    <w:rsid w:val="5D599DC4"/>
    <w:rsid w:val="5D5F7DD6"/>
    <w:rsid w:val="5D6587C3"/>
    <w:rsid w:val="5D750D68"/>
    <w:rsid w:val="5D78E3FE"/>
    <w:rsid w:val="5D89210D"/>
    <w:rsid w:val="5D89BB15"/>
    <w:rsid w:val="5D8FACAC"/>
    <w:rsid w:val="5D9519C3"/>
    <w:rsid w:val="5DA1C60C"/>
    <w:rsid w:val="5DA869B8"/>
    <w:rsid w:val="5DB204C4"/>
    <w:rsid w:val="5DB9BBDD"/>
    <w:rsid w:val="5DB9E0BB"/>
    <w:rsid w:val="5DBDC3E9"/>
    <w:rsid w:val="5DE271B5"/>
    <w:rsid w:val="5DE2DE5B"/>
    <w:rsid w:val="5DE8ED06"/>
    <w:rsid w:val="5DEC144D"/>
    <w:rsid w:val="5DEC665D"/>
    <w:rsid w:val="5DECE630"/>
    <w:rsid w:val="5DF446AD"/>
    <w:rsid w:val="5DF46539"/>
    <w:rsid w:val="5DF53DF3"/>
    <w:rsid w:val="5DF990DF"/>
    <w:rsid w:val="5DFEFEA9"/>
    <w:rsid w:val="5E02BFC6"/>
    <w:rsid w:val="5E128DEB"/>
    <w:rsid w:val="5E1C7C0B"/>
    <w:rsid w:val="5E33E3E0"/>
    <w:rsid w:val="5E3DA641"/>
    <w:rsid w:val="5E5C722A"/>
    <w:rsid w:val="5E5D48BD"/>
    <w:rsid w:val="5E691276"/>
    <w:rsid w:val="5E77505A"/>
    <w:rsid w:val="5E7DF259"/>
    <w:rsid w:val="5E899309"/>
    <w:rsid w:val="5E8B0887"/>
    <w:rsid w:val="5EA27919"/>
    <w:rsid w:val="5EAB7DE4"/>
    <w:rsid w:val="5EAD1CBC"/>
    <w:rsid w:val="5EB9F72B"/>
    <w:rsid w:val="5EC17966"/>
    <w:rsid w:val="5EC1A67E"/>
    <w:rsid w:val="5EC82B9A"/>
    <w:rsid w:val="5ED03DF2"/>
    <w:rsid w:val="5EDBF9E1"/>
    <w:rsid w:val="5EF56E25"/>
    <w:rsid w:val="5EF64F90"/>
    <w:rsid w:val="5EFF7384"/>
    <w:rsid w:val="5F152FBE"/>
    <w:rsid w:val="5F21CC78"/>
    <w:rsid w:val="5F225066"/>
    <w:rsid w:val="5F23E419"/>
    <w:rsid w:val="5F3084F8"/>
    <w:rsid w:val="5F330C51"/>
    <w:rsid w:val="5F343E28"/>
    <w:rsid w:val="5F484797"/>
    <w:rsid w:val="5F4ED166"/>
    <w:rsid w:val="5F4FB91E"/>
    <w:rsid w:val="5F523673"/>
    <w:rsid w:val="5F57D4BE"/>
    <w:rsid w:val="5F7DF4B3"/>
    <w:rsid w:val="5F7E8752"/>
    <w:rsid w:val="5F862F9C"/>
    <w:rsid w:val="5F8E38FA"/>
    <w:rsid w:val="5F972BFB"/>
    <w:rsid w:val="5F9F5890"/>
    <w:rsid w:val="5FB0C14F"/>
    <w:rsid w:val="5FBBB88C"/>
    <w:rsid w:val="5FC68638"/>
    <w:rsid w:val="5FCBDCC1"/>
    <w:rsid w:val="5FCEF15E"/>
    <w:rsid w:val="5FD18AF9"/>
    <w:rsid w:val="5FD50CE6"/>
    <w:rsid w:val="5FD7DA05"/>
    <w:rsid w:val="5FD85AE8"/>
    <w:rsid w:val="5FE47C11"/>
    <w:rsid w:val="5FF39632"/>
    <w:rsid w:val="5FFC0EED"/>
    <w:rsid w:val="6007C28D"/>
    <w:rsid w:val="60086807"/>
    <w:rsid w:val="601C1EE0"/>
    <w:rsid w:val="601DB611"/>
    <w:rsid w:val="6028AEF6"/>
    <w:rsid w:val="602949C3"/>
    <w:rsid w:val="60296BDA"/>
    <w:rsid w:val="6029AB15"/>
    <w:rsid w:val="602F61F9"/>
    <w:rsid w:val="603C55EA"/>
    <w:rsid w:val="603E33EE"/>
    <w:rsid w:val="604B4B0B"/>
    <w:rsid w:val="605229A9"/>
    <w:rsid w:val="60526513"/>
    <w:rsid w:val="6054B409"/>
    <w:rsid w:val="60610930"/>
    <w:rsid w:val="606272EA"/>
    <w:rsid w:val="6063FBFB"/>
    <w:rsid w:val="6079D3C9"/>
    <w:rsid w:val="607CE6C4"/>
    <w:rsid w:val="608507DA"/>
    <w:rsid w:val="60937C6D"/>
    <w:rsid w:val="60A6A552"/>
    <w:rsid w:val="60ADFA6F"/>
    <w:rsid w:val="60B14985"/>
    <w:rsid w:val="60C53807"/>
    <w:rsid w:val="60C5FB38"/>
    <w:rsid w:val="60DC6ABF"/>
    <w:rsid w:val="60E4EDB6"/>
    <w:rsid w:val="60ED319B"/>
    <w:rsid w:val="60FB83D5"/>
    <w:rsid w:val="60FC59B2"/>
    <w:rsid w:val="610AD178"/>
    <w:rsid w:val="610BE14B"/>
    <w:rsid w:val="610F9DFE"/>
    <w:rsid w:val="611503FD"/>
    <w:rsid w:val="61208DC8"/>
    <w:rsid w:val="61246BC6"/>
    <w:rsid w:val="6128CA37"/>
    <w:rsid w:val="612FEA38"/>
    <w:rsid w:val="6132DC6F"/>
    <w:rsid w:val="613B1195"/>
    <w:rsid w:val="61402513"/>
    <w:rsid w:val="616BA672"/>
    <w:rsid w:val="616E7DDA"/>
    <w:rsid w:val="617761A4"/>
    <w:rsid w:val="6182EA9D"/>
    <w:rsid w:val="619011E8"/>
    <w:rsid w:val="61AEF135"/>
    <w:rsid w:val="61E81EEA"/>
    <w:rsid w:val="61EC07DE"/>
    <w:rsid w:val="61EFAB1F"/>
    <w:rsid w:val="620FAC21"/>
    <w:rsid w:val="621A4859"/>
    <w:rsid w:val="622274D8"/>
    <w:rsid w:val="62249FB4"/>
    <w:rsid w:val="6224E6C3"/>
    <w:rsid w:val="622D0EE7"/>
    <w:rsid w:val="622FC83E"/>
    <w:rsid w:val="6234ED30"/>
    <w:rsid w:val="624876D0"/>
    <w:rsid w:val="624CE43E"/>
    <w:rsid w:val="624DE589"/>
    <w:rsid w:val="6251681E"/>
    <w:rsid w:val="6259DA8E"/>
    <w:rsid w:val="62648DE3"/>
    <w:rsid w:val="62688823"/>
    <w:rsid w:val="627605BC"/>
    <w:rsid w:val="62768B6A"/>
    <w:rsid w:val="627B2DDA"/>
    <w:rsid w:val="627E3362"/>
    <w:rsid w:val="627F3C5C"/>
    <w:rsid w:val="628BCE05"/>
    <w:rsid w:val="628CC114"/>
    <w:rsid w:val="62975436"/>
    <w:rsid w:val="62A8610E"/>
    <w:rsid w:val="62C28CB5"/>
    <w:rsid w:val="62F031B9"/>
    <w:rsid w:val="62F487E8"/>
    <w:rsid w:val="62F4BF47"/>
    <w:rsid w:val="62FA2372"/>
    <w:rsid w:val="630C66BE"/>
    <w:rsid w:val="630F581B"/>
    <w:rsid w:val="6315A0A3"/>
    <w:rsid w:val="6319D7F3"/>
    <w:rsid w:val="631FA9C1"/>
    <w:rsid w:val="63235E2E"/>
    <w:rsid w:val="632BAC1D"/>
    <w:rsid w:val="632BD5CF"/>
    <w:rsid w:val="632D5351"/>
    <w:rsid w:val="632E577B"/>
    <w:rsid w:val="6335D5D3"/>
    <w:rsid w:val="6338FCF0"/>
    <w:rsid w:val="633DAF0E"/>
    <w:rsid w:val="6347AD25"/>
    <w:rsid w:val="634D118B"/>
    <w:rsid w:val="6360A1A9"/>
    <w:rsid w:val="63651593"/>
    <w:rsid w:val="6369B6C9"/>
    <w:rsid w:val="636A961F"/>
    <w:rsid w:val="636CEC70"/>
    <w:rsid w:val="636E1D0E"/>
    <w:rsid w:val="637B2E1B"/>
    <w:rsid w:val="63851D9F"/>
    <w:rsid w:val="638BE530"/>
    <w:rsid w:val="638FD086"/>
    <w:rsid w:val="6398A9F2"/>
    <w:rsid w:val="63997ED0"/>
    <w:rsid w:val="63A1E819"/>
    <w:rsid w:val="63AB8D7D"/>
    <w:rsid w:val="63B3BEF7"/>
    <w:rsid w:val="63B401D4"/>
    <w:rsid w:val="63B41076"/>
    <w:rsid w:val="63BCF8C6"/>
    <w:rsid w:val="63BF905A"/>
    <w:rsid w:val="63D8592A"/>
    <w:rsid w:val="63FACAE3"/>
    <w:rsid w:val="63FBD1B3"/>
    <w:rsid w:val="63FD42DF"/>
    <w:rsid w:val="640BA376"/>
    <w:rsid w:val="640D2322"/>
    <w:rsid w:val="641A3D87"/>
    <w:rsid w:val="6420771F"/>
    <w:rsid w:val="6427227B"/>
    <w:rsid w:val="64432C1E"/>
    <w:rsid w:val="646047B1"/>
    <w:rsid w:val="6470E438"/>
    <w:rsid w:val="6477EE6A"/>
    <w:rsid w:val="648398B8"/>
    <w:rsid w:val="649054A6"/>
    <w:rsid w:val="64A70091"/>
    <w:rsid w:val="64A96772"/>
    <w:rsid w:val="64B67A56"/>
    <w:rsid w:val="64C77C7E"/>
    <w:rsid w:val="64C9D55F"/>
    <w:rsid w:val="64CA27DC"/>
    <w:rsid w:val="64D07DF6"/>
    <w:rsid w:val="64D847F2"/>
    <w:rsid w:val="64DFE430"/>
    <w:rsid w:val="64F92BBC"/>
    <w:rsid w:val="64FBD812"/>
    <w:rsid w:val="64FD570B"/>
    <w:rsid w:val="64FEBCF2"/>
    <w:rsid w:val="64FF7B3B"/>
    <w:rsid w:val="6510AA57"/>
    <w:rsid w:val="651BF1D9"/>
    <w:rsid w:val="651C5468"/>
    <w:rsid w:val="651F874E"/>
    <w:rsid w:val="65218D4E"/>
    <w:rsid w:val="652FDE70"/>
    <w:rsid w:val="6531514C"/>
    <w:rsid w:val="653D0EE0"/>
    <w:rsid w:val="6541E6D4"/>
    <w:rsid w:val="65458B06"/>
    <w:rsid w:val="6554F710"/>
    <w:rsid w:val="655BC769"/>
    <w:rsid w:val="65641E68"/>
    <w:rsid w:val="65690FF2"/>
    <w:rsid w:val="656FDE5F"/>
    <w:rsid w:val="658402FB"/>
    <w:rsid w:val="658C93F2"/>
    <w:rsid w:val="6596B385"/>
    <w:rsid w:val="65992AFA"/>
    <w:rsid w:val="659C723B"/>
    <w:rsid w:val="65A00BE6"/>
    <w:rsid w:val="65BFB636"/>
    <w:rsid w:val="65C0A2BE"/>
    <w:rsid w:val="65D0106F"/>
    <w:rsid w:val="65D24743"/>
    <w:rsid w:val="65D2FCEE"/>
    <w:rsid w:val="65D5CA60"/>
    <w:rsid w:val="65DD273D"/>
    <w:rsid w:val="65E4E012"/>
    <w:rsid w:val="66046ABD"/>
    <w:rsid w:val="6614B46A"/>
    <w:rsid w:val="661B81BC"/>
    <w:rsid w:val="6632AEEC"/>
    <w:rsid w:val="663565CF"/>
    <w:rsid w:val="663B8266"/>
    <w:rsid w:val="6646AE79"/>
    <w:rsid w:val="66477B0A"/>
    <w:rsid w:val="665178B5"/>
    <w:rsid w:val="6651901B"/>
    <w:rsid w:val="66549726"/>
    <w:rsid w:val="6656A568"/>
    <w:rsid w:val="665AC192"/>
    <w:rsid w:val="665D587E"/>
    <w:rsid w:val="665FAA9A"/>
    <w:rsid w:val="6660AE10"/>
    <w:rsid w:val="6667B35C"/>
    <w:rsid w:val="666EEAB1"/>
    <w:rsid w:val="666F3ACC"/>
    <w:rsid w:val="6682D7B6"/>
    <w:rsid w:val="66861E33"/>
    <w:rsid w:val="668DC98F"/>
    <w:rsid w:val="6693B8C7"/>
    <w:rsid w:val="66984877"/>
    <w:rsid w:val="669F7BCB"/>
    <w:rsid w:val="66A0703A"/>
    <w:rsid w:val="66A39113"/>
    <w:rsid w:val="66A5BDD0"/>
    <w:rsid w:val="66A72B07"/>
    <w:rsid w:val="66AEC849"/>
    <w:rsid w:val="66B79737"/>
    <w:rsid w:val="66BD5DAF"/>
    <w:rsid w:val="66C1D7FA"/>
    <w:rsid w:val="66C85ABC"/>
    <w:rsid w:val="66C9BEEF"/>
    <w:rsid w:val="66CBE5F2"/>
    <w:rsid w:val="66D71233"/>
    <w:rsid w:val="66DDE51D"/>
    <w:rsid w:val="66E1468D"/>
    <w:rsid w:val="66ECC261"/>
    <w:rsid w:val="66F10E92"/>
    <w:rsid w:val="6702B977"/>
    <w:rsid w:val="670B4ED4"/>
    <w:rsid w:val="670D0EBD"/>
    <w:rsid w:val="67141291"/>
    <w:rsid w:val="6722CFDF"/>
    <w:rsid w:val="67232F85"/>
    <w:rsid w:val="6726503A"/>
    <w:rsid w:val="67306322"/>
    <w:rsid w:val="67337275"/>
    <w:rsid w:val="6734C4A4"/>
    <w:rsid w:val="673BCA3E"/>
    <w:rsid w:val="674FD643"/>
    <w:rsid w:val="67594467"/>
    <w:rsid w:val="675C731F"/>
    <w:rsid w:val="675D85F2"/>
    <w:rsid w:val="67715E64"/>
    <w:rsid w:val="677697AC"/>
    <w:rsid w:val="677A89C2"/>
    <w:rsid w:val="677D6CF3"/>
    <w:rsid w:val="679619CD"/>
    <w:rsid w:val="67964657"/>
    <w:rsid w:val="6798C878"/>
    <w:rsid w:val="679A9C85"/>
    <w:rsid w:val="679E4A55"/>
    <w:rsid w:val="67C37EF2"/>
    <w:rsid w:val="67D3079E"/>
    <w:rsid w:val="67D4F2BB"/>
    <w:rsid w:val="67D73F2A"/>
    <w:rsid w:val="67D755A3"/>
    <w:rsid w:val="67DB4D55"/>
    <w:rsid w:val="67E18DE3"/>
    <w:rsid w:val="67EA9074"/>
    <w:rsid w:val="680AE5B5"/>
    <w:rsid w:val="6816F779"/>
    <w:rsid w:val="68233AD5"/>
    <w:rsid w:val="682F769E"/>
    <w:rsid w:val="68365603"/>
    <w:rsid w:val="68428211"/>
    <w:rsid w:val="68471C29"/>
    <w:rsid w:val="6878DD87"/>
    <w:rsid w:val="687E2ACA"/>
    <w:rsid w:val="68B7B5BA"/>
    <w:rsid w:val="68C2B9BA"/>
    <w:rsid w:val="68D60180"/>
    <w:rsid w:val="68D89823"/>
    <w:rsid w:val="68DEEA16"/>
    <w:rsid w:val="68F030ED"/>
    <w:rsid w:val="68F17878"/>
    <w:rsid w:val="68F49BA4"/>
    <w:rsid w:val="68F96062"/>
    <w:rsid w:val="68FAD4CB"/>
    <w:rsid w:val="68FD7AA9"/>
    <w:rsid w:val="68FE6C30"/>
    <w:rsid w:val="6902A783"/>
    <w:rsid w:val="6915C2AB"/>
    <w:rsid w:val="692400A9"/>
    <w:rsid w:val="692B1247"/>
    <w:rsid w:val="692E9085"/>
    <w:rsid w:val="69501533"/>
    <w:rsid w:val="69509BF8"/>
    <w:rsid w:val="695CAB47"/>
    <w:rsid w:val="6960AF49"/>
    <w:rsid w:val="69620769"/>
    <w:rsid w:val="6974EAE4"/>
    <w:rsid w:val="69776738"/>
    <w:rsid w:val="697EC00C"/>
    <w:rsid w:val="69801B6B"/>
    <w:rsid w:val="69948011"/>
    <w:rsid w:val="69A87ACE"/>
    <w:rsid w:val="69B042D8"/>
    <w:rsid w:val="69C3CF2A"/>
    <w:rsid w:val="69CACE83"/>
    <w:rsid w:val="69D1A04A"/>
    <w:rsid w:val="69E32DE6"/>
    <w:rsid w:val="69E4EFEC"/>
    <w:rsid w:val="69F7F150"/>
    <w:rsid w:val="69FA9C03"/>
    <w:rsid w:val="69FB2CCA"/>
    <w:rsid w:val="6A03B49C"/>
    <w:rsid w:val="6A14AD97"/>
    <w:rsid w:val="6A3795DD"/>
    <w:rsid w:val="6A44D5D8"/>
    <w:rsid w:val="6A486C0D"/>
    <w:rsid w:val="6A5FA8AA"/>
    <w:rsid w:val="6A604A25"/>
    <w:rsid w:val="6A6D0232"/>
    <w:rsid w:val="6A860C62"/>
    <w:rsid w:val="6A8E95DB"/>
    <w:rsid w:val="6A8F8133"/>
    <w:rsid w:val="6A92847D"/>
    <w:rsid w:val="6A98DBE2"/>
    <w:rsid w:val="6AA0CB2D"/>
    <w:rsid w:val="6AB9266A"/>
    <w:rsid w:val="6AC85D89"/>
    <w:rsid w:val="6AD2EA1C"/>
    <w:rsid w:val="6AE5256B"/>
    <w:rsid w:val="6AED351E"/>
    <w:rsid w:val="6AED4A96"/>
    <w:rsid w:val="6AF21369"/>
    <w:rsid w:val="6AF7ECF5"/>
    <w:rsid w:val="6AF97313"/>
    <w:rsid w:val="6AFA3B03"/>
    <w:rsid w:val="6B06666D"/>
    <w:rsid w:val="6B0A762D"/>
    <w:rsid w:val="6B1213F9"/>
    <w:rsid w:val="6B196B97"/>
    <w:rsid w:val="6B26AAD1"/>
    <w:rsid w:val="6B2BE443"/>
    <w:rsid w:val="6B3F0B9D"/>
    <w:rsid w:val="6B43C22D"/>
    <w:rsid w:val="6B4A940E"/>
    <w:rsid w:val="6B515758"/>
    <w:rsid w:val="6B5C2018"/>
    <w:rsid w:val="6B5EC135"/>
    <w:rsid w:val="6B7B1D2C"/>
    <w:rsid w:val="6B7EFE47"/>
    <w:rsid w:val="6B807304"/>
    <w:rsid w:val="6B90CA63"/>
    <w:rsid w:val="6B980B5B"/>
    <w:rsid w:val="6B98F62D"/>
    <w:rsid w:val="6B9BCBDF"/>
    <w:rsid w:val="6B9D3012"/>
    <w:rsid w:val="6BA63095"/>
    <w:rsid w:val="6BB0CB7B"/>
    <w:rsid w:val="6BB72276"/>
    <w:rsid w:val="6BBFA877"/>
    <w:rsid w:val="6BD691B1"/>
    <w:rsid w:val="6BE3209A"/>
    <w:rsid w:val="6BF072AF"/>
    <w:rsid w:val="6BF28B62"/>
    <w:rsid w:val="6BF7E5C8"/>
    <w:rsid w:val="6BF87FAF"/>
    <w:rsid w:val="6BFFA3BA"/>
    <w:rsid w:val="6BFFF3F5"/>
    <w:rsid w:val="6C13C0FC"/>
    <w:rsid w:val="6C1E5CAF"/>
    <w:rsid w:val="6C1E6626"/>
    <w:rsid w:val="6C2AE09D"/>
    <w:rsid w:val="6C30E072"/>
    <w:rsid w:val="6C33860E"/>
    <w:rsid w:val="6C37C7BE"/>
    <w:rsid w:val="6C457099"/>
    <w:rsid w:val="6C4B3257"/>
    <w:rsid w:val="6C4FE201"/>
    <w:rsid w:val="6C632ED7"/>
    <w:rsid w:val="6C678A4A"/>
    <w:rsid w:val="6C77B575"/>
    <w:rsid w:val="6C82663F"/>
    <w:rsid w:val="6C82E657"/>
    <w:rsid w:val="6C8DEE3C"/>
    <w:rsid w:val="6C91DB57"/>
    <w:rsid w:val="6C92ECFF"/>
    <w:rsid w:val="6C92FD4E"/>
    <w:rsid w:val="6C944C09"/>
    <w:rsid w:val="6C966991"/>
    <w:rsid w:val="6C96FDC7"/>
    <w:rsid w:val="6C977E0F"/>
    <w:rsid w:val="6CA28656"/>
    <w:rsid w:val="6CA314F2"/>
    <w:rsid w:val="6CBE4624"/>
    <w:rsid w:val="6CC27114"/>
    <w:rsid w:val="6CC3874E"/>
    <w:rsid w:val="6CD15CE5"/>
    <w:rsid w:val="6CD475F3"/>
    <w:rsid w:val="6CE6646F"/>
    <w:rsid w:val="6CE88848"/>
    <w:rsid w:val="6D086BAC"/>
    <w:rsid w:val="6D09C384"/>
    <w:rsid w:val="6D0E3DF0"/>
    <w:rsid w:val="6D109E6C"/>
    <w:rsid w:val="6D1B1CE1"/>
    <w:rsid w:val="6D1B56EC"/>
    <w:rsid w:val="6D1F63F9"/>
    <w:rsid w:val="6D26CE63"/>
    <w:rsid w:val="6D342E78"/>
    <w:rsid w:val="6D367077"/>
    <w:rsid w:val="6D37FA79"/>
    <w:rsid w:val="6D39A8FD"/>
    <w:rsid w:val="6D3C2A28"/>
    <w:rsid w:val="6D3DBDE1"/>
    <w:rsid w:val="6D418E34"/>
    <w:rsid w:val="6D45A7D5"/>
    <w:rsid w:val="6D48C685"/>
    <w:rsid w:val="6D4A6C89"/>
    <w:rsid w:val="6D4DA2BD"/>
    <w:rsid w:val="6D5CD0DF"/>
    <w:rsid w:val="6D652A2B"/>
    <w:rsid w:val="6D662530"/>
    <w:rsid w:val="6D6A16A7"/>
    <w:rsid w:val="6D6CB5FA"/>
    <w:rsid w:val="6D6FC726"/>
    <w:rsid w:val="6D72D391"/>
    <w:rsid w:val="6D7300A6"/>
    <w:rsid w:val="6D77BA16"/>
    <w:rsid w:val="6D7C9195"/>
    <w:rsid w:val="6D87850B"/>
    <w:rsid w:val="6D8811B3"/>
    <w:rsid w:val="6D9147D1"/>
    <w:rsid w:val="6DA78420"/>
    <w:rsid w:val="6DAA805D"/>
    <w:rsid w:val="6DB47CDC"/>
    <w:rsid w:val="6DB6BAE6"/>
    <w:rsid w:val="6DB81E79"/>
    <w:rsid w:val="6DCCB0D3"/>
    <w:rsid w:val="6DCF0FD8"/>
    <w:rsid w:val="6DCF49D2"/>
    <w:rsid w:val="6DD6708E"/>
    <w:rsid w:val="6DD8B1FA"/>
    <w:rsid w:val="6DDB51BD"/>
    <w:rsid w:val="6DDBF358"/>
    <w:rsid w:val="6DDE3627"/>
    <w:rsid w:val="6DF34C99"/>
    <w:rsid w:val="6E16E33B"/>
    <w:rsid w:val="6E186148"/>
    <w:rsid w:val="6E1D2000"/>
    <w:rsid w:val="6E32FDD6"/>
    <w:rsid w:val="6E3D715A"/>
    <w:rsid w:val="6E444B04"/>
    <w:rsid w:val="6E482637"/>
    <w:rsid w:val="6E556B90"/>
    <w:rsid w:val="6E5BBE81"/>
    <w:rsid w:val="6E685E72"/>
    <w:rsid w:val="6E68B357"/>
    <w:rsid w:val="6E9C5C4A"/>
    <w:rsid w:val="6E9F94DE"/>
    <w:rsid w:val="6EA246AF"/>
    <w:rsid w:val="6EA7A5BE"/>
    <w:rsid w:val="6EADF6AD"/>
    <w:rsid w:val="6EB1481A"/>
    <w:rsid w:val="6EB4981C"/>
    <w:rsid w:val="6EB8BD3B"/>
    <w:rsid w:val="6ED20E52"/>
    <w:rsid w:val="6ED97683"/>
    <w:rsid w:val="6EF6FE7E"/>
    <w:rsid w:val="6EFAEAFB"/>
    <w:rsid w:val="6F08AC07"/>
    <w:rsid w:val="6F12D8CD"/>
    <w:rsid w:val="6F16E2A4"/>
    <w:rsid w:val="6F195E0E"/>
    <w:rsid w:val="6F1BBAE9"/>
    <w:rsid w:val="6F1D1D08"/>
    <w:rsid w:val="6F2010C4"/>
    <w:rsid w:val="6F2AC809"/>
    <w:rsid w:val="6F2E053F"/>
    <w:rsid w:val="6F2F25E4"/>
    <w:rsid w:val="6F31C130"/>
    <w:rsid w:val="6F40B032"/>
    <w:rsid w:val="6F416040"/>
    <w:rsid w:val="6F5D9110"/>
    <w:rsid w:val="6F668754"/>
    <w:rsid w:val="6F69171A"/>
    <w:rsid w:val="6F6AF882"/>
    <w:rsid w:val="6F6D12AC"/>
    <w:rsid w:val="6F70695E"/>
    <w:rsid w:val="6F716AC8"/>
    <w:rsid w:val="6F7796F7"/>
    <w:rsid w:val="6F84E7FC"/>
    <w:rsid w:val="6F864EA3"/>
    <w:rsid w:val="6F8B7D73"/>
    <w:rsid w:val="6F91FFF5"/>
    <w:rsid w:val="6FAAACC9"/>
    <w:rsid w:val="6FAC4A4A"/>
    <w:rsid w:val="6FB431A9"/>
    <w:rsid w:val="6FC9EEE1"/>
    <w:rsid w:val="6FDD4FD8"/>
    <w:rsid w:val="6FDDD125"/>
    <w:rsid w:val="6FE618DE"/>
    <w:rsid w:val="6FE924C1"/>
    <w:rsid w:val="6FEEF77F"/>
    <w:rsid w:val="6FF29410"/>
    <w:rsid w:val="6FFB79F2"/>
    <w:rsid w:val="6FFFFD27"/>
    <w:rsid w:val="70127CC0"/>
    <w:rsid w:val="7019739D"/>
    <w:rsid w:val="7025A759"/>
    <w:rsid w:val="702C7EB0"/>
    <w:rsid w:val="703226AD"/>
    <w:rsid w:val="7040C116"/>
    <w:rsid w:val="704FBD78"/>
    <w:rsid w:val="70548D9C"/>
    <w:rsid w:val="705B47F7"/>
    <w:rsid w:val="705C64D9"/>
    <w:rsid w:val="705DEAF1"/>
    <w:rsid w:val="705F5BEC"/>
    <w:rsid w:val="705FB679"/>
    <w:rsid w:val="70649A0D"/>
    <w:rsid w:val="706BFADF"/>
    <w:rsid w:val="7079A1B8"/>
    <w:rsid w:val="7079A682"/>
    <w:rsid w:val="7079BC91"/>
    <w:rsid w:val="708046E0"/>
    <w:rsid w:val="708E8EE2"/>
    <w:rsid w:val="70AAF3AF"/>
    <w:rsid w:val="70B2CF0C"/>
    <w:rsid w:val="70B88F38"/>
    <w:rsid w:val="70BA4650"/>
    <w:rsid w:val="70BE3801"/>
    <w:rsid w:val="70C0E2B5"/>
    <w:rsid w:val="70CFE249"/>
    <w:rsid w:val="70D1A491"/>
    <w:rsid w:val="70D3FC90"/>
    <w:rsid w:val="70D4F8AF"/>
    <w:rsid w:val="70DB1BC4"/>
    <w:rsid w:val="70FF9851"/>
    <w:rsid w:val="710F778D"/>
    <w:rsid w:val="711319B9"/>
    <w:rsid w:val="71221D7A"/>
    <w:rsid w:val="712A4C45"/>
    <w:rsid w:val="713257A3"/>
    <w:rsid w:val="71481AAB"/>
    <w:rsid w:val="714A04FA"/>
    <w:rsid w:val="714C4EC8"/>
    <w:rsid w:val="714E7504"/>
    <w:rsid w:val="714F1AD0"/>
    <w:rsid w:val="71552A81"/>
    <w:rsid w:val="7162FFF5"/>
    <w:rsid w:val="7163D745"/>
    <w:rsid w:val="716FC064"/>
    <w:rsid w:val="71739994"/>
    <w:rsid w:val="717F1486"/>
    <w:rsid w:val="718125E2"/>
    <w:rsid w:val="718157BF"/>
    <w:rsid w:val="718CF55E"/>
    <w:rsid w:val="718F71A4"/>
    <w:rsid w:val="7192A778"/>
    <w:rsid w:val="719564E4"/>
    <w:rsid w:val="71A89B39"/>
    <w:rsid w:val="71A8CC62"/>
    <w:rsid w:val="71B2F4E5"/>
    <w:rsid w:val="71BA589E"/>
    <w:rsid w:val="71BBB7B6"/>
    <w:rsid w:val="71C9CC87"/>
    <w:rsid w:val="71CA08FB"/>
    <w:rsid w:val="71CA2C72"/>
    <w:rsid w:val="71CB62B7"/>
    <w:rsid w:val="71CD74E6"/>
    <w:rsid w:val="71DB2E2F"/>
    <w:rsid w:val="71E32065"/>
    <w:rsid w:val="71E9C785"/>
    <w:rsid w:val="71EB742B"/>
    <w:rsid w:val="71F48118"/>
    <w:rsid w:val="71F60125"/>
    <w:rsid w:val="72099FD3"/>
    <w:rsid w:val="720DF471"/>
    <w:rsid w:val="720E7148"/>
    <w:rsid w:val="721D4000"/>
    <w:rsid w:val="722309A6"/>
    <w:rsid w:val="72274B93"/>
    <w:rsid w:val="72274E56"/>
    <w:rsid w:val="722DEDDC"/>
    <w:rsid w:val="723AEE07"/>
    <w:rsid w:val="725CCBB2"/>
    <w:rsid w:val="725EDBC3"/>
    <w:rsid w:val="725FD5B1"/>
    <w:rsid w:val="7263C3B3"/>
    <w:rsid w:val="7264A3D5"/>
    <w:rsid w:val="7268D50F"/>
    <w:rsid w:val="72798831"/>
    <w:rsid w:val="727CB6B4"/>
    <w:rsid w:val="727DEBB2"/>
    <w:rsid w:val="7281C4FA"/>
    <w:rsid w:val="72A7134C"/>
    <w:rsid w:val="72AB4BC2"/>
    <w:rsid w:val="72AEC80A"/>
    <w:rsid w:val="72B97B07"/>
    <w:rsid w:val="72CFC52A"/>
    <w:rsid w:val="72D3C706"/>
    <w:rsid w:val="72DFF1DE"/>
    <w:rsid w:val="72F453B9"/>
    <w:rsid w:val="72F61C0E"/>
    <w:rsid w:val="72F7D3D7"/>
    <w:rsid w:val="72FFBC58"/>
    <w:rsid w:val="73052C71"/>
    <w:rsid w:val="730BD817"/>
    <w:rsid w:val="73119F21"/>
    <w:rsid w:val="73159189"/>
    <w:rsid w:val="7315D31E"/>
    <w:rsid w:val="731B022F"/>
    <w:rsid w:val="731DCD47"/>
    <w:rsid w:val="731F72D8"/>
    <w:rsid w:val="732A1B24"/>
    <w:rsid w:val="732FD3CC"/>
    <w:rsid w:val="7334C966"/>
    <w:rsid w:val="7335D304"/>
    <w:rsid w:val="7344471F"/>
    <w:rsid w:val="73460A98"/>
    <w:rsid w:val="734EDE3F"/>
    <w:rsid w:val="734F0423"/>
    <w:rsid w:val="735B4920"/>
    <w:rsid w:val="73627B29"/>
    <w:rsid w:val="73720CFB"/>
    <w:rsid w:val="73730601"/>
    <w:rsid w:val="7380BECF"/>
    <w:rsid w:val="738DF220"/>
    <w:rsid w:val="738E8FFB"/>
    <w:rsid w:val="73983587"/>
    <w:rsid w:val="73995C3D"/>
    <w:rsid w:val="73A4D2C5"/>
    <w:rsid w:val="73AAF8E8"/>
    <w:rsid w:val="73BB5E07"/>
    <w:rsid w:val="73D0DEF6"/>
    <w:rsid w:val="73D1B38E"/>
    <w:rsid w:val="73D26968"/>
    <w:rsid w:val="73D5E8FC"/>
    <w:rsid w:val="73D62E94"/>
    <w:rsid w:val="73EABE65"/>
    <w:rsid w:val="73ED38DB"/>
    <w:rsid w:val="7406E44E"/>
    <w:rsid w:val="740F19D3"/>
    <w:rsid w:val="740F4DF4"/>
    <w:rsid w:val="7410F855"/>
    <w:rsid w:val="741B48C3"/>
    <w:rsid w:val="741C0546"/>
    <w:rsid w:val="74225B23"/>
    <w:rsid w:val="743929A9"/>
    <w:rsid w:val="743C03DD"/>
    <w:rsid w:val="74488BC7"/>
    <w:rsid w:val="744D93F5"/>
    <w:rsid w:val="74577560"/>
    <w:rsid w:val="745A4E06"/>
    <w:rsid w:val="745A6DC5"/>
    <w:rsid w:val="746BC924"/>
    <w:rsid w:val="7470CF5D"/>
    <w:rsid w:val="7470D865"/>
    <w:rsid w:val="7483E612"/>
    <w:rsid w:val="748EDED6"/>
    <w:rsid w:val="748FE467"/>
    <w:rsid w:val="7492E507"/>
    <w:rsid w:val="74A14451"/>
    <w:rsid w:val="74A1F789"/>
    <w:rsid w:val="74AB253C"/>
    <w:rsid w:val="74BB5526"/>
    <w:rsid w:val="74C82BF6"/>
    <w:rsid w:val="74CDCDC2"/>
    <w:rsid w:val="74D055FB"/>
    <w:rsid w:val="74E13DEF"/>
    <w:rsid w:val="74F3E6EA"/>
    <w:rsid w:val="750E3EB8"/>
    <w:rsid w:val="750F6C2C"/>
    <w:rsid w:val="7511A1D3"/>
    <w:rsid w:val="7514DB12"/>
    <w:rsid w:val="751C50E5"/>
    <w:rsid w:val="7524AEFF"/>
    <w:rsid w:val="752FB1DA"/>
    <w:rsid w:val="753B8693"/>
    <w:rsid w:val="7541D11B"/>
    <w:rsid w:val="7542C6C7"/>
    <w:rsid w:val="754A75D2"/>
    <w:rsid w:val="754D82B9"/>
    <w:rsid w:val="75554FA6"/>
    <w:rsid w:val="756E39C9"/>
    <w:rsid w:val="7571C1BE"/>
    <w:rsid w:val="757C9F89"/>
    <w:rsid w:val="75919FAE"/>
    <w:rsid w:val="75A01FCB"/>
    <w:rsid w:val="75A31D26"/>
    <w:rsid w:val="75A36B31"/>
    <w:rsid w:val="75A82F4A"/>
    <w:rsid w:val="75B15640"/>
    <w:rsid w:val="75B2585C"/>
    <w:rsid w:val="75CDB956"/>
    <w:rsid w:val="75D20439"/>
    <w:rsid w:val="75D2CBEB"/>
    <w:rsid w:val="75D59933"/>
    <w:rsid w:val="75DD155D"/>
    <w:rsid w:val="75E75E70"/>
    <w:rsid w:val="75F26C8D"/>
    <w:rsid w:val="75F5DE33"/>
    <w:rsid w:val="75FB4F32"/>
    <w:rsid w:val="75FE6B41"/>
    <w:rsid w:val="75FF7B11"/>
    <w:rsid w:val="76154769"/>
    <w:rsid w:val="761B8BCE"/>
    <w:rsid w:val="762538B3"/>
    <w:rsid w:val="762ABF7D"/>
    <w:rsid w:val="76319792"/>
    <w:rsid w:val="76381AEC"/>
    <w:rsid w:val="7640E083"/>
    <w:rsid w:val="7642CDD5"/>
    <w:rsid w:val="76572F34"/>
    <w:rsid w:val="7675EEB3"/>
    <w:rsid w:val="768E53B8"/>
    <w:rsid w:val="7694DE59"/>
    <w:rsid w:val="76A0E609"/>
    <w:rsid w:val="76AB3329"/>
    <w:rsid w:val="76BDEE55"/>
    <w:rsid w:val="76C80227"/>
    <w:rsid w:val="76C88755"/>
    <w:rsid w:val="76CC276A"/>
    <w:rsid w:val="76D21C94"/>
    <w:rsid w:val="76D94C59"/>
    <w:rsid w:val="76E50268"/>
    <w:rsid w:val="76E9531A"/>
    <w:rsid w:val="76F4EE9B"/>
    <w:rsid w:val="76F68C70"/>
    <w:rsid w:val="76FD19E3"/>
    <w:rsid w:val="770578ED"/>
    <w:rsid w:val="7706761E"/>
    <w:rsid w:val="770EFB52"/>
    <w:rsid w:val="770FDAD4"/>
    <w:rsid w:val="771382DE"/>
    <w:rsid w:val="7719C14E"/>
    <w:rsid w:val="771E8DB6"/>
    <w:rsid w:val="77231933"/>
    <w:rsid w:val="772C3879"/>
    <w:rsid w:val="77365543"/>
    <w:rsid w:val="774D074E"/>
    <w:rsid w:val="7750C473"/>
    <w:rsid w:val="7756B69D"/>
    <w:rsid w:val="776867EB"/>
    <w:rsid w:val="776B754B"/>
    <w:rsid w:val="7771D5E6"/>
    <w:rsid w:val="77825DB3"/>
    <w:rsid w:val="7785C182"/>
    <w:rsid w:val="7787BB68"/>
    <w:rsid w:val="778C26FB"/>
    <w:rsid w:val="7792F0BD"/>
    <w:rsid w:val="77A4D3C3"/>
    <w:rsid w:val="77C50E1A"/>
    <w:rsid w:val="77D25A1B"/>
    <w:rsid w:val="77D37149"/>
    <w:rsid w:val="77F9B9AF"/>
    <w:rsid w:val="77FFCCB8"/>
    <w:rsid w:val="78049661"/>
    <w:rsid w:val="780667BC"/>
    <w:rsid w:val="780F9230"/>
    <w:rsid w:val="7814C9BA"/>
    <w:rsid w:val="7834A425"/>
    <w:rsid w:val="783538CD"/>
    <w:rsid w:val="78467724"/>
    <w:rsid w:val="784CABD7"/>
    <w:rsid w:val="784D2024"/>
    <w:rsid w:val="785C7DD3"/>
    <w:rsid w:val="78662658"/>
    <w:rsid w:val="786DDC27"/>
    <w:rsid w:val="7872885B"/>
    <w:rsid w:val="787511B3"/>
    <w:rsid w:val="787E07F7"/>
    <w:rsid w:val="787F2A9E"/>
    <w:rsid w:val="7880B94A"/>
    <w:rsid w:val="788CB085"/>
    <w:rsid w:val="7891B1E6"/>
    <w:rsid w:val="7891C6D5"/>
    <w:rsid w:val="7895281E"/>
    <w:rsid w:val="78965D38"/>
    <w:rsid w:val="78971028"/>
    <w:rsid w:val="7898C06F"/>
    <w:rsid w:val="78A1BE9E"/>
    <w:rsid w:val="78ACBEB6"/>
    <w:rsid w:val="78B356CA"/>
    <w:rsid w:val="78B5B7AD"/>
    <w:rsid w:val="78B8684E"/>
    <w:rsid w:val="78C1CBD1"/>
    <w:rsid w:val="78DD2B67"/>
    <w:rsid w:val="78ED2155"/>
    <w:rsid w:val="78F412D0"/>
    <w:rsid w:val="7902F5A7"/>
    <w:rsid w:val="79035890"/>
    <w:rsid w:val="790EDB45"/>
    <w:rsid w:val="791771B2"/>
    <w:rsid w:val="79177CC5"/>
    <w:rsid w:val="791ACEEE"/>
    <w:rsid w:val="7928DF02"/>
    <w:rsid w:val="79330211"/>
    <w:rsid w:val="793A5D6A"/>
    <w:rsid w:val="793C7AC6"/>
    <w:rsid w:val="793C8761"/>
    <w:rsid w:val="793EEB98"/>
    <w:rsid w:val="7942735A"/>
    <w:rsid w:val="79746DF5"/>
    <w:rsid w:val="79761FDB"/>
    <w:rsid w:val="7979699C"/>
    <w:rsid w:val="797A06D3"/>
    <w:rsid w:val="797F91EA"/>
    <w:rsid w:val="7984CA13"/>
    <w:rsid w:val="798DAA22"/>
    <w:rsid w:val="798F4838"/>
    <w:rsid w:val="79A32B94"/>
    <w:rsid w:val="79B02532"/>
    <w:rsid w:val="79C2ECC0"/>
    <w:rsid w:val="79C4A85E"/>
    <w:rsid w:val="79C5A2BB"/>
    <w:rsid w:val="79C83202"/>
    <w:rsid w:val="79D4CC20"/>
    <w:rsid w:val="79D77E29"/>
    <w:rsid w:val="79D9B9DC"/>
    <w:rsid w:val="79F210D7"/>
    <w:rsid w:val="79FA67D4"/>
    <w:rsid w:val="7A016DA5"/>
    <w:rsid w:val="7A022774"/>
    <w:rsid w:val="7A14BE17"/>
    <w:rsid w:val="7A1633C5"/>
    <w:rsid w:val="7A1A61DC"/>
    <w:rsid w:val="7A1AAA56"/>
    <w:rsid w:val="7A2083FE"/>
    <w:rsid w:val="7A20F3DC"/>
    <w:rsid w:val="7A228C99"/>
    <w:rsid w:val="7A2AC1DD"/>
    <w:rsid w:val="7A2BCF52"/>
    <w:rsid w:val="7A2D7461"/>
    <w:rsid w:val="7A300173"/>
    <w:rsid w:val="7A5840EF"/>
    <w:rsid w:val="7A600E10"/>
    <w:rsid w:val="7A636CA9"/>
    <w:rsid w:val="7A75F140"/>
    <w:rsid w:val="7A7E1231"/>
    <w:rsid w:val="7A86153A"/>
    <w:rsid w:val="7A8BD970"/>
    <w:rsid w:val="7A935C1B"/>
    <w:rsid w:val="7A99E362"/>
    <w:rsid w:val="7AA5AF77"/>
    <w:rsid w:val="7AA9B2E1"/>
    <w:rsid w:val="7AB07E32"/>
    <w:rsid w:val="7ABD399A"/>
    <w:rsid w:val="7ACCE1BB"/>
    <w:rsid w:val="7ACE1CF2"/>
    <w:rsid w:val="7AD4D173"/>
    <w:rsid w:val="7ADCEADB"/>
    <w:rsid w:val="7ADD28E0"/>
    <w:rsid w:val="7AE1D69E"/>
    <w:rsid w:val="7AEB04C1"/>
    <w:rsid w:val="7B012843"/>
    <w:rsid w:val="7B0CC949"/>
    <w:rsid w:val="7B38E23D"/>
    <w:rsid w:val="7B39DB37"/>
    <w:rsid w:val="7B4F37D3"/>
    <w:rsid w:val="7B51CC3F"/>
    <w:rsid w:val="7B5F1007"/>
    <w:rsid w:val="7B608ADE"/>
    <w:rsid w:val="7B612327"/>
    <w:rsid w:val="7B6F7377"/>
    <w:rsid w:val="7B7272E4"/>
    <w:rsid w:val="7B72CEF1"/>
    <w:rsid w:val="7B772C5C"/>
    <w:rsid w:val="7B78731B"/>
    <w:rsid w:val="7B791093"/>
    <w:rsid w:val="7B804A7A"/>
    <w:rsid w:val="7B86F59C"/>
    <w:rsid w:val="7B89FD00"/>
    <w:rsid w:val="7B8A45C3"/>
    <w:rsid w:val="7B8A9ACC"/>
    <w:rsid w:val="7B93BA82"/>
    <w:rsid w:val="7B941E95"/>
    <w:rsid w:val="7B9483E4"/>
    <w:rsid w:val="7B94CEC8"/>
    <w:rsid w:val="7B96B241"/>
    <w:rsid w:val="7BC75FCA"/>
    <w:rsid w:val="7BD5FC56"/>
    <w:rsid w:val="7BE1AB43"/>
    <w:rsid w:val="7BEC3CA6"/>
    <w:rsid w:val="7BF552E6"/>
    <w:rsid w:val="7C026265"/>
    <w:rsid w:val="7C0AA309"/>
    <w:rsid w:val="7C2E3A49"/>
    <w:rsid w:val="7C379A5F"/>
    <w:rsid w:val="7C3F6133"/>
    <w:rsid w:val="7C4EB075"/>
    <w:rsid w:val="7C5257DA"/>
    <w:rsid w:val="7C6D4D9B"/>
    <w:rsid w:val="7C829119"/>
    <w:rsid w:val="7CA3E29D"/>
    <w:rsid w:val="7CBE2BD4"/>
    <w:rsid w:val="7CCB5C87"/>
    <w:rsid w:val="7CCBED0F"/>
    <w:rsid w:val="7CE01C74"/>
    <w:rsid w:val="7CE752E0"/>
    <w:rsid w:val="7CFFC9E4"/>
    <w:rsid w:val="7D0680B3"/>
    <w:rsid w:val="7D1AFB7D"/>
    <w:rsid w:val="7D1D6555"/>
    <w:rsid w:val="7D1FE79B"/>
    <w:rsid w:val="7D25FD24"/>
    <w:rsid w:val="7D2633DA"/>
    <w:rsid w:val="7D33AEFD"/>
    <w:rsid w:val="7D40C6A5"/>
    <w:rsid w:val="7D414B2F"/>
    <w:rsid w:val="7D4D861A"/>
    <w:rsid w:val="7D5CE84B"/>
    <w:rsid w:val="7D60E7FB"/>
    <w:rsid w:val="7D63F7BE"/>
    <w:rsid w:val="7D69EA3A"/>
    <w:rsid w:val="7D6AC97A"/>
    <w:rsid w:val="7D6CCA9F"/>
    <w:rsid w:val="7D6FABFF"/>
    <w:rsid w:val="7D877737"/>
    <w:rsid w:val="7D8EF2E4"/>
    <w:rsid w:val="7DCBDA7E"/>
    <w:rsid w:val="7DD6C9B3"/>
    <w:rsid w:val="7DD7920B"/>
    <w:rsid w:val="7DE495F8"/>
    <w:rsid w:val="7DE4F8C8"/>
    <w:rsid w:val="7DE51A1D"/>
    <w:rsid w:val="7DE683B1"/>
    <w:rsid w:val="7DE7AC2F"/>
    <w:rsid w:val="7DE7B2BD"/>
    <w:rsid w:val="7DEA39C6"/>
    <w:rsid w:val="7DEB7E2B"/>
    <w:rsid w:val="7DF8424F"/>
    <w:rsid w:val="7E042561"/>
    <w:rsid w:val="7E0F4347"/>
    <w:rsid w:val="7E118595"/>
    <w:rsid w:val="7E1B80FA"/>
    <w:rsid w:val="7E204DEF"/>
    <w:rsid w:val="7E217E47"/>
    <w:rsid w:val="7E2CCBF8"/>
    <w:rsid w:val="7E38A5B7"/>
    <w:rsid w:val="7E3D7EC5"/>
    <w:rsid w:val="7E40CFC8"/>
    <w:rsid w:val="7E4990FE"/>
    <w:rsid w:val="7E546EAE"/>
    <w:rsid w:val="7E67BD70"/>
    <w:rsid w:val="7E6BDE62"/>
    <w:rsid w:val="7E7761FB"/>
    <w:rsid w:val="7E776607"/>
    <w:rsid w:val="7E7FDB66"/>
    <w:rsid w:val="7E8F8225"/>
    <w:rsid w:val="7EA61A90"/>
    <w:rsid w:val="7EA906D0"/>
    <w:rsid w:val="7EACD5F4"/>
    <w:rsid w:val="7EB16E78"/>
    <w:rsid w:val="7EC86601"/>
    <w:rsid w:val="7ECBF497"/>
    <w:rsid w:val="7ED09828"/>
    <w:rsid w:val="7ED40BFC"/>
    <w:rsid w:val="7ED55D88"/>
    <w:rsid w:val="7ED683EB"/>
    <w:rsid w:val="7ED6B842"/>
    <w:rsid w:val="7EE36BC8"/>
    <w:rsid w:val="7EE94E48"/>
    <w:rsid w:val="7EF464FF"/>
    <w:rsid w:val="7EFA9A49"/>
    <w:rsid w:val="7F085CEB"/>
    <w:rsid w:val="7F0A6AC6"/>
    <w:rsid w:val="7F11798F"/>
    <w:rsid w:val="7F119AE8"/>
    <w:rsid w:val="7F12250E"/>
    <w:rsid w:val="7F152F9E"/>
    <w:rsid w:val="7F1B0EB3"/>
    <w:rsid w:val="7F33A763"/>
    <w:rsid w:val="7F35144D"/>
    <w:rsid w:val="7F5442E1"/>
    <w:rsid w:val="7F5CBE08"/>
    <w:rsid w:val="7F63B4F2"/>
    <w:rsid w:val="7F6BB358"/>
    <w:rsid w:val="7F74758E"/>
    <w:rsid w:val="7F7717DD"/>
    <w:rsid w:val="7F7E329D"/>
    <w:rsid w:val="7F81A66F"/>
    <w:rsid w:val="7F83195F"/>
    <w:rsid w:val="7F84A9CC"/>
    <w:rsid w:val="7F876C91"/>
    <w:rsid w:val="7F88279F"/>
    <w:rsid w:val="7F8E1AAC"/>
    <w:rsid w:val="7F9F57C0"/>
    <w:rsid w:val="7FA102B1"/>
    <w:rsid w:val="7FA12594"/>
    <w:rsid w:val="7FA55EAB"/>
    <w:rsid w:val="7FA75D69"/>
    <w:rsid w:val="7FB2E081"/>
    <w:rsid w:val="7FBBD1A5"/>
    <w:rsid w:val="7FC819A2"/>
    <w:rsid w:val="7FCE5EC0"/>
    <w:rsid w:val="7FCFE127"/>
    <w:rsid w:val="7FD02BA7"/>
    <w:rsid w:val="7FD3CB2F"/>
    <w:rsid w:val="7FDB3012"/>
    <w:rsid w:val="7FE69340"/>
    <w:rsid w:val="7FF22C48"/>
    <w:rsid w:val="7FFF1F5F"/>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8D70E4"/>
  <w15:docId w15:val="{814B8DE7-841C-45D3-8F2E-E2ED98596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736CED6"/>
  </w:style>
  <w:style w:type="paragraph" w:styleId="Otsikko1">
    <w:name w:val="heading 1"/>
    <w:basedOn w:val="Normaali"/>
    <w:next w:val="Normaali"/>
    <w:link w:val="Otsikko1Char"/>
    <w:uiPriority w:val="9"/>
    <w:qFormat/>
    <w:rsid w:val="00EF3787"/>
    <w:pPr>
      <w:keepNext/>
      <w:spacing w:before="240" w:after="0"/>
      <w:outlineLvl w:val="0"/>
    </w:pPr>
    <w:rPr>
      <w:rFonts w:asciiTheme="majorHAnsi" w:eastAsiaTheme="majorEastAsia" w:hAnsiTheme="majorHAnsi" w:cstheme="majorBidi"/>
      <w:color w:val="365F91" w:themeColor="accent1" w:themeShade="BF"/>
      <w:sz w:val="32"/>
      <w:szCs w:val="32"/>
    </w:rPr>
  </w:style>
  <w:style w:type="paragraph" w:styleId="Otsikko2">
    <w:name w:val="heading 2"/>
    <w:basedOn w:val="Normaali"/>
    <w:next w:val="Normaali"/>
    <w:link w:val="Otsikko2Char"/>
    <w:uiPriority w:val="9"/>
    <w:unhideWhenUsed/>
    <w:qFormat/>
    <w:rsid w:val="00EF3787"/>
    <w:pPr>
      <w:keepNext/>
      <w:spacing w:before="40" w:after="0"/>
      <w:outlineLvl w:val="1"/>
    </w:pPr>
    <w:rPr>
      <w:rFonts w:asciiTheme="majorHAnsi" w:eastAsiaTheme="majorEastAsia" w:hAnsiTheme="majorHAnsi" w:cstheme="majorBidi"/>
      <w:color w:val="365F91" w:themeColor="accent1" w:themeShade="BF"/>
      <w:sz w:val="26"/>
      <w:szCs w:val="26"/>
    </w:rPr>
  </w:style>
  <w:style w:type="paragraph" w:styleId="Otsikko3">
    <w:name w:val="heading 3"/>
    <w:basedOn w:val="Normaali"/>
    <w:next w:val="Normaali"/>
    <w:link w:val="Otsikko3Char"/>
    <w:uiPriority w:val="9"/>
    <w:unhideWhenUsed/>
    <w:qFormat/>
    <w:rsid w:val="00EF3787"/>
    <w:pPr>
      <w:keepNext/>
      <w:spacing w:before="40" w:after="0"/>
      <w:outlineLvl w:val="2"/>
    </w:pPr>
    <w:rPr>
      <w:rFonts w:asciiTheme="majorHAnsi" w:eastAsiaTheme="majorEastAsia" w:hAnsiTheme="majorHAnsi" w:cstheme="majorBidi"/>
      <w:color w:val="243F60"/>
      <w:sz w:val="24"/>
      <w:szCs w:val="24"/>
    </w:rPr>
  </w:style>
  <w:style w:type="paragraph" w:styleId="Otsikko4">
    <w:name w:val="heading 4"/>
    <w:basedOn w:val="Normaali"/>
    <w:next w:val="Normaali"/>
    <w:link w:val="Otsikko4Char"/>
    <w:uiPriority w:val="9"/>
    <w:unhideWhenUsed/>
    <w:qFormat/>
    <w:rsid w:val="00EF3787"/>
    <w:pPr>
      <w:keepNext/>
      <w:spacing w:before="40" w:after="0"/>
      <w:outlineLvl w:val="3"/>
    </w:pPr>
    <w:rPr>
      <w:rFonts w:asciiTheme="majorHAnsi" w:eastAsiaTheme="majorEastAsia" w:hAnsiTheme="majorHAnsi" w:cstheme="majorBidi"/>
      <w:i/>
      <w:iCs/>
      <w:color w:val="365F91" w:themeColor="accent1" w:themeShade="BF"/>
    </w:rPr>
  </w:style>
  <w:style w:type="paragraph" w:styleId="Otsikko5">
    <w:name w:val="heading 5"/>
    <w:basedOn w:val="Normaali"/>
    <w:next w:val="Normaali"/>
    <w:link w:val="Otsikko5Char"/>
    <w:uiPriority w:val="9"/>
    <w:unhideWhenUsed/>
    <w:qFormat/>
    <w:rsid w:val="00EF3787"/>
    <w:pPr>
      <w:keepNext/>
      <w:spacing w:before="40" w:after="0"/>
      <w:outlineLvl w:val="4"/>
    </w:pPr>
    <w:rPr>
      <w:rFonts w:asciiTheme="majorHAnsi" w:eastAsiaTheme="majorEastAsia" w:hAnsiTheme="majorHAnsi" w:cstheme="majorBidi"/>
      <w:color w:val="365F91" w:themeColor="accent1" w:themeShade="BF"/>
    </w:rPr>
  </w:style>
  <w:style w:type="paragraph" w:styleId="Otsikko6">
    <w:name w:val="heading 6"/>
    <w:basedOn w:val="Normaali"/>
    <w:next w:val="Normaali"/>
    <w:link w:val="Otsikko6Char"/>
    <w:uiPriority w:val="9"/>
    <w:unhideWhenUsed/>
    <w:qFormat/>
    <w:rsid w:val="00EF3787"/>
    <w:pPr>
      <w:keepNext/>
      <w:spacing w:before="40" w:after="0"/>
      <w:outlineLvl w:val="5"/>
    </w:pPr>
    <w:rPr>
      <w:rFonts w:asciiTheme="majorHAnsi" w:eastAsiaTheme="majorEastAsia" w:hAnsiTheme="majorHAnsi" w:cstheme="majorBidi"/>
      <w:color w:val="243F60"/>
    </w:rPr>
  </w:style>
  <w:style w:type="paragraph" w:styleId="Otsikko7">
    <w:name w:val="heading 7"/>
    <w:basedOn w:val="Normaali"/>
    <w:next w:val="Normaali"/>
    <w:link w:val="Otsikko7Char"/>
    <w:uiPriority w:val="9"/>
    <w:unhideWhenUsed/>
    <w:qFormat/>
    <w:rsid w:val="00EF3787"/>
    <w:pPr>
      <w:keepNext/>
      <w:spacing w:before="40" w:after="0"/>
      <w:outlineLvl w:val="6"/>
    </w:pPr>
    <w:rPr>
      <w:rFonts w:asciiTheme="majorHAnsi" w:eastAsiaTheme="majorEastAsia" w:hAnsiTheme="majorHAnsi" w:cstheme="majorBidi"/>
      <w:i/>
      <w:iCs/>
      <w:color w:val="243F60"/>
    </w:rPr>
  </w:style>
  <w:style w:type="paragraph" w:styleId="Otsikko8">
    <w:name w:val="heading 8"/>
    <w:basedOn w:val="Normaali"/>
    <w:next w:val="Normaali"/>
    <w:link w:val="Otsikko8Char"/>
    <w:uiPriority w:val="9"/>
    <w:unhideWhenUsed/>
    <w:qFormat/>
    <w:rsid w:val="00EF3787"/>
    <w:pPr>
      <w:keepNext/>
      <w:spacing w:before="40" w:after="0"/>
      <w:outlineLvl w:val="7"/>
    </w:pPr>
    <w:rPr>
      <w:rFonts w:asciiTheme="majorHAnsi" w:eastAsiaTheme="majorEastAsia" w:hAnsiTheme="majorHAnsi" w:cstheme="majorBidi"/>
      <w:color w:val="272727"/>
      <w:sz w:val="21"/>
      <w:szCs w:val="21"/>
    </w:rPr>
  </w:style>
  <w:style w:type="paragraph" w:styleId="Otsikko9">
    <w:name w:val="heading 9"/>
    <w:basedOn w:val="Normaali"/>
    <w:next w:val="Normaali"/>
    <w:link w:val="Otsikko9Char"/>
    <w:uiPriority w:val="9"/>
    <w:unhideWhenUsed/>
    <w:qFormat/>
    <w:rsid w:val="00EF3787"/>
    <w:pPr>
      <w:keepNext/>
      <w:spacing w:before="40" w:after="0"/>
      <w:outlineLvl w:val="8"/>
    </w:pPr>
    <w:rPr>
      <w:rFonts w:asciiTheme="majorHAnsi" w:eastAsiaTheme="majorEastAsia" w:hAnsiTheme="majorHAnsi" w:cstheme="majorBidi"/>
      <w:i/>
      <w:iCs/>
      <w:color w:val="272727"/>
      <w:sz w:val="21"/>
      <w:szCs w:val="2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styleId="TaulukkoRuudukko">
    <w:name w:val="Table Grid"/>
    <w:basedOn w:val="Normaalitaulukko"/>
    <w:uiPriority w:val="59"/>
    <w:rsid w:val="00DB5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uettelokappale">
    <w:name w:val="List Paragraph"/>
    <w:basedOn w:val="Normaali"/>
    <w:uiPriority w:val="34"/>
    <w:qFormat/>
    <w:rsid w:val="00DB521B"/>
    <w:pPr>
      <w:ind w:left="720"/>
      <w:contextualSpacing/>
    </w:pPr>
  </w:style>
  <w:style w:type="paragraph" w:styleId="Yltunniste">
    <w:name w:val="header"/>
    <w:basedOn w:val="Normaali"/>
    <w:link w:val="YltunnisteChar"/>
    <w:uiPriority w:val="99"/>
    <w:unhideWhenUsed/>
    <w:rsid w:val="0736CED6"/>
    <w:pPr>
      <w:tabs>
        <w:tab w:val="center" w:pos="4819"/>
        <w:tab w:val="right" w:pos="9638"/>
      </w:tabs>
      <w:spacing w:after="0"/>
    </w:pPr>
  </w:style>
  <w:style w:type="character" w:customStyle="1" w:styleId="YltunnisteChar">
    <w:name w:val="Ylätunniste Char"/>
    <w:basedOn w:val="Kappaleenoletusfontti"/>
    <w:link w:val="Yltunniste"/>
    <w:uiPriority w:val="99"/>
    <w:rsid w:val="00A01B2F"/>
  </w:style>
  <w:style w:type="paragraph" w:styleId="Alatunniste">
    <w:name w:val="footer"/>
    <w:basedOn w:val="Normaali"/>
    <w:link w:val="AlatunnisteChar"/>
    <w:uiPriority w:val="99"/>
    <w:unhideWhenUsed/>
    <w:rsid w:val="0736CED6"/>
    <w:pPr>
      <w:tabs>
        <w:tab w:val="center" w:pos="4819"/>
        <w:tab w:val="right" w:pos="9638"/>
      </w:tabs>
      <w:spacing w:after="0"/>
    </w:pPr>
  </w:style>
  <w:style w:type="character" w:customStyle="1" w:styleId="AlatunnisteChar">
    <w:name w:val="Alatunniste Char"/>
    <w:basedOn w:val="Kappaleenoletusfontti"/>
    <w:link w:val="Alatunniste"/>
    <w:uiPriority w:val="99"/>
    <w:rsid w:val="00A01B2F"/>
  </w:style>
  <w:style w:type="paragraph" w:styleId="NormaaliWWW">
    <w:name w:val="Normal (Web)"/>
    <w:basedOn w:val="Normaali"/>
    <w:uiPriority w:val="99"/>
    <w:semiHidden/>
    <w:unhideWhenUsed/>
    <w:rsid w:val="0736CED6"/>
    <w:pPr>
      <w:spacing w:beforeAutospacing="1" w:afterAutospacing="1"/>
    </w:pPr>
    <w:rPr>
      <w:rFonts w:ascii="Times New Roman" w:eastAsia="Times New Roman" w:hAnsi="Times New Roman" w:cs="Times New Roman"/>
      <w:sz w:val="24"/>
      <w:szCs w:val="24"/>
      <w:lang w:eastAsia="fi-FI"/>
    </w:rPr>
  </w:style>
  <w:style w:type="paragraph" w:styleId="Muutos">
    <w:name w:val="Revision"/>
    <w:hidden/>
    <w:uiPriority w:val="99"/>
    <w:semiHidden/>
    <w:rsid w:val="00615B54"/>
    <w:pPr>
      <w:spacing w:after="0" w:line="240" w:lineRule="auto"/>
    </w:pPr>
    <w:rPr>
      <w:lang w:val="en-GB"/>
    </w:rPr>
  </w:style>
  <w:style w:type="character" w:styleId="Hyperlinkki">
    <w:name w:val="Hyperlink"/>
    <w:basedOn w:val="Kappaleenoletusfontti"/>
    <w:uiPriority w:val="99"/>
    <w:unhideWhenUsed/>
    <w:rsid w:val="00D908E8"/>
    <w:rPr>
      <w:color w:val="0000FF" w:themeColor="hyperlink"/>
      <w:u w:val="single"/>
    </w:rPr>
  </w:style>
  <w:style w:type="character" w:styleId="Ratkaisematonmaininta">
    <w:name w:val="Unresolved Mention"/>
    <w:basedOn w:val="Kappaleenoletusfontti"/>
    <w:uiPriority w:val="99"/>
    <w:semiHidden/>
    <w:unhideWhenUsed/>
    <w:rsid w:val="00D908E8"/>
    <w:rPr>
      <w:color w:val="605E5C"/>
      <w:shd w:val="clear" w:color="auto" w:fill="E1DFDD"/>
    </w:rPr>
  </w:style>
  <w:style w:type="character" w:customStyle="1" w:styleId="Otsikko1Char">
    <w:name w:val="Otsikko 1 Char"/>
    <w:basedOn w:val="Kappaleenoletusfontti"/>
    <w:link w:val="Otsikko1"/>
    <w:uiPriority w:val="9"/>
    <w:rsid w:val="00EF3787"/>
    <w:rPr>
      <w:rFonts w:asciiTheme="majorHAnsi" w:eastAsiaTheme="majorEastAsia" w:hAnsiTheme="majorHAnsi" w:cstheme="majorBidi"/>
      <w:color w:val="365F91" w:themeColor="accent1" w:themeShade="BF"/>
      <w:sz w:val="32"/>
      <w:szCs w:val="32"/>
    </w:rPr>
  </w:style>
  <w:style w:type="character" w:customStyle="1" w:styleId="Otsikko2Char">
    <w:name w:val="Otsikko 2 Char"/>
    <w:basedOn w:val="Kappaleenoletusfontti"/>
    <w:link w:val="Otsikko2"/>
    <w:uiPriority w:val="9"/>
    <w:rsid w:val="00EF3787"/>
    <w:rPr>
      <w:rFonts w:asciiTheme="majorHAnsi" w:eastAsiaTheme="majorEastAsia" w:hAnsiTheme="majorHAnsi" w:cstheme="majorBidi"/>
      <w:color w:val="365F91" w:themeColor="accent1" w:themeShade="BF"/>
      <w:sz w:val="26"/>
      <w:szCs w:val="26"/>
    </w:rPr>
  </w:style>
  <w:style w:type="character" w:customStyle="1" w:styleId="Otsikko3Char">
    <w:name w:val="Otsikko 3 Char"/>
    <w:basedOn w:val="Kappaleenoletusfontti"/>
    <w:link w:val="Otsikko3"/>
    <w:uiPriority w:val="9"/>
    <w:rsid w:val="00EF3787"/>
    <w:rPr>
      <w:rFonts w:asciiTheme="majorHAnsi" w:eastAsiaTheme="majorEastAsia" w:hAnsiTheme="majorHAnsi" w:cstheme="majorBidi"/>
      <w:color w:val="243F60"/>
      <w:sz w:val="24"/>
      <w:szCs w:val="24"/>
    </w:rPr>
  </w:style>
  <w:style w:type="character" w:customStyle="1" w:styleId="Otsikko4Char">
    <w:name w:val="Otsikko 4 Char"/>
    <w:basedOn w:val="Kappaleenoletusfontti"/>
    <w:link w:val="Otsikko4"/>
    <w:uiPriority w:val="9"/>
    <w:rsid w:val="00EF3787"/>
    <w:rPr>
      <w:rFonts w:asciiTheme="majorHAnsi" w:eastAsiaTheme="majorEastAsia" w:hAnsiTheme="majorHAnsi" w:cstheme="majorBidi"/>
      <w:i/>
      <w:iCs/>
      <w:color w:val="365F91" w:themeColor="accent1" w:themeShade="BF"/>
    </w:rPr>
  </w:style>
  <w:style w:type="character" w:customStyle="1" w:styleId="Otsikko5Char">
    <w:name w:val="Otsikko 5 Char"/>
    <w:basedOn w:val="Kappaleenoletusfontti"/>
    <w:link w:val="Otsikko5"/>
    <w:uiPriority w:val="9"/>
    <w:rsid w:val="00EF3787"/>
    <w:rPr>
      <w:rFonts w:asciiTheme="majorHAnsi" w:eastAsiaTheme="majorEastAsia" w:hAnsiTheme="majorHAnsi" w:cstheme="majorBidi"/>
      <w:color w:val="365F91" w:themeColor="accent1" w:themeShade="BF"/>
    </w:rPr>
  </w:style>
  <w:style w:type="character" w:customStyle="1" w:styleId="Otsikko6Char">
    <w:name w:val="Otsikko 6 Char"/>
    <w:basedOn w:val="Kappaleenoletusfontti"/>
    <w:link w:val="Otsikko6"/>
    <w:uiPriority w:val="9"/>
    <w:rsid w:val="00EF3787"/>
    <w:rPr>
      <w:rFonts w:asciiTheme="majorHAnsi" w:eastAsiaTheme="majorEastAsia" w:hAnsiTheme="majorHAnsi" w:cstheme="majorBidi"/>
      <w:color w:val="243F60"/>
    </w:rPr>
  </w:style>
  <w:style w:type="character" w:customStyle="1" w:styleId="Otsikko7Char">
    <w:name w:val="Otsikko 7 Char"/>
    <w:basedOn w:val="Kappaleenoletusfontti"/>
    <w:link w:val="Otsikko7"/>
    <w:uiPriority w:val="9"/>
    <w:rsid w:val="00EF3787"/>
    <w:rPr>
      <w:rFonts w:asciiTheme="majorHAnsi" w:eastAsiaTheme="majorEastAsia" w:hAnsiTheme="majorHAnsi" w:cstheme="majorBidi"/>
      <w:i/>
      <w:iCs/>
      <w:color w:val="243F60"/>
    </w:rPr>
  </w:style>
  <w:style w:type="character" w:customStyle="1" w:styleId="Otsikko8Char">
    <w:name w:val="Otsikko 8 Char"/>
    <w:basedOn w:val="Kappaleenoletusfontti"/>
    <w:link w:val="Otsikko8"/>
    <w:uiPriority w:val="9"/>
    <w:rsid w:val="00EF3787"/>
    <w:rPr>
      <w:rFonts w:asciiTheme="majorHAnsi" w:eastAsiaTheme="majorEastAsia" w:hAnsiTheme="majorHAnsi" w:cstheme="majorBidi"/>
      <w:color w:val="272727"/>
      <w:sz w:val="21"/>
      <w:szCs w:val="21"/>
    </w:rPr>
  </w:style>
  <w:style w:type="character" w:customStyle="1" w:styleId="Otsikko9Char">
    <w:name w:val="Otsikko 9 Char"/>
    <w:basedOn w:val="Kappaleenoletusfontti"/>
    <w:link w:val="Otsikko9"/>
    <w:uiPriority w:val="9"/>
    <w:rsid w:val="00EF3787"/>
    <w:rPr>
      <w:rFonts w:asciiTheme="majorHAnsi" w:eastAsiaTheme="majorEastAsia" w:hAnsiTheme="majorHAnsi" w:cstheme="majorBidi"/>
      <w:i/>
      <w:iCs/>
      <w:color w:val="272727"/>
      <w:sz w:val="21"/>
      <w:szCs w:val="21"/>
    </w:rPr>
  </w:style>
  <w:style w:type="paragraph" w:styleId="Otsikko">
    <w:name w:val="Title"/>
    <w:basedOn w:val="Normaali"/>
    <w:next w:val="Normaali"/>
    <w:link w:val="OtsikkoChar"/>
    <w:uiPriority w:val="10"/>
    <w:qFormat/>
    <w:rsid w:val="00EF3787"/>
    <w:pPr>
      <w:spacing w:after="0"/>
      <w:contextualSpacing/>
    </w:pPr>
    <w:rPr>
      <w:rFonts w:asciiTheme="majorHAnsi" w:eastAsiaTheme="majorEastAsia" w:hAnsiTheme="majorHAnsi" w:cstheme="majorBidi"/>
      <w:sz w:val="56"/>
      <w:szCs w:val="56"/>
    </w:rPr>
  </w:style>
  <w:style w:type="character" w:customStyle="1" w:styleId="OtsikkoChar">
    <w:name w:val="Otsikko Char"/>
    <w:basedOn w:val="Kappaleenoletusfontti"/>
    <w:link w:val="Otsikko"/>
    <w:uiPriority w:val="10"/>
    <w:rsid w:val="00EF3787"/>
    <w:rPr>
      <w:rFonts w:asciiTheme="majorHAnsi" w:eastAsiaTheme="majorEastAsia" w:hAnsiTheme="majorHAnsi" w:cstheme="majorBidi"/>
      <w:sz w:val="56"/>
      <w:szCs w:val="56"/>
    </w:rPr>
  </w:style>
  <w:style w:type="paragraph" w:styleId="Alaotsikko">
    <w:name w:val="Subtitle"/>
    <w:basedOn w:val="Normaali"/>
    <w:next w:val="Normaali"/>
    <w:link w:val="AlaotsikkoChar"/>
    <w:uiPriority w:val="11"/>
    <w:qFormat/>
    <w:rsid w:val="00EF3787"/>
    <w:rPr>
      <w:rFonts w:eastAsiaTheme="minorEastAsia"/>
      <w:color w:val="5A5A5A"/>
    </w:rPr>
  </w:style>
  <w:style w:type="character" w:customStyle="1" w:styleId="AlaotsikkoChar">
    <w:name w:val="Alaotsikko Char"/>
    <w:basedOn w:val="Kappaleenoletusfontti"/>
    <w:link w:val="Alaotsikko"/>
    <w:uiPriority w:val="11"/>
    <w:rsid w:val="00EF3787"/>
    <w:rPr>
      <w:rFonts w:eastAsiaTheme="minorEastAsia"/>
      <w:color w:val="5A5A5A"/>
    </w:rPr>
  </w:style>
  <w:style w:type="paragraph" w:styleId="Lainaus">
    <w:name w:val="Quote"/>
    <w:basedOn w:val="Normaali"/>
    <w:next w:val="Normaali"/>
    <w:link w:val="LainausChar"/>
    <w:uiPriority w:val="29"/>
    <w:qFormat/>
    <w:rsid w:val="00EF3787"/>
    <w:pPr>
      <w:spacing w:before="200"/>
      <w:ind w:left="864" w:right="864"/>
      <w:jc w:val="center"/>
    </w:pPr>
    <w:rPr>
      <w:i/>
      <w:iCs/>
      <w:color w:val="404040" w:themeColor="text1" w:themeTint="BF"/>
    </w:rPr>
  </w:style>
  <w:style w:type="character" w:customStyle="1" w:styleId="LainausChar">
    <w:name w:val="Lainaus Char"/>
    <w:basedOn w:val="Kappaleenoletusfontti"/>
    <w:link w:val="Lainaus"/>
    <w:uiPriority w:val="29"/>
    <w:rsid w:val="00EF3787"/>
    <w:rPr>
      <w:i/>
      <w:iCs/>
      <w:color w:val="404040" w:themeColor="text1" w:themeTint="BF"/>
    </w:rPr>
  </w:style>
  <w:style w:type="paragraph" w:styleId="Erottuvalainaus">
    <w:name w:val="Intense Quote"/>
    <w:basedOn w:val="Normaali"/>
    <w:next w:val="Normaali"/>
    <w:link w:val="ErottuvalainausChar"/>
    <w:uiPriority w:val="30"/>
    <w:qFormat/>
    <w:rsid w:val="00EF3787"/>
    <w:pPr>
      <w:spacing w:before="360" w:after="360"/>
      <w:ind w:left="864" w:right="864"/>
      <w:jc w:val="center"/>
    </w:pPr>
    <w:rPr>
      <w:i/>
      <w:iCs/>
      <w:color w:val="4F81BD" w:themeColor="accent1"/>
    </w:rPr>
  </w:style>
  <w:style w:type="character" w:customStyle="1" w:styleId="ErottuvalainausChar">
    <w:name w:val="Erottuva lainaus Char"/>
    <w:basedOn w:val="Kappaleenoletusfontti"/>
    <w:link w:val="Erottuvalainaus"/>
    <w:uiPriority w:val="30"/>
    <w:rsid w:val="00EF3787"/>
    <w:rPr>
      <w:i/>
      <w:iCs/>
      <w:color w:val="4F81BD" w:themeColor="accent1"/>
    </w:rPr>
  </w:style>
  <w:style w:type="paragraph" w:styleId="Sisluet1">
    <w:name w:val="toc 1"/>
    <w:basedOn w:val="Normaali"/>
    <w:next w:val="Normaali"/>
    <w:uiPriority w:val="39"/>
    <w:unhideWhenUsed/>
    <w:rsid w:val="00EF3787"/>
    <w:pPr>
      <w:spacing w:after="100"/>
    </w:pPr>
  </w:style>
  <w:style w:type="paragraph" w:styleId="Sisluet2">
    <w:name w:val="toc 2"/>
    <w:basedOn w:val="Normaali"/>
    <w:next w:val="Normaali"/>
    <w:uiPriority w:val="39"/>
    <w:unhideWhenUsed/>
    <w:rsid w:val="00EF3787"/>
    <w:pPr>
      <w:spacing w:after="100"/>
      <w:ind w:left="220"/>
    </w:pPr>
  </w:style>
  <w:style w:type="paragraph" w:styleId="Sisluet3">
    <w:name w:val="toc 3"/>
    <w:basedOn w:val="Normaali"/>
    <w:next w:val="Normaali"/>
    <w:uiPriority w:val="39"/>
    <w:unhideWhenUsed/>
    <w:rsid w:val="00EF3787"/>
    <w:pPr>
      <w:spacing w:after="100"/>
      <w:ind w:left="440"/>
    </w:pPr>
  </w:style>
  <w:style w:type="paragraph" w:styleId="Sisluet4">
    <w:name w:val="toc 4"/>
    <w:basedOn w:val="Normaali"/>
    <w:next w:val="Normaali"/>
    <w:uiPriority w:val="39"/>
    <w:unhideWhenUsed/>
    <w:rsid w:val="00EF3787"/>
    <w:pPr>
      <w:spacing w:after="100"/>
      <w:ind w:left="660"/>
    </w:pPr>
  </w:style>
  <w:style w:type="paragraph" w:styleId="Sisluet5">
    <w:name w:val="toc 5"/>
    <w:basedOn w:val="Normaali"/>
    <w:next w:val="Normaali"/>
    <w:uiPriority w:val="39"/>
    <w:unhideWhenUsed/>
    <w:rsid w:val="00EF3787"/>
    <w:pPr>
      <w:spacing w:after="100"/>
      <w:ind w:left="880"/>
    </w:pPr>
  </w:style>
  <w:style w:type="paragraph" w:styleId="Sisluet6">
    <w:name w:val="toc 6"/>
    <w:basedOn w:val="Normaali"/>
    <w:next w:val="Normaali"/>
    <w:uiPriority w:val="39"/>
    <w:unhideWhenUsed/>
    <w:rsid w:val="00EF3787"/>
    <w:pPr>
      <w:spacing w:after="100"/>
      <w:ind w:left="1100"/>
    </w:pPr>
  </w:style>
  <w:style w:type="paragraph" w:styleId="Sisluet7">
    <w:name w:val="toc 7"/>
    <w:basedOn w:val="Normaali"/>
    <w:next w:val="Normaali"/>
    <w:uiPriority w:val="39"/>
    <w:unhideWhenUsed/>
    <w:rsid w:val="00EF3787"/>
    <w:pPr>
      <w:spacing w:after="100"/>
      <w:ind w:left="1320"/>
    </w:pPr>
  </w:style>
  <w:style w:type="paragraph" w:styleId="Sisluet8">
    <w:name w:val="toc 8"/>
    <w:basedOn w:val="Normaali"/>
    <w:next w:val="Normaali"/>
    <w:uiPriority w:val="39"/>
    <w:unhideWhenUsed/>
    <w:rsid w:val="00EF3787"/>
    <w:pPr>
      <w:spacing w:after="100"/>
      <w:ind w:left="1540"/>
    </w:pPr>
  </w:style>
  <w:style w:type="paragraph" w:styleId="Sisluet9">
    <w:name w:val="toc 9"/>
    <w:basedOn w:val="Normaali"/>
    <w:next w:val="Normaali"/>
    <w:uiPriority w:val="39"/>
    <w:unhideWhenUsed/>
    <w:rsid w:val="00EF3787"/>
    <w:pPr>
      <w:spacing w:after="100"/>
      <w:ind w:left="1760"/>
    </w:pPr>
  </w:style>
  <w:style w:type="paragraph" w:styleId="Loppuviitteenteksti">
    <w:name w:val="endnote text"/>
    <w:basedOn w:val="Normaali"/>
    <w:link w:val="LoppuviitteentekstiChar"/>
    <w:uiPriority w:val="99"/>
    <w:semiHidden/>
    <w:unhideWhenUsed/>
    <w:rsid w:val="00EF3787"/>
    <w:pPr>
      <w:spacing w:after="0"/>
    </w:pPr>
    <w:rPr>
      <w:sz w:val="20"/>
      <w:szCs w:val="20"/>
    </w:rPr>
  </w:style>
  <w:style w:type="character" w:customStyle="1" w:styleId="LoppuviitteentekstiChar">
    <w:name w:val="Loppuviitteen teksti Char"/>
    <w:basedOn w:val="Kappaleenoletusfontti"/>
    <w:link w:val="Loppuviitteenteksti"/>
    <w:uiPriority w:val="99"/>
    <w:semiHidden/>
    <w:rsid w:val="00EF3787"/>
    <w:rPr>
      <w:sz w:val="20"/>
      <w:szCs w:val="20"/>
    </w:rPr>
  </w:style>
  <w:style w:type="paragraph" w:styleId="Alaviitteenteksti">
    <w:name w:val="footnote text"/>
    <w:basedOn w:val="Normaali"/>
    <w:link w:val="AlaviitteentekstiChar"/>
    <w:uiPriority w:val="99"/>
    <w:semiHidden/>
    <w:unhideWhenUsed/>
    <w:rsid w:val="00EF3787"/>
    <w:pPr>
      <w:spacing w:after="0"/>
    </w:pPr>
    <w:rPr>
      <w:sz w:val="20"/>
      <w:szCs w:val="20"/>
    </w:rPr>
  </w:style>
  <w:style w:type="character" w:customStyle="1" w:styleId="AlaviitteentekstiChar">
    <w:name w:val="Alaviitteen teksti Char"/>
    <w:basedOn w:val="Kappaleenoletusfontti"/>
    <w:link w:val="Alaviitteenteksti"/>
    <w:uiPriority w:val="99"/>
    <w:semiHidden/>
    <w:rsid w:val="00EF3787"/>
    <w:rPr>
      <w:sz w:val="20"/>
      <w:szCs w:val="20"/>
    </w:rPr>
  </w:style>
  <w:style w:type="character" w:styleId="AvattuHyperlinkki">
    <w:name w:val="FollowedHyperlink"/>
    <w:basedOn w:val="Kappaleenoletusfontti"/>
    <w:uiPriority w:val="99"/>
    <w:semiHidden/>
    <w:unhideWhenUsed/>
    <w:rsid w:val="00571CA4"/>
    <w:rPr>
      <w:color w:val="800080" w:themeColor="followedHyperlink"/>
      <w:u w:val="single"/>
    </w:rPr>
  </w:style>
  <w:style w:type="character" w:customStyle="1" w:styleId="ui-provider">
    <w:name w:val="ui-provider"/>
    <w:basedOn w:val="Kappaleenoletusfontti"/>
    <w:rsid w:val="004101A8"/>
  </w:style>
  <w:style w:type="paragraph" w:styleId="Sisllysluettelonotsikko">
    <w:name w:val="TOC Heading"/>
    <w:basedOn w:val="Otsikko1"/>
    <w:next w:val="Normaali"/>
    <w:uiPriority w:val="39"/>
    <w:unhideWhenUsed/>
    <w:qFormat/>
    <w:rsid w:val="004A70F5"/>
    <w:pPr>
      <w:keepLines/>
      <w:spacing w:line="259" w:lineRule="auto"/>
      <w:outlineLvl w:val="9"/>
    </w:pPr>
    <w:rPr>
      <w:lang w:eastAsia="fi-FI"/>
    </w:rPr>
  </w:style>
  <w:style w:type="paragraph" w:styleId="Kommentinteksti">
    <w:name w:val="annotation text"/>
    <w:basedOn w:val="Normaali"/>
    <w:link w:val="KommentintekstiChar"/>
    <w:uiPriority w:val="99"/>
    <w:semiHidden/>
    <w:unhideWhenUsed/>
    <w:pPr>
      <w:spacing w:line="240" w:lineRule="auto"/>
    </w:pPr>
    <w:rPr>
      <w:sz w:val="20"/>
      <w:szCs w:val="20"/>
    </w:rPr>
  </w:style>
  <w:style w:type="character" w:customStyle="1" w:styleId="KommentintekstiChar">
    <w:name w:val="Kommentin teksti Char"/>
    <w:basedOn w:val="Kappaleenoletusfontti"/>
    <w:link w:val="Kommentinteksti"/>
    <w:uiPriority w:val="99"/>
    <w:semiHidden/>
    <w:rPr>
      <w:sz w:val="20"/>
      <w:szCs w:val="20"/>
    </w:rPr>
  </w:style>
  <w:style w:type="character" w:styleId="Kommentinviite">
    <w:name w:val="annotation reference"/>
    <w:basedOn w:val="Kappaleenoletusfontti"/>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477478">
      <w:bodyDiv w:val="1"/>
      <w:marLeft w:val="0"/>
      <w:marRight w:val="0"/>
      <w:marTop w:val="0"/>
      <w:marBottom w:val="0"/>
      <w:divBdr>
        <w:top w:val="none" w:sz="0" w:space="0" w:color="auto"/>
        <w:left w:val="none" w:sz="0" w:space="0" w:color="auto"/>
        <w:bottom w:val="none" w:sz="0" w:space="0" w:color="auto"/>
        <w:right w:val="none" w:sz="0" w:space="0" w:color="auto"/>
      </w:divBdr>
      <w:divsChild>
        <w:div w:id="8725995">
          <w:marLeft w:val="0"/>
          <w:marRight w:val="0"/>
          <w:marTop w:val="0"/>
          <w:marBottom w:val="0"/>
          <w:divBdr>
            <w:top w:val="none" w:sz="0" w:space="0" w:color="auto"/>
            <w:left w:val="none" w:sz="0" w:space="0" w:color="auto"/>
            <w:bottom w:val="none" w:sz="0" w:space="0" w:color="auto"/>
            <w:right w:val="none" w:sz="0" w:space="0" w:color="auto"/>
          </w:divBdr>
        </w:div>
        <w:div w:id="139662182">
          <w:marLeft w:val="0"/>
          <w:marRight w:val="0"/>
          <w:marTop w:val="0"/>
          <w:marBottom w:val="0"/>
          <w:divBdr>
            <w:top w:val="none" w:sz="0" w:space="0" w:color="auto"/>
            <w:left w:val="none" w:sz="0" w:space="0" w:color="auto"/>
            <w:bottom w:val="none" w:sz="0" w:space="0" w:color="auto"/>
            <w:right w:val="none" w:sz="0" w:space="0" w:color="auto"/>
          </w:divBdr>
        </w:div>
        <w:div w:id="602224574">
          <w:marLeft w:val="0"/>
          <w:marRight w:val="0"/>
          <w:marTop w:val="0"/>
          <w:marBottom w:val="0"/>
          <w:divBdr>
            <w:top w:val="none" w:sz="0" w:space="0" w:color="auto"/>
            <w:left w:val="none" w:sz="0" w:space="0" w:color="auto"/>
            <w:bottom w:val="none" w:sz="0" w:space="0" w:color="auto"/>
            <w:right w:val="none" w:sz="0" w:space="0" w:color="auto"/>
          </w:divBdr>
        </w:div>
        <w:div w:id="646740613">
          <w:marLeft w:val="0"/>
          <w:marRight w:val="0"/>
          <w:marTop w:val="0"/>
          <w:marBottom w:val="0"/>
          <w:divBdr>
            <w:top w:val="none" w:sz="0" w:space="0" w:color="auto"/>
            <w:left w:val="none" w:sz="0" w:space="0" w:color="auto"/>
            <w:bottom w:val="none" w:sz="0" w:space="0" w:color="auto"/>
            <w:right w:val="none" w:sz="0" w:space="0" w:color="auto"/>
          </w:divBdr>
        </w:div>
        <w:div w:id="817065377">
          <w:marLeft w:val="0"/>
          <w:marRight w:val="0"/>
          <w:marTop w:val="0"/>
          <w:marBottom w:val="0"/>
          <w:divBdr>
            <w:top w:val="none" w:sz="0" w:space="0" w:color="auto"/>
            <w:left w:val="none" w:sz="0" w:space="0" w:color="auto"/>
            <w:bottom w:val="none" w:sz="0" w:space="0" w:color="auto"/>
            <w:right w:val="none" w:sz="0" w:space="0" w:color="auto"/>
          </w:divBdr>
        </w:div>
        <w:div w:id="1198349622">
          <w:marLeft w:val="0"/>
          <w:marRight w:val="0"/>
          <w:marTop w:val="0"/>
          <w:marBottom w:val="0"/>
          <w:divBdr>
            <w:top w:val="none" w:sz="0" w:space="0" w:color="auto"/>
            <w:left w:val="none" w:sz="0" w:space="0" w:color="auto"/>
            <w:bottom w:val="none" w:sz="0" w:space="0" w:color="auto"/>
            <w:right w:val="none" w:sz="0" w:space="0" w:color="auto"/>
          </w:divBdr>
        </w:div>
        <w:div w:id="1432823985">
          <w:marLeft w:val="0"/>
          <w:marRight w:val="0"/>
          <w:marTop w:val="0"/>
          <w:marBottom w:val="0"/>
          <w:divBdr>
            <w:top w:val="none" w:sz="0" w:space="0" w:color="auto"/>
            <w:left w:val="none" w:sz="0" w:space="0" w:color="auto"/>
            <w:bottom w:val="none" w:sz="0" w:space="0" w:color="auto"/>
            <w:right w:val="none" w:sz="0" w:space="0" w:color="auto"/>
          </w:divBdr>
        </w:div>
        <w:div w:id="1758549158">
          <w:marLeft w:val="0"/>
          <w:marRight w:val="0"/>
          <w:marTop w:val="0"/>
          <w:marBottom w:val="0"/>
          <w:divBdr>
            <w:top w:val="none" w:sz="0" w:space="0" w:color="auto"/>
            <w:left w:val="none" w:sz="0" w:space="0" w:color="auto"/>
            <w:bottom w:val="none" w:sz="0" w:space="0" w:color="auto"/>
            <w:right w:val="none" w:sz="0" w:space="0" w:color="auto"/>
          </w:divBdr>
        </w:div>
        <w:div w:id="1764717467">
          <w:marLeft w:val="0"/>
          <w:marRight w:val="0"/>
          <w:marTop w:val="0"/>
          <w:marBottom w:val="0"/>
          <w:divBdr>
            <w:top w:val="none" w:sz="0" w:space="0" w:color="auto"/>
            <w:left w:val="none" w:sz="0" w:space="0" w:color="auto"/>
            <w:bottom w:val="none" w:sz="0" w:space="0" w:color="auto"/>
            <w:right w:val="none" w:sz="0" w:space="0" w:color="auto"/>
          </w:divBdr>
        </w:div>
      </w:divsChild>
    </w:div>
    <w:div w:id="196433052">
      <w:bodyDiv w:val="1"/>
      <w:marLeft w:val="0"/>
      <w:marRight w:val="0"/>
      <w:marTop w:val="0"/>
      <w:marBottom w:val="0"/>
      <w:divBdr>
        <w:top w:val="none" w:sz="0" w:space="0" w:color="auto"/>
        <w:left w:val="none" w:sz="0" w:space="0" w:color="auto"/>
        <w:bottom w:val="none" w:sz="0" w:space="0" w:color="auto"/>
        <w:right w:val="none" w:sz="0" w:space="0" w:color="auto"/>
      </w:divBdr>
      <w:divsChild>
        <w:div w:id="219752729">
          <w:marLeft w:val="547"/>
          <w:marRight w:val="0"/>
          <w:marTop w:val="200"/>
          <w:marBottom w:val="0"/>
          <w:divBdr>
            <w:top w:val="none" w:sz="0" w:space="0" w:color="auto"/>
            <w:left w:val="none" w:sz="0" w:space="0" w:color="auto"/>
            <w:bottom w:val="none" w:sz="0" w:space="0" w:color="auto"/>
            <w:right w:val="none" w:sz="0" w:space="0" w:color="auto"/>
          </w:divBdr>
        </w:div>
        <w:div w:id="594170376">
          <w:marLeft w:val="547"/>
          <w:marRight w:val="0"/>
          <w:marTop w:val="200"/>
          <w:marBottom w:val="0"/>
          <w:divBdr>
            <w:top w:val="none" w:sz="0" w:space="0" w:color="auto"/>
            <w:left w:val="none" w:sz="0" w:space="0" w:color="auto"/>
            <w:bottom w:val="none" w:sz="0" w:space="0" w:color="auto"/>
            <w:right w:val="none" w:sz="0" w:space="0" w:color="auto"/>
          </w:divBdr>
        </w:div>
        <w:div w:id="847906560">
          <w:marLeft w:val="547"/>
          <w:marRight w:val="0"/>
          <w:marTop w:val="200"/>
          <w:marBottom w:val="0"/>
          <w:divBdr>
            <w:top w:val="none" w:sz="0" w:space="0" w:color="auto"/>
            <w:left w:val="none" w:sz="0" w:space="0" w:color="auto"/>
            <w:bottom w:val="none" w:sz="0" w:space="0" w:color="auto"/>
            <w:right w:val="none" w:sz="0" w:space="0" w:color="auto"/>
          </w:divBdr>
        </w:div>
        <w:div w:id="1565095783">
          <w:marLeft w:val="547"/>
          <w:marRight w:val="0"/>
          <w:marTop w:val="200"/>
          <w:marBottom w:val="0"/>
          <w:divBdr>
            <w:top w:val="none" w:sz="0" w:space="0" w:color="auto"/>
            <w:left w:val="none" w:sz="0" w:space="0" w:color="auto"/>
            <w:bottom w:val="none" w:sz="0" w:space="0" w:color="auto"/>
            <w:right w:val="none" w:sz="0" w:space="0" w:color="auto"/>
          </w:divBdr>
        </w:div>
        <w:div w:id="1764183504">
          <w:marLeft w:val="547"/>
          <w:marRight w:val="0"/>
          <w:marTop w:val="200"/>
          <w:marBottom w:val="0"/>
          <w:divBdr>
            <w:top w:val="none" w:sz="0" w:space="0" w:color="auto"/>
            <w:left w:val="none" w:sz="0" w:space="0" w:color="auto"/>
            <w:bottom w:val="none" w:sz="0" w:space="0" w:color="auto"/>
            <w:right w:val="none" w:sz="0" w:space="0" w:color="auto"/>
          </w:divBdr>
        </w:div>
      </w:divsChild>
    </w:div>
    <w:div w:id="208608950">
      <w:bodyDiv w:val="1"/>
      <w:marLeft w:val="0"/>
      <w:marRight w:val="0"/>
      <w:marTop w:val="0"/>
      <w:marBottom w:val="0"/>
      <w:divBdr>
        <w:top w:val="none" w:sz="0" w:space="0" w:color="auto"/>
        <w:left w:val="none" w:sz="0" w:space="0" w:color="auto"/>
        <w:bottom w:val="none" w:sz="0" w:space="0" w:color="auto"/>
        <w:right w:val="none" w:sz="0" w:space="0" w:color="auto"/>
      </w:divBdr>
      <w:divsChild>
        <w:div w:id="133565725">
          <w:marLeft w:val="274"/>
          <w:marRight w:val="0"/>
          <w:marTop w:val="0"/>
          <w:marBottom w:val="0"/>
          <w:divBdr>
            <w:top w:val="none" w:sz="0" w:space="0" w:color="auto"/>
            <w:left w:val="none" w:sz="0" w:space="0" w:color="auto"/>
            <w:bottom w:val="none" w:sz="0" w:space="0" w:color="auto"/>
            <w:right w:val="none" w:sz="0" w:space="0" w:color="auto"/>
          </w:divBdr>
        </w:div>
        <w:div w:id="411195909">
          <w:marLeft w:val="274"/>
          <w:marRight w:val="0"/>
          <w:marTop w:val="0"/>
          <w:marBottom w:val="0"/>
          <w:divBdr>
            <w:top w:val="none" w:sz="0" w:space="0" w:color="auto"/>
            <w:left w:val="none" w:sz="0" w:space="0" w:color="auto"/>
            <w:bottom w:val="none" w:sz="0" w:space="0" w:color="auto"/>
            <w:right w:val="none" w:sz="0" w:space="0" w:color="auto"/>
          </w:divBdr>
        </w:div>
        <w:div w:id="497039847">
          <w:marLeft w:val="274"/>
          <w:marRight w:val="0"/>
          <w:marTop w:val="0"/>
          <w:marBottom w:val="0"/>
          <w:divBdr>
            <w:top w:val="none" w:sz="0" w:space="0" w:color="auto"/>
            <w:left w:val="none" w:sz="0" w:space="0" w:color="auto"/>
            <w:bottom w:val="none" w:sz="0" w:space="0" w:color="auto"/>
            <w:right w:val="none" w:sz="0" w:space="0" w:color="auto"/>
          </w:divBdr>
        </w:div>
        <w:div w:id="635722978">
          <w:marLeft w:val="274"/>
          <w:marRight w:val="0"/>
          <w:marTop w:val="0"/>
          <w:marBottom w:val="0"/>
          <w:divBdr>
            <w:top w:val="none" w:sz="0" w:space="0" w:color="auto"/>
            <w:left w:val="none" w:sz="0" w:space="0" w:color="auto"/>
            <w:bottom w:val="none" w:sz="0" w:space="0" w:color="auto"/>
            <w:right w:val="none" w:sz="0" w:space="0" w:color="auto"/>
          </w:divBdr>
        </w:div>
        <w:div w:id="799802758">
          <w:marLeft w:val="274"/>
          <w:marRight w:val="0"/>
          <w:marTop w:val="0"/>
          <w:marBottom w:val="0"/>
          <w:divBdr>
            <w:top w:val="none" w:sz="0" w:space="0" w:color="auto"/>
            <w:left w:val="none" w:sz="0" w:space="0" w:color="auto"/>
            <w:bottom w:val="none" w:sz="0" w:space="0" w:color="auto"/>
            <w:right w:val="none" w:sz="0" w:space="0" w:color="auto"/>
          </w:divBdr>
        </w:div>
        <w:div w:id="933709190">
          <w:marLeft w:val="274"/>
          <w:marRight w:val="0"/>
          <w:marTop w:val="0"/>
          <w:marBottom w:val="0"/>
          <w:divBdr>
            <w:top w:val="none" w:sz="0" w:space="0" w:color="auto"/>
            <w:left w:val="none" w:sz="0" w:space="0" w:color="auto"/>
            <w:bottom w:val="none" w:sz="0" w:space="0" w:color="auto"/>
            <w:right w:val="none" w:sz="0" w:space="0" w:color="auto"/>
          </w:divBdr>
        </w:div>
        <w:div w:id="960066942">
          <w:marLeft w:val="274"/>
          <w:marRight w:val="0"/>
          <w:marTop w:val="0"/>
          <w:marBottom w:val="0"/>
          <w:divBdr>
            <w:top w:val="none" w:sz="0" w:space="0" w:color="auto"/>
            <w:left w:val="none" w:sz="0" w:space="0" w:color="auto"/>
            <w:bottom w:val="none" w:sz="0" w:space="0" w:color="auto"/>
            <w:right w:val="none" w:sz="0" w:space="0" w:color="auto"/>
          </w:divBdr>
        </w:div>
        <w:div w:id="1418940620">
          <w:marLeft w:val="274"/>
          <w:marRight w:val="0"/>
          <w:marTop w:val="0"/>
          <w:marBottom w:val="0"/>
          <w:divBdr>
            <w:top w:val="none" w:sz="0" w:space="0" w:color="auto"/>
            <w:left w:val="none" w:sz="0" w:space="0" w:color="auto"/>
            <w:bottom w:val="none" w:sz="0" w:space="0" w:color="auto"/>
            <w:right w:val="none" w:sz="0" w:space="0" w:color="auto"/>
          </w:divBdr>
        </w:div>
        <w:div w:id="1565799873">
          <w:marLeft w:val="274"/>
          <w:marRight w:val="0"/>
          <w:marTop w:val="0"/>
          <w:marBottom w:val="0"/>
          <w:divBdr>
            <w:top w:val="none" w:sz="0" w:space="0" w:color="auto"/>
            <w:left w:val="none" w:sz="0" w:space="0" w:color="auto"/>
            <w:bottom w:val="none" w:sz="0" w:space="0" w:color="auto"/>
            <w:right w:val="none" w:sz="0" w:space="0" w:color="auto"/>
          </w:divBdr>
        </w:div>
        <w:div w:id="1908611468">
          <w:marLeft w:val="274"/>
          <w:marRight w:val="0"/>
          <w:marTop w:val="0"/>
          <w:marBottom w:val="0"/>
          <w:divBdr>
            <w:top w:val="none" w:sz="0" w:space="0" w:color="auto"/>
            <w:left w:val="none" w:sz="0" w:space="0" w:color="auto"/>
            <w:bottom w:val="none" w:sz="0" w:space="0" w:color="auto"/>
            <w:right w:val="none" w:sz="0" w:space="0" w:color="auto"/>
          </w:divBdr>
        </w:div>
      </w:divsChild>
    </w:div>
    <w:div w:id="281032175">
      <w:bodyDiv w:val="1"/>
      <w:marLeft w:val="0"/>
      <w:marRight w:val="0"/>
      <w:marTop w:val="0"/>
      <w:marBottom w:val="0"/>
      <w:divBdr>
        <w:top w:val="none" w:sz="0" w:space="0" w:color="auto"/>
        <w:left w:val="none" w:sz="0" w:space="0" w:color="auto"/>
        <w:bottom w:val="none" w:sz="0" w:space="0" w:color="auto"/>
        <w:right w:val="none" w:sz="0" w:space="0" w:color="auto"/>
      </w:divBdr>
    </w:div>
    <w:div w:id="879053440">
      <w:bodyDiv w:val="1"/>
      <w:marLeft w:val="0"/>
      <w:marRight w:val="0"/>
      <w:marTop w:val="0"/>
      <w:marBottom w:val="0"/>
      <w:divBdr>
        <w:top w:val="none" w:sz="0" w:space="0" w:color="auto"/>
        <w:left w:val="none" w:sz="0" w:space="0" w:color="auto"/>
        <w:bottom w:val="none" w:sz="0" w:space="0" w:color="auto"/>
        <w:right w:val="none" w:sz="0" w:space="0" w:color="auto"/>
      </w:divBdr>
      <w:divsChild>
        <w:div w:id="1592354194">
          <w:marLeft w:val="0"/>
          <w:marRight w:val="0"/>
          <w:marTop w:val="0"/>
          <w:marBottom w:val="0"/>
          <w:divBdr>
            <w:top w:val="none" w:sz="0" w:space="0" w:color="auto"/>
            <w:left w:val="none" w:sz="0" w:space="0" w:color="auto"/>
            <w:bottom w:val="none" w:sz="0" w:space="0" w:color="auto"/>
            <w:right w:val="none" w:sz="0" w:space="0" w:color="auto"/>
          </w:divBdr>
        </w:div>
      </w:divsChild>
    </w:div>
    <w:div w:id="881214885">
      <w:bodyDiv w:val="1"/>
      <w:marLeft w:val="0"/>
      <w:marRight w:val="0"/>
      <w:marTop w:val="0"/>
      <w:marBottom w:val="0"/>
      <w:divBdr>
        <w:top w:val="none" w:sz="0" w:space="0" w:color="auto"/>
        <w:left w:val="none" w:sz="0" w:space="0" w:color="auto"/>
        <w:bottom w:val="none" w:sz="0" w:space="0" w:color="auto"/>
        <w:right w:val="none" w:sz="0" w:space="0" w:color="auto"/>
      </w:divBdr>
      <w:divsChild>
        <w:div w:id="126440796">
          <w:marLeft w:val="1080"/>
          <w:marRight w:val="0"/>
          <w:marTop w:val="100"/>
          <w:marBottom w:val="0"/>
          <w:divBdr>
            <w:top w:val="none" w:sz="0" w:space="0" w:color="auto"/>
            <w:left w:val="none" w:sz="0" w:space="0" w:color="auto"/>
            <w:bottom w:val="none" w:sz="0" w:space="0" w:color="auto"/>
            <w:right w:val="none" w:sz="0" w:space="0" w:color="auto"/>
          </w:divBdr>
        </w:div>
        <w:div w:id="482431209">
          <w:marLeft w:val="1080"/>
          <w:marRight w:val="0"/>
          <w:marTop w:val="100"/>
          <w:marBottom w:val="0"/>
          <w:divBdr>
            <w:top w:val="none" w:sz="0" w:space="0" w:color="auto"/>
            <w:left w:val="none" w:sz="0" w:space="0" w:color="auto"/>
            <w:bottom w:val="none" w:sz="0" w:space="0" w:color="auto"/>
            <w:right w:val="none" w:sz="0" w:space="0" w:color="auto"/>
          </w:divBdr>
        </w:div>
        <w:div w:id="522786199">
          <w:marLeft w:val="1080"/>
          <w:marRight w:val="0"/>
          <w:marTop w:val="100"/>
          <w:marBottom w:val="0"/>
          <w:divBdr>
            <w:top w:val="none" w:sz="0" w:space="0" w:color="auto"/>
            <w:left w:val="none" w:sz="0" w:space="0" w:color="auto"/>
            <w:bottom w:val="none" w:sz="0" w:space="0" w:color="auto"/>
            <w:right w:val="none" w:sz="0" w:space="0" w:color="auto"/>
          </w:divBdr>
        </w:div>
        <w:div w:id="993411521">
          <w:marLeft w:val="1080"/>
          <w:marRight w:val="0"/>
          <w:marTop w:val="100"/>
          <w:marBottom w:val="0"/>
          <w:divBdr>
            <w:top w:val="none" w:sz="0" w:space="0" w:color="auto"/>
            <w:left w:val="none" w:sz="0" w:space="0" w:color="auto"/>
            <w:bottom w:val="none" w:sz="0" w:space="0" w:color="auto"/>
            <w:right w:val="none" w:sz="0" w:space="0" w:color="auto"/>
          </w:divBdr>
        </w:div>
        <w:div w:id="1024404233">
          <w:marLeft w:val="360"/>
          <w:marRight w:val="0"/>
          <w:marTop w:val="200"/>
          <w:marBottom w:val="0"/>
          <w:divBdr>
            <w:top w:val="none" w:sz="0" w:space="0" w:color="auto"/>
            <w:left w:val="none" w:sz="0" w:space="0" w:color="auto"/>
            <w:bottom w:val="none" w:sz="0" w:space="0" w:color="auto"/>
            <w:right w:val="none" w:sz="0" w:space="0" w:color="auto"/>
          </w:divBdr>
        </w:div>
        <w:div w:id="1589070334">
          <w:marLeft w:val="1080"/>
          <w:marRight w:val="0"/>
          <w:marTop w:val="100"/>
          <w:marBottom w:val="0"/>
          <w:divBdr>
            <w:top w:val="none" w:sz="0" w:space="0" w:color="auto"/>
            <w:left w:val="none" w:sz="0" w:space="0" w:color="auto"/>
            <w:bottom w:val="none" w:sz="0" w:space="0" w:color="auto"/>
            <w:right w:val="none" w:sz="0" w:space="0" w:color="auto"/>
          </w:divBdr>
        </w:div>
      </w:divsChild>
    </w:div>
    <w:div w:id="910122893">
      <w:bodyDiv w:val="1"/>
      <w:marLeft w:val="0"/>
      <w:marRight w:val="0"/>
      <w:marTop w:val="0"/>
      <w:marBottom w:val="0"/>
      <w:divBdr>
        <w:top w:val="none" w:sz="0" w:space="0" w:color="auto"/>
        <w:left w:val="none" w:sz="0" w:space="0" w:color="auto"/>
        <w:bottom w:val="none" w:sz="0" w:space="0" w:color="auto"/>
        <w:right w:val="none" w:sz="0" w:space="0" w:color="auto"/>
      </w:divBdr>
    </w:div>
    <w:div w:id="965888153">
      <w:bodyDiv w:val="1"/>
      <w:marLeft w:val="0"/>
      <w:marRight w:val="0"/>
      <w:marTop w:val="0"/>
      <w:marBottom w:val="0"/>
      <w:divBdr>
        <w:top w:val="none" w:sz="0" w:space="0" w:color="auto"/>
        <w:left w:val="none" w:sz="0" w:space="0" w:color="auto"/>
        <w:bottom w:val="none" w:sz="0" w:space="0" w:color="auto"/>
        <w:right w:val="none" w:sz="0" w:space="0" w:color="auto"/>
      </w:divBdr>
    </w:div>
    <w:div w:id="985622097">
      <w:bodyDiv w:val="1"/>
      <w:marLeft w:val="0"/>
      <w:marRight w:val="0"/>
      <w:marTop w:val="0"/>
      <w:marBottom w:val="0"/>
      <w:divBdr>
        <w:top w:val="none" w:sz="0" w:space="0" w:color="auto"/>
        <w:left w:val="none" w:sz="0" w:space="0" w:color="auto"/>
        <w:bottom w:val="none" w:sz="0" w:space="0" w:color="auto"/>
        <w:right w:val="none" w:sz="0" w:space="0" w:color="auto"/>
      </w:divBdr>
      <w:divsChild>
        <w:div w:id="979266950">
          <w:marLeft w:val="0"/>
          <w:marRight w:val="0"/>
          <w:marTop w:val="0"/>
          <w:marBottom w:val="0"/>
          <w:divBdr>
            <w:top w:val="none" w:sz="0" w:space="0" w:color="auto"/>
            <w:left w:val="none" w:sz="0" w:space="0" w:color="auto"/>
            <w:bottom w:val="none" w:sz="0" w:space="0" w:color="auto"/>
            <w:right w:val="none" w:sz="0" w:space="0" w:color="auto"/>
          </w:divBdr>
        </w:div>
        <w:div w:id="1348601141">
          <w:marLeft w:val="0"/>
          <w:marRight w:val="0"/>
          <w:marTop w:val="0"/>
          <w:marBottom w:val="0"/>
          <w:divBdr>
            <w:top w:val="none" w:sz="0" w:space="0" w:color="auto"/>
            <w:left w:val="none" w:sz="0" w:space="0" w:color="auto"/>
            <w:bottom w:val="none" w:sz="0" w:space="0" w:color="auto"/>
            <w:right w:val="none" w:sz="0" w:space="0" w:color="auto"/>
          </w:divBdr>
        </w:div>
      </w:divsChild>
    </w:div>
    <w:div w:id="1256282203">
      <w:bodyDiv w:val="1"/>
      <w:marLeft w:val="0"/>
      <w:marRight w:val="0"/>
      <w:marTop w:val="0"/>
      <w:marBottom w:val="0"/>
      <w:divBdr>
        <w:top w:val="none" w:sz="0" w:space="0" w:color="auto"/>
        <w:left w:val="none" w:sz="0" w:space="0" w:color="auto"/>
        <w:bottom w:val="none" w:sz="0" w:space="0" w:color="auto"/>
        <w:right w:val="none" w:sz="0" w:space="0" w:color="auto"/>
      </w:divBdr>
    </w:div>
    <w:div w:id="1388526273">
      <w:bodyDiv w:val="1"/>
      <w:marLeft w:val="0"/>
      <w:marRight w:val="0"/>
      <w:marTop w:val="0"/>
      <w:marBottom w:val="0"/>
      <w:divBdr>
        <w:top w:val="none" w:sz="0" w:space="0" w:color="auto"/>
        <w:left w:val="none" w:sz="0" w:space="0" w:color="auto"/>
        <w:bottom w:val="none" w:sz="0" w:space="0" w:color="auto"/>
        <w:right w:val="none" w:sz="0" w:space="0" w:color="auto"/>
      </w:divBdr>
      <w:divsChild>
        <w:div w:id="153112333">
          <w:marLeft w:val="274"/>
          <w:marRight w:val="0"/>
          <w:marTop w:val="0"/>
          <w:marBottom w:val="0"/>
          <w:divBdr>
            <w:top w:val="none" w:sz="0" w:space="0" w:color="auto"/>
            <w:left w:val="none" w:sz="0" w:space="0" w:color="auto"/>
            <w:bottom w:val="none" w:sz="0" w:space="0" w:color="auto"/>
            <w:right w:val="none" w:sz="0" w:space="0" w:color="auto"/>
          </w:divBdr>
        </w:div>
        <w:div w:id="420031091">
          <w:marLeft w:val="274"/>
          <w:marRight w:val="0"/>
          <w:marTop w:val="0"/>
          <w:marBottom w:val="0"/>
          <w:divBdr>
            <w:top w:val="none" w:sz="0" w:space="0" w:color="auto"/>
            <w:left w:val="none" w:sz="0" w:space="0" w:color="auto"/>
            <w:bottom w:val="none" w:sz="0" w:space="0" w:color="auto"/>
            <w:right w:val="none" w:sz="0" w:space="0" w:color="auto"/>
          </w:divBdr>
        </w:div>
        <w:div w:id="502740677">
          <w:marLeft w:val="274"/>
          <w:marRight w:val="0"/>
          <w:marTop w:val="0"/>
          <w:marBottom w:val="0"/>
          <w:divBdr>
            <w:top w:val="none" w:sz="0" w:space="0" w:color="auto"/>
            <w:left w:val="none" w:sz="0" w:space="0" w:color="auto"/>
            <w:bottom w:val="none" w:sz="0" w:space="0" w:color="auto"/>
            <w:right w:val="none" w:sz="0" w:space="0" w:color="auto"/>
          </w:divBdr>
        </w:div>
        <w:div w:id="1638532776">
          <w:marLeft w:val="274"/>
          <w:marRight w:val="0"/>
          <w:marTop w:val="0"/>
          <w:marBottom w:val="0"/>
          <w:divBdr>
            <w:top w:val="none" w:sz="0" w:space="0" w:color="auto"/>
            <w:left w:val="none" w:sz="0" w:space="0" w:color="auto"/>
            <w:bottom w:val="none" w:sz="0" w:space="0" w:color="auto"/>
            <w:right w:val="none" w:sz="0" w:space="0" w:color="auto"/>
          </w:divBdr>
        </w:div>
        <w:div w:id="2033609337">
          <w:marLeft w:val="274"/>
          <w:marRight w:val="0"/>
          <w:marTop w:val="0"/>
          <w:marBottom w:val="0"/>
          <w:divBdr>
            <w:top w:val="none" w:sz="0" w:space="0" w:color="auto"/>
            <w:left w:val="none" w:sz="0" w:space="0" w:color="auto"/>
            <w:bottom w:val="none" w:sz="0" w:space="0" w:color="auto"/>
            <w:right w:val="none" w:sz="0" w:space="0" w:color="auto"/>
          </w:divBdr>
        </w:div>
      </w:divsChild>
    </w:div>
    <w:div w:id="1414668910">
      <w:bodyDiv w:val="1"/>
      <w:marLeft w:val="0"/>
      <w:marRight w:val="0"/>
      <w:marTop w:val="0"/>
      <w:marBottom w:val="0"/>
      <w:divBdr>
        <w:top w:val="none" w:sz="0" w:space="0" w:color="auto"/>
        <w:left w:val="none" w:sz="0" w:space="0" w:color="auto"/>
        <w:bottom w:val="none" w:sz="0" w:space="0" w:color="auto"/>
        <w:right w:val="none" w:sz="0" w:space="0" w:color="auto"/>
      </w:divBdr>
      <w:divsChild>
        <w:div w:id="166750763">
          <w:marLeft w:val="274"/>
          <w:marRight w:val="0"/>
          <w:marTop w:val="0"/>
          <w:marBottom w:val="0"/>
          <w:divBdr>
            <w:top w:val="none" w:sz="0" w:space="0" w:color="auto"/>
            <w:left w:val="none" w:sz="0" w:space="0" w:color="auto"/>
            <w:bottom w:val="none" w:sz="0" w:space="0" w:color="auto"/>
            <w:right w:val="none" w:sz="0" w:space="0" w:color="auto"/>
          </w:divBdr>
        </w:div>
        <w:div w:id="473719799">
          <w:marLeft w:val="274"/>
          <w:marRight w:val="0"/>
          <w:marTop w:val="0"/>
          <w:marBottom w:val="0"/>
          <w:divBdr>
            <w:top w:val="none" w:sz="0" w:space="0" w:color="auto"/>
            <w:left w:val="none" w:sz="0" w:space="0" w:color="auto"/>
            <w:bottom w:val="none" w:sz="0" w:space="0" w:color="auto"/>
            <w:right w:val="none" w:sz="0" w:space="0" w:color="auto"/>
          </w:divBdr>
        </w:div>
        <w:div w:id="539056074">
          <w:marLeft w:val="274"/>
          <w:marRight w:val="0"/>
          <w:marTop w:val="0"/>
          <w:marBottom w:val="0"/>
          <w:divBdr>
            <w:top w:val="none" w:sz="0" w:space="0" w:color="auto"/>
            <w:left w:val="none" w:sz="0" w:space="0" w:color="auto"/>
            <w:bottom w:val="none" w:sz="0" w:space="0" w:color="auto"/>
            <w:right w:val="none" w:sz="0" w:space="0" w:color="auto"/>
          </w:divBdr>
        </w:div>
        <w:div w:id="647587319">
          <w:marLeft w:val="274"/>
          <w:marRight w:val="0"/>
          <w:marTop w:val="0"/>
          <w:marBottom w:val="0"/>
          <w:divBdr>
            <w:top w:val="none" w:sz="0" w:space="0" w:color="auto"/>
            <w:left w:val="none" w:sz="0" w:space="0" w:color="auto"/>
            <w:bottom w:val="none" w:sz="0" w:space="0" w:color="auto"/>
            <w:right w:val="none" w:sz="0" w:space="0" w:color="auto"/>
          </w:divBdr>
        </w:div>
        <w:div w:id="726222720">
          <w:marLeft w:val="274"/>
          <w:marRight w:val="0"/>
          <w:marTop w:val="0"/>
          <w:marBottom w:val="0"/>
          <w:divBdr>
            <w:top w:val="none" w:sz="0" w:space="0" w:color="auto"/>
            <w:left w:val="none" w:sz="0" w:space="0" w:color="auto"/>
            <w:bottom w:val="none" w:sz="0" w:space="0" w:color="auto"/>
            <w:right w:val="none" w:sz="0" w:space="0" w:color="auto"/>
          </w:divBdr>
        </w:div>
        <w:div w:id="753743935">
          <w:marLeft w:val="274"/>
          <w:marRight w:val="0"/>
          <w:marTop w:val="0"/>
          <w:marBottom w:val="0"/>
          <w:divBdr>
            <w:top w:val="none" w:sz="0" w:space="0" w:color="auto"/>
            <w:left w:val="none" w:sz="0" w:space="0" w:color="auto"/>
            <w:bottom w:val="none" w:sz="0" w:space="0" w:color="auto"/>
            <w:right w:val="none" w:sz="0" w:space="0" w:color="auto"/>
          </w:divBdr>
        </w:div>
        <w:div w:id="1500583463">
          <w:marLeft w:val="274"/>
          <w:marRight w:val="0"/>
          <w:marTop w:val="0"/>
          <w:marBottom w:val="0"/>
          <w:divBdr>
            <w:top w:val="none" w:sz="0" w:space="0" w:color="auto"/>
            <w:left w:val="none" w:sz="0" w:space="0" w:color="auto"/>
            <w:bottom w:val="none" w:sz="0" w:space="0" w:color="auto"/>
            <w:right w:val="none" w:sz="0" w:space="0" w:color="auto"/>
          </w:divBdr>
        </w:div>
        <w:div w:id="1609042629">
          <w:marLeft w:val="274"/>
          <w:marRight w:val="0"/>
          <w:marTop w:val="0"/>
          <w:marBottom w:val="0"/>
          <w:divBdr>
            <w:top w:val="none" w:sz="0" w:space="0" w:color="auto"/>
            <w:left w:val="none" w:sz="0" w:space="0" w:color="auto"/>
            <w:bottom w:val="none" w:sz="0" w:space="0" w:color="auto"/>
            <w:right w:val="none" w:sz="0" w:space="0" w:color="auto"/>
          </w:divBdr>
        </w:div>
        <w:div w:id="1813398662">
          <w:marLeft w:val="274"/>
          <w:marRight w:val="0"/>
          <w:marTop w:val="0"/>
          <w:marBottom w:val="0"/>
          <w:divBdr>
            <w:top w:val="none" w:sz="0" w:space="0" w:color="auto"/>
            <w:left w:val="none" w:sz="0" w:space="0" w:color="auto"/>
            <w:bottom w:val="none" w:sz="0" w:space="0" w:color="auto"/>
            <w:right w:val="none" w:sz="0" w:space="0" w:color="auto"/>
          </w:divBdr>
        </w:div>
        <w:div w:id="1882861911">
          <w:marLeft w:val="274"/>
          <w:marRight w:val="0"/>
          <w:marTop w:val="0"/>
          <w:marBottom w:val="0"/>
          <w:divBdr>
            <w:top w:val="none" w:sz="0" w:space="0" w:color="auto"/>
            <w:left w:val="none" w:sz="0" w:space="0" w:color="auto"/>
            <w:bottom w:val="none" w:sz="0" w:space="0" w:color="auto"/>
            <w:right w:val="none" w:sz="0" w:space="0" w:color="auto"/>
          </w:divBdr>
        </w:div>
        <w:div w:id="1969582415">
          <w:marLeft w:val="274"/>
          <w:marRight w:val="0"/>
          <w:marTop w:val="0"/>
          <w:marBottom w:val="0"/>
          <w:divBdr>
            <w:top w:val="none" w:sz="0" w:space="0" w:color="auto"/>
            <w:left w:val="none" w:sz="0" w:space="0" w:color="auto"/>
            <w:bottom w:val="none" w:sz="0" w:space="0" w:color="auto"/>
            <w:right w:val="none" w:sz="0" w:space="0" w:color="auto"/>
          </w:divBdr>
        </w:div>
        <w:div w:id="2061633287">
          <w:marLeft w:val="274"/>
          <w:marRight w:val="0"/>
          <w:marTop w:val="0"/>
          <w:marBottom w:val="0"/>
          <w:divBdr>
            <w:top w:val="none" w:sz="0" w:space="0" w:color="auto"/>
            <w:left w:val="none" w:sz="0" w:space="0" w:color="auto"/>
            <w:bottom w:val="none" w:sz="0" w:space="0" w:color="auto"/>
            <w:right w:val="none" w:sz="0" w:space="0" w:color="auto"/>
          </w:divBdr>
        </w:div>
      </w:divsChild>
    </w:div>
    <w:div w:id="1677729861">
      <w:bodyDiv w:val="1"/>
      <w:marLeft w:val="0"/>
      <w:marRight w:val="0"/>
      <w:marTop w:val="0"/>
      <w:marBottom w:val="0"/>
      <w:divBdr>
        <w:top w:val="none" w:sz="0" w:space="0" w:color="auto"/>
        <w:left w:val="none" w:sz="0" w:space="0" w:color="auto"/>
        <w:bottom w:val="none" w:sz="0" w:space="0" w:color="auto"/>
        <w:right w:val="none" w:sz="0" w:space="0" w:color="auto"/>
      </w:divBdr>
      <w:divsChild>
        <w:div w:id="395514077">
          <w:marLeft w:val="0"/>
          <w:marRight w:val="0"/>
          <w:marTop w:val="0"/>
          <w:marBottom w:val="0"/>
          <w:divBdr>
            <w:top w:val="none" w:sz="0" w:space="0" w:color="auto"/>
            <w:left w:val="none" w:sz="0" w:space="0" w:color="auto"/>
            <w:bottom w:val="none" w:sz="0" w:space="0" w:color="auto"/>
            <w:right w:val="none" w:sz="0" w:space="0" w:color="auto"/>
          </w:divBdr>
        </w:div>
        <w:div w:id="1766337078">
          <w:marLeft w:val="0"/>
          <w:marRight w:val="0"/>
          <w:marTop w:val="0"/>
          <w:marBottom w:val="0"/>
          <w:divBdr>
            <w:top w:val="none" w:sz="0" w:space="0" w:color="auto"/>
            <w:left w:val="none" w:sz="0" w:space="0" w:color="auto"/>
            <w:bottom w:val="none" w:sz="0" w:space="0" w:color="auto"/>
            <w:right w:val="none" w:sz="0" w:space="0" w:color="auto"/>
          </w:divBdr>
        </w:div>
      </w:divsChild>
    </w:div>
    <w:div w:id="1910118248">
      <w:bodyDiv w:val="1"/>
      <w:marLeft w:val="0"/>
      <w:marRight w:val="0"/>
      <w:marTop w:val="0"/>
      <w:marBottom w:val="0"/>
      <w:divBdr>
        <w:top w:val="none" w:sz="0" w:space="0" w:color="auto"/>
        <w:left w:val="none" w:sz="0" w:space="0" w:color="auto"/>
        <w:bottom w:val="none" w:sz="0" w:space="0" w:color="auto"/>
        <w:right w:val="none" w:sz="0" w:space="0" w:color="auto"/>
      </w:divBdr>
    </w:div>
    <w:div w:id="2011562087">
      <w:bodyDiv w:val="1"/>
      <w:marLeft w:val="0"/>
      <w:marRight w:val="0"/>
      <w:marTop w:val="0"/>
      <w:marBottom w:val="0"/>
      <w:divBdr>
        <w:top w:val="none" w:sz="0" w:space="0" w:color="auto"/>
        <w:left w:val="none" w:sz="0" w:space="0" w:color="auto"/>
        <w:bottom w:val="none" w:sz="0" w:space="0" w:color="auto"/>
        <w:right w:val="none" w:sz="0" w:space="0" w:color="auto"/>
      </w:divBdr>
      <w:divsChild>
        <w:div w:id="311108286">
          <w:marLeft w:val="360"/>
          <w:marRight w:val="0"/>
          <w:marTop w:val="0"/>
          <w:marBottom w:val="0"/>
          <w:divBdr>
            <w:top w:val="none" w:sz="0" w:space="0" w:color="auto"/>
            <w:left w:val="none" w:sz="0" w:space="0" w:color="auto"/>
            <w:bottom w:val="none" w:sz="0" w:space="0" w:color="auto"/>
            <w:right w:val="none" w:sz="0" w:space="0" w:color="auto"/>
          </w:divBdr>
        </w:div>
        <w:div w:id="2136409835">
          <w:marLeft w:val="360"/>
          <w:marRight w:val="0"/>
          <w:marTop w:val="0"/>
          <w:marBottom w:val="0"/>
          <w:divBdr>
            <w:top w:val="none" w:sz="0" w:space="0" w:color="auto"/>
            <w:left w:val="none" w:sz="0" w:space="0" w:color="auto"/>
            <w:bottom w:val="none" w:sz="0" w:space="0" w:color="auto"/>
            <w:right w:val="none" w:sz="0" w:space="0" w:color="auto"/>
          </w:divBdr>
        </w:div>
      </w:divsChild>
    </w:div>
    <w:div w:id="2028628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nnokyla.fi/fi/toimintamalli/monikanavainen-fysioterapeutin-suoravastaanotto" TargetMode="External"/><Relationship Id="rId21" Type="http://schemas.openxmlformats.org/officeDocument/2006/relationships/hyperlink" Target="https://innokyla.fi/fi/toimintamalli/eloisan-vastaanotto-valmennukset-0" TargetMode="External"/><Relationship Id="rId42" Type="http://schemas.openxmlformats.org/officeDocument/2006/relationships/image" Target="media/image17.jpeg"/><Relationship Id="rId47" Type="http://schemas.openxmlformats.org/officeDocument/2006/relationships/image" Target="media/image19.jpeg"/><Relationship Id="rId63" Type="http://schemas.openxmlformats.org/officeDocument/2006/relationships/hyperlink" Target="https://innokyla.fi/fi/toimintamalli/ammatillisesti-ohjatut-vertaistukiryhmat-erityisen-tuen-lapsiperheille-ja-nuorille" TargetMode="External"/><Relationship Id="rId68" Type="http://schemas.openxmlformats.org/officeDocument/2006/relationships/hyperlink" Target="https://app.powerbi.com/view?r=eyJrIjoiMmFkYTEwN2EtY2E0NS00NzQwLTk2NzktZjkzMWNhMDQ5ZTkzIiwidCI6ImIxYTZjMjA5LTk1YjUtNGE0OC05NDY3LTQ1ZjQ3YjNjMzkzOCIsImMiOjh9" TargetMode="External"/><Relationship Id="rId84" Type="http://schemas.openxmlformats.org/officeDocument/2006/relationships/hyperlink" Target="https://innokyla.fi/fi/toimintamalli/alykaapit-laakehoitoa-toteuttavissa-yksikoissa" TargetMode="External"/><Relationship Id="rId89" Type="http://schemas.openxmlformats.org/officeDocument/2006/relationships/hyperlink" Target="https://innokyla.fi/fi/toimintamalli/sairaanhoitajan-ja-fysioterapeutin-tyoparityoskentely-kirurgisella-osastolla" TargetMode="External"/><Relationship Id="rId16" Type="http://schemas.openxmlformats.org/officeDocument/2006/relationships/chart" Target="charts/chart2.xml"/><Relationship Id="rId11" Type="http://schemas.openxmlformats.org/officeDocument/2006/relationships/image" Target="media/image1.png"/><Relationship Id="rId32" Type="http://schemas.openxmlformats.org/officeDocument/2006/relationships/hyperlink" Target="https://innokyla.fi/fi/toimintamalli/neurokirjon-lasten-ja-nuorten-palvelupolkujen-yhtenaistaminen-etela-savon" TargetMode="External"/><Relationship Id="rId37" Type="http://schemas.openxmlformats.org/officeDocument/2006/relationships/image" Target="media/image12.png"/><Relationship Id="rId53" Type="http://schemas.openxmlformats.org/officeDocument/2006/relationships/hyperlink" Target="https://innokyla.fi/fi/toimintamalli/paihdepaivatoiminta" TargetMode="External"/><Relationship Id="rId58" Type="http://schemas.openxmlformats.org/officeDocument/2006/relationships/comments" Target="comments.xml"/><Relationship Id="rId74" Type="http://schemas.openxmlformats.org/officeDocument/2006/relationships/image" Target="media/image27.jpeg"/><Relationship Id="rId79" Type="http://schemas.openxmlformats.org/officeDocument/2006/relationships/hyperlink" Target="https://innokyla.fi/fi/toimintamalli/paljon-tukea-tarvitsevat-asiakkaat-sosiaali-ja-terveyspalveluissa" TargetMode="External"/><Relationship Id="rId5" Type="http://schemas.openxmlformats.org/officeDocument/2006/relationships/numbering" Target="numbering.xml"/><Relationship Id="rId90" Type="http://schemas.openxmlformats.org/officeDocument/2006/relationships/header" Target="header1.xml"/><Relationship Id="rId95" Type="http://schemas.microsoft.com/office/2011/relationships/people" Target="people.xml"/><Relationship Id="rId22" Type="http://schemas.openxmlformats.org/officeDocument/2006/relationships/image" Target="media/image8.png"/><Relationship Id="rId27" Type="http://schemas.openxmlformats.org/officeDocument/2006/relationships/image" Target="media/image10.png"/><Relationship Id="rId43" Type="http://schemas.openxmlformats.org/officeDocument/2006/relationships/image" Target="media/image18.jpg"/><Relationship Id="rId48" Type="http://schemas.openxmlformats.org/officeDocument/2006/relationships/image" Target="media/image20.png"/><Relationship Id="rId64" Type="http://schemas.openxmlformats.org/officeDocument/2006/relationships/hyperlink" Target="https://innokyla.fi/fi/model/4318/editm" TargetMode="External"/><Relationship Id="rId69" Type="http://schemas.openxmlformats.org/officeDocument/2006/relationships/image" Target="media/image26.png"/><Relationship Id="rId80" Type="http://schemas.openxmlformats.org/officeDocument/2006/relationships/hyperlink" Target="https://etela-savo.fi/pilotit/terveyssosiaalityo-ja-ohjaus-osana-perusterveydenhuollon-vastaanottoa/" TargetMode="External"/><Relationship Id="rId85" Type="http://schemas.openxmlformats.org/officeDocument/2006/relationships/hyperlink" Target="https://innokyla.fi/fi/toimintamalli/rajatun-laakkeenmaaraamishoitajan-parempi-hyodyntaminen-0"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9.jpg"/><Relationship Id="rId33" Type="http://schemas.openxmlformats.org/officeDocument/2006/relationships/hyperlink" Target="https://innokyla.fi/fi/model/5905/edit/develop" TargetMode="External"/><Relationship Id="rId38" Type="http://schemas.openxmlformats.org/officeDocument/2006/relationships/image" Target="media/image13.png"/><Relationship Id="rId46" Type="http://schemas.openxmlformats.org/officeDocument/2006/relationships/hyperlink" Target="https://innokyla.fi/fi/model/4861/edit/develop" TargetMode="External"/><Relationship Id="rId59" Type="http://schemas.microsoft.com/office/2011/relationships/commentsExtended" Target="commentsExtended.xml"/><Relationship Id="rId67" Type="http://schemas.openxmlformats.org/officeDocument/2006/relationships/image" Target="media/image25.png"/><Relationship Id="rId20" Type="http://schemas.openxmlformats.org/officeDocument/2006/relationships/image" Target="media/image7.png"/><Relationship Id="rId41" Type="http://schemas.openxmlformats.org/officeDocument/2006/relationships/image" Target="media/image16.jpg"/><Relationship Id="rId54" Type="http://schemas.openxmlformats.org/officeDocument/2006/relationships/image" Target="media/image22.png"/><Relationship Id="rId62" Type="http://schemas.openxmlformats.org/officeDocument/2006/relationships/image" Target="media/image23.png"/><Relationship Id="rId70" Type="http://schemas.openxmlformats.org/officeDocument/2006/relationships/hyperlink" Target="https://innokyla.fi/fi/toimintamalli/rakenteellisen-sosiaalityon-toimintamalli-etela-savossa" TargetMode="External"/><Relationship Id="rId75" Type="http://schemas.openxmlformats.org/officeDocument/2006/relationships/image" Target="media/image28.png"/><Relationship Id="rId83" Type="http://schemas.openxmlformats.org/officeDocument/2006/relationships/hyperlink" Target="https://innokyla.fi/fi/toimintamalli/farmaseutin-chat" TargetMode="External"/><Relationship Id="rId88" Type="http://schemas.openxmlformats.org/officeDocument/2006/relationships/hyperlink" Target="https://www.theseus.fi/handle/10024/793290" TargetMode="External"/><Relationship Id="rId91" Type="http://schemas.openxmlformats.org/officeDocument/2006/relationships/footer" Target="footer1.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1.xml"/><Relationship Id="rId23" Type="http://schemas.openxmlformats.org/officeDocument/2006/relationships/hyperlink" Target="https://innokyla.fi/fi/toimintamalli/digitiimi-hyvinvointialueelleperusterveydenhuollossa" TargetMode="External"/><Relationship Id="rId28" Type="http://schemas.openxmlformats.org/officeDocument/2006/relationships/hyperlink" Target="https://innokyla.fi/fi/toimintamalli/maksuton-ehkaisy-alle-25-vuotiaat/kehittamisen-polku" TargetMode="External"/><Relationship Id="rId36" Type="http://schemas.openxmlformats.org/officeDocument/2006/relationships/hyperlink" Target="https://innokyla.fi/sites/default/files/2022-05/Sosteri.pdf" TargetMode="External"/><Relationship Id="rId49" Type="http://schemas.openxmlformats.org/officeDocument/2006/relationships/image" Target="media/image21.png"/><Relationship Id="rId57" Type="http://schemas.openxmlformats.org/officeDocument/2006/relationships/hyperlink" Target="https://innokyla.fi/fi/model/4343/edit" TargetMode="External"/><Relationship Id="rId10" Type="http://schemas.openxmlformats.org/officeDocument/2006/relationships/endnotes" Target="endnotes.xml"/><Relationship Id="rId31" Type="http://schemas.openxmlformats.org/officeDocument/2006/relationships/hyperlink" Target="https://innokyla.fi/fi/toimintamalli/kasvatus-ja-perheneuvontatyon-kehittaminen-etela-savossa" TargetMode="External"/><Relationship Id="rId44" Type="http://schemas.openxmlformats.org/officeDocument/2006/relationships/hyperlink" Target="https://innokyla.fi/fi/toimintamalli/perhekeskuspalvelut-osana-sotekeskusta-etela-savossa" TargetMode="External"/><Relationship Id="rId52" Type="http://schemas.openxmlformats.org/officeDocument/2006/relationships/hyperlink" Target="https://innokyla.fi/fi/toimintamalli/jaksohoitoasiakkaiden-sovellettu-arkikuntoutus-asumispalveluissa" TargetMode="External"/><Relationship Id="rId60" Type="http://schemas.microsoft.com/office/2016/09/relationships/commentsIds" Target="commentsIds.xml"/><Relationship Id="rId65" Type="http://schemas.openxmlformats.org/officeDocument/2006/relationships/hyperlink" Target="https://innokyla.fi/fi/toimintamalli/voimaperheet-toimintamallin-laajentaminen-etela-savossa" TargetMode="External"/><Relationship Id="rId73" Type="http://schemas.openxmlformats.org/officeDocument/2006/relationships/hyperlink" Target="https://innokyla.fi/fi/toimintamalli/lapsiperheiden-omaishoidon-tuen-toimintamallin-kehittaminen-perhe-ja" TargetMode="External"/><Relationship Id="rId78" Type="http://schemas.openxmlformats.org/officeDocument/2006/relationships/image" Target="media/image30.png"/><Relationship Id="rId81" Type="http://schemas.openxmlformats.org/officeDocument/2006/relationships/hyperlink" Target="https://innokyla.fi/fi/toimintamalli/tyokyvyn-tuen-palvelu" TargetMode="External"/><Relationship Id="rId86" Type="http://schemas.openxmlformats.org/officeDocument/2006/relationships/image" Target="media/image32.png"/><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6.png"/><Relationship Id="rId39" Type="http://schemas.openxmlformats.org/officeDocument/2006/relationships/image" Target="media/image14.jpeg"/><Relationship Id="rId34" Type="http://schemas.openxmlformats.org/officeDocument/2006/relationships/image" Target="media/image11.png"/><Relationship Id="rId50" Type="http://schemas.openxmlformats.org/officeDocument/2006/relationships/hyperlink" Target="https://innokyla.fi/fi/toimintamalli/sosiaalinen-kuntoutus-tyoikaisien-sosiaalipalveluna" TargetMode="External"/><Relationship Id="rId55" Type="http://schemas.openxmlformats.org/officeDocument/2006/relationships/hyperlink" Target="https://innokyla.fi/fi/model/4799/edit/develop" TargetMode="External"/><Relationship Id="rId76" Type="http://schemas.openxmlformats.org/officeDocument/2006/relationships/image" Target="media/image29.png"/><Relationship Id="rId97" Type="http://schemas.microsoft.com/office/2020/10/relationships/intelligence" Target="intelligence2.xml"/><Relationship Id="rId7" Type="http://schemas.openxmlformats.org/officeDocument/2006/relationships/settings" Target="settings.xml"/><Relationship Id="rId71" Type="http://schemas.openxmlformats.org/officeDocument/2006/relationships/hyperlink" Target="https://innokyla.fi/fi/toimintamalli/sijaishuollon-nuorten-digipalautepeli" TargetMode="External"/><Relationship Id="rId92" Type="http://schemas.openxmlformats.org/officeDocument/2006/relationships/header" Target="header2.xml"/><Relationship Id="rId2" Type="http://schemas.openxmlformats.org/officeDocument/2006/relationships/customXml" Target="../customXml/item2.xml"/><Relationship Id="rId29" Type="http://schemas.openxmlformats.org/officeDocument/2006/relationships/hyperlink" Target="https://innokyla.fi/fi/toimintamalli/yhteisollinen-kuraattorityo-taidelukiossa" TargetMode="External"/><Relationship Id="rId24" Type="http://schemas.openxmlformats.org/officeDocument/2006/relationships/hyperlink" Target="https://etela-savo.fi/pilotit/chat-palvelu-essoten-verkkosivuille-pilotti/" TargetMode="External"/><Relationship Id="rId40" Type="http://schemas.openxmlformats.org/officeDocument/2006/relationships/image" Target="media/image15.jpg"/><Relationship Id="rId45" Type="http://schemas.openxmlformats.org/officeDocument/2006/relationships/hyperlink" Target="https://innokyla.fi/fi/model/4343/edit" TargetMode="External"/><Relationship Id="rId66" Type="http://schemas.openxmlformats.org/officeDocument/2006/relationships/image" Target="media/image24.png"/><Relationship Id="rId87" Type="http://schemas.openxmlformats.org/officeDocument/2006/relationships/hyperlink" Target="https://innokyla.fi/fi/toimintamalli/nuorisopsykiatrian-poliklinikan-palveluohjaus" TargetMode="External"/><Relationship Id="rId61" Type="http://schemas.microsoft.com/office/2018/08/relationships/commentsExtensible" Target="commentsExtensible.xml"/><Relationship Id="rId82" Type="http://schemas.openxmlformats.org/officeDocument/2006/relationships/image" Target="media/image31.png"/><Relationship Id="rId19" Type="http://schemas.openxmlformats.org/officeDocument/2006/relationships/hyperlink" Target="https://innokyla.fi/sites/default/files/2022-10/Sote-keskusvisio_AK_1710_2022.pdf" TargetMode="External"/><Relationship Id="rId14" Type="http://schemas.openxmlformats.org/officeDocument/2006/relationships/image" Target="media/image4.jpg"/><Relationship Id="rId30" Type="http://schemas.openxmlformats.org/officeDocument/2006/relationships/hyperlink" Target="https://innokyla.fi/fi/toimintamalli/kuraattorityo-etela-savon-hyvinvointialueella-1" TargetMode="External"/><Relationship Id="rId35" Type="http://schemas.openxmlformats.org/officeDocument/2006/relationships/hyperlink" Target="https://innokyla.fi/sites/default/files/2022-12/PIEKS%C3%84M%C3%84EN%2BTERVEYSKESKUS%2BTHL%2BHYV%C3%84%2BVASTAANOTTO-VALMENNUS%2B%28Presentation%2B%28169%29%29%2B%281%29%20%281%29.pdf" TargetMode="External"/><Relationship Id="rId56" Type="http://schemas.openxmlformats.org/officeDocument/2006/relationships/hyperlink" Target="https://innokyla.fi/fi/model/5102/edit" TargetMode="External"/><Relationship Id="rId77" Type="http://schemas.openxmlformats.org/officeDocument/2006/relationships/hyperlink" Target="https://innokyla.fi/fi/toimintamalli/apuvalinepalvelujen-yhtenaistaminen-etela-savon-hyvinvointialueella" TargetMode="External"/><Relationship Id="rId8" Type="http://schemas.openxmlformats.org/officeDocument/2006/relationships/webSettings" Target="webSettings.xml"/><Relationship Id="rId51" Type="http://schemas.openxmlformats.org/officeDocument/2006/relationships/hyperlink" Target="https://innokyla.fi/fi/toimintamalli/kotihoidon-arkikuntoutus-0" TargetMode="External"/><Relationship Id="rId72" Type="http://schemas.openxmlformats.org/officeDocument/2006/relationships/hyperlink" Target="https://innokyla.fi/fi/toimintamalli/lapsi-mukaan-kysely" TargetMode="External"/><Relationship Id="rId93"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ElisaLajunen\AppData\Local\Microsoft\Windows\INetCache\Content.Outlook\T1JVXN2L\ef3bb3b0-29a6-45a2-9397-619b292ef7d8.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US"/>
              <a:t>COCI lääkäreillä kunnittain</a:t>
            </a:r>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fi-FI"/>
        </a:p>
      </c:txPr>
    </c:title>
    <c:autoTitleDeleted val="0"/>
    <c:plotArea>
      <c:layout/>
      <c:barChart>
        <c:barDir val="col"/>
        <c:grouping val="clustered"/>
        <c:varyColors val="0"/>
        <c:ser>
          <c:idx val="0"/>
          <c:order val="0"/>
          <c:tx>
            <c:strRef>
              <c:f>Sheet1!$B$23</c:f>
              <c:strCache>
                <c:ptCount val="1"/>
                <c:pt idx="0">
                  <c:v>Avg COC lääkäreillä</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i-FI"/>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Sheet1!$A$24:$A$30</c:f>
              <c:strCache>
                <c:ptCount val="7"/>
                <c:pt idx="0">
                  <c:v>Puumala</c:v>
                </c:pt>
                <c:pt idx="1">
                  <c:v>Hirvensalmi</c:v>
                </c:pt>
                <c:pt idx="2">
                  <c:v>Kangasniemi</c:v>
                </c:pt>
                <c:pt idx="3">
                  <c:v>Pertunmaa</c:v>
                </c:pt>
                <c:pt idx="4">
                  <c:v>Mäntyharju</c:v>
                </c:pt>
                <c:pt idx="5">
                  <c:v>Mikkeli</c:v>
                </c:pt>
                <c:pt idx="6">
                  <c:v>Juva</c:v>
                </c:pt>
              </c:strCache>
            </c:strRef>
          </c:cat>
          <c:val>
            <c:numRef>
              <c:f>Sheet1!$B$24:$B$30</c:f>
              <c:numCache>
                <c:formatCode>_-* #\ ##0.00\ _€_-;\-* #\ ##0.00\ _€_-;_-* "-"??\ _€_-;_-@_-</c:formatCode>
                <c:ptCount val="7"/>
                <c:pt idx="0">
                  <c:v>0.37734151017969397</c:v>
                </c:pt>
                <c:pt idx="1">
                  <c:v>0.37646639384920633</c:v>
                </c:pt>
                <c:pt idx="2">
                  <c:v>0.36470241058554759</c:v>
                </c:pt>
                <c:pt idx="3">
                  <c:v>0.255061026936027</c:v>
                </c:pt>
                <c:pt idx="4">
                  <c:v>0.24121947272960739</c:v>
                </c:pt>
                <c:pt idx="5">
                  <c:v>0.22008336323858591</c:v>
                </c:pt>
                <c:pt idx="6">
                  <c:v>0.1965742332398874</c:v>
                </c:pt>
              </c:numCache>
            </c:numRef>
          </c:val>
          <c:extLst>
            <c:ext xmlns:c16="http://schemas.microsoft.com/office/drawing/2014/chart" uri="{C3380CC4-5D6E-409C-BE32-E72D297353CC}">
              <c16:uniqueId val="{00000000-3801-4B6C-8BE1-140414245E89}"/>
            </c:ext>
          </c:extLst>
        </c:ser>
        <c:dLbls>
          <c:dLblPos val="inEnd"/>
          <c:showLegendKey val="0"/>
          <c:showVal val="1"/>
          <c:showCatName val="0"/>
          <c:showSerName val="0"/>
          <c:showPercent val="0"/>
          <c:showBubbleSize val="0"/>
        </c:dLbls>
        <c:gapWidth val="41"/>
        <c:axId val="1422320544"/>
        <c:axId val="1472099760"/>
      </c:barChart>
      <c:catAx>
        <c:axId val="14223205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fi-FI"/>
          </a:p>
        </c:txPr>
        <c:crossAx val="1472099760"/>
        <c:crosses val="autoZero"/>
        <c:auto val="1"/>
        <c:lblAlgn val="ctr"/>
        <c:lblOffset val="100"/>
        <c:noMultiLvlLbl val="0"/>
      </c:catAx>
      <c:valAx>
        <c:axId val="1472099760"/>
        <c:scaling>
          <c:orientation val="minMax"/>
        </c:scaling>
        <c:delete val="1"/>
        <c:axPos val="l"/>
        <c:numFmt formatCode="_-* #\ ##0.00\ _€_-;\-* #\ ##0.00\ _€_-;_-* &quot;-&quot;??\ _€_-;_-@_-" sourceLinked="1"/>
        <c:majorTickMark val="none"/>
        <c:minorTickMark val="none"/>
        <c:tickLblPos val="nextTo"/>
        <c:crossAx val="1422320544"/>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fi-FI"/>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US"/>
              <a:t>COCI hoitajilla kunnittain</a:t>
            </a:r>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fi-FI"/>
        </a:p>
      </c:txPr>
    </c:title>
    <c:autoTitleDeleted val="0"/>
    <c:plotArea>
      <c:layout>
        <c:manualLayout>
          <c:layoutTarget val="inner"/>
          <c:xMode val="edge"/>
          <c:yMode val="edge"/>
          <c:x val="0"/>
          <c:y val="3.9696265704356254E-3"/>
          <c:w val="0.94486215538847118"/>
          <c:h val="0.73466333828828723"/>
        </c:manualLayout>
      </c:layout>
      <c:barChart>
        <c:barDir val="col"/>
        <c:grouping val="clustered"/>
        <c:varyColors val="0"/>
        <c:ser>
          <c:idx val="0"/>
          <c:order val="0"/>
          <c:tx>
            <c:strRef>
              <c:f>'[ef3bb3b0-29a6-45a2-9397-619b292ef7d8.xlsx]Sheet1'!$B$1</c:f>
              <c:strCache>
                <c:ptCount val="1"/>
                <c:pt idx="0">
                  <c:v>COCI hoitajilla</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i-FI"/>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'[ef3bb3b0-29a6-45a2-9397-619b292ef7d8.xlsx]Sheet1'!$A$2:$A$8</c:f>
              <c:strCache>
                <c:ptCount val="7"/>
                <c:pt idx="0">
                  <c:v>Puumala</c:v>
                </c:pt>
                <c:pt idx="1">
                  <c:v>Kangasniemi</c:v>
                </c:pt>
                <c:pt idx="2">
                  <c:v>Hirvensalmi</c:v>
                </c:pt>
                <c:pt idx="3">
                  <c:v>Juva</c:v>
                </c:pt>
                <c:pt idx="4">
                  <c:v>Mäntyharju</c:v>
                </c:pt>
                <c:pt idx="5">
                  <c:v>Pertunmaa</c:v>
                </c:pt>
                <c:pt idx="6">
                  <c:v>Mikkeli</c:v>
                </c:pt>
              </c:strCache>
            </c:strRef>
          </c:cat>
          <c:val>
            <c:numRef>
              <c:f>'[ef3bb3b0-29a6-45a2-9397-619b292ef7d8.xlsx]Sheet1'!$B$2:$B$8</c:f>
              <c:numCache>
                <c:formatCode>_-* #\ ##0.00\ _€_-;\-* #\ ##0.00\ _€_-;_-* "-"??\ _€_-;_-@_-</c:formatCode>
                <c:ptCount val="7"/>
                <c:pt idx="0">
                  <c:v>0.2081321666704892</c:v>
                </c:pt>
                <c:pt idx="1">
                  <c:v>0.17105003964365559</c:v>
                </c:pt>
                <c:pt idx="2">
                  <c:v>0.16110141966998009</c:v>
                </c:pt>
                <c:pt idx="3">
                  <c:v>0.15847572501621621</c:v>
                </c:pt>
                <c:pt idx="4">
                  <c:v>0.124236955808487</c:v>
                </c:pt>
                <c:pt idx="5">
                  <c:v>0.1179752734188365</c:v>
                </c:pt>
                <c:pt idx="6">
                  <c:v>7.1952659088561188E-2</c:v>
                </c:pt>
              </c:numCache>
            </c:numRef>
          </c:val>
          <c:extLst>
            <c:ext xmlns:c16="http://schemas.microsoft.com/office/drawing/2014/chart" uri="{C3380CC4-5D6E-409C-BE32-E72D297353CC}">
              <c16:uniqueId val="{00000000-03BD-415F-8705-8B9E497018B1}"/>
            </c:ext>
          </c:extLst>
        </c:ser>
        <c:dLbls>
          <c:dLblPos val="inEnd"/>
          <c:showLegendKey val="0"/>
          <c:showVal val="1"/>
          <c:showCatName val="0"/>
          <c:showSerName val="0"/>
          <c:showPercent val="0"/>
          <c:showBubbleSize val="0"/>
        </c:dLbls>
        <c:gapWidth val="41"/>
        <c:axId val="1275307712"/>
        <c:axId val="1378165216"/>
      </c:barChart>
      <c:catAx>
        <c:axId val="12753077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fi-FI"/>
          </a:p>
        </c:txPr>
        <c:crossAx val="1378165216"/>
        <c:crosses val="autoZero"/>
        <c:auto val="1"/>
        <c:lblAlgn val="ctr"/>
        <c:lblOffset val="100"/>
        <c:noMultiLvlLbl val="0"/>
      </c:catAx>
      <c:valAx>
        <c:axId val="1378165216"/>
        <c:scaling>
          <c:orientation val="minMax"/>
        </c:scaling>
        <c:delete val="1"/>
        <c:axPos val="l"/>
        <c:numFmt formatCode="_-* #\ ##0.00\ _€_-;\-* #\ ##0.00\ _€_-;_-* &quot;-&quot;??\ _€_-;_-@_-" sourceLinked="1"/>
        <c:majorTickMark val="none"/>
        <c:minorTickMark val="none"/>
        <c:tickLblPos val="nextTo"/>
        <c:crossAx val="1275307712"/>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fi-FI"/>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2c027a8-6ffc-436d-8212-39fde8dc3ecd" xsi:nil="true"/>
    <lcf76f155ced4ddcb4097134ff3c332f xmlns="a167551a-7565-43ce-bc08-967d21c44833">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F95C75FD337884C8F01B061D9325C78" ma:contentTypeVersion="16" ma:contentTypeDescription="Create a new document." ma:contentTypeScope="" ma:versionID="2f3e54f44c6e9a1d8e212479b85a0dc0">
  <xsd:schema xmlns:xsd="http://www.w3.org/2001/XMLSchema" xmlns:xs="http://www.w3.org/2001/XMLSchema" xmlns:p="http://schemas.microsoft.com/office/2006/metadata/properties" xmlns:ns2="a167551a-7565-43ce-bc08-967d21c44833" xmlns:ns3="62c027a8-6ffc-436d-8212-39fde8dc3ecd" targetNamespace="http://schemas.microsoft.com/office/2006/metadata/properties" ma:root="true" ma:fieldsID="f787aefc16fe25e3319a2b86d3abaff6" ns2:_="" ns3:_="">
    <xsd:import namespace="a167551a-7565-43ce-bc08-967d21c44833"/>
    <xsd:import namespace="62c027a8-6ffc-436d-8212-39fde8dc3ec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67551a-7565-43ce-bc08-967d21c448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3941738-2ed4-4380-bf70-cfe81b3cacda"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c027a8-6ffc-436d-8212-39fde8dc3ec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6911c9e6-a132-47d3-b966-73a146107462}" ma:internalName="TaxCatchAll" ma:showField="CatchAllData" ma:web="62c027a8-6ffc-436d-8212-39fde8dc3e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F9BF406-1C10-431C-A127-9156AD8BE0A3}">
  <ds:schemaRefs>
    <ds:schemaRef ds:uri="http://schemas.microsoft.com/office/2006/metadata/properties"/>
    <ds:schemaRef ds:uri="http://schemas.microsoft.com/office/infopath/2007/PartnerControls"/>
    <ds:schemaRef ds:uri="62c027a8-6ffc-436d-8212-39fde8dc3ecd"/>
    <ds:schemaRef ds:uri="a167551a-7565-43ce-bc08-967d21c44833"/>
  </ds:schemaRefs>
</ds:datastoreItem>
</file>

<file path=customXml/itemProps2.xml><?xml version="1.0" encoding="utf-8"?>
<ds:datastoreItem xmlns:ds="http://schemas.openxmlformats.org/officeDocument/2006/customXml" ds:itemID="{068C3B7A-A2ED-4C64-A83B-72A421A95AE5}">
  <ds:schemaRefs>
    <ds:schemaRef ds:uri="http://schemas.openxmlformats.org/officeDocument/2006/bibliography"/>
  </ds:schemaRefs>
</ds:datastoreItem>
</file>

<file path=customXml/itemProps3.xml><?xml version="1.0" encoding="utf-8"?>
<ds:datastoreItem xmlns:ds="http://schemas.openxmlformats.org/officeDocument/2006/customXml" ds:itemID="{177C225B-5ECF-4DE3-B0CD-6FDDC8266E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67551a-7565-43ce-bc08-967d21c44833"/>
    <ds:schemaRef ds:uri="62c027a8-6ffc-436d-8212-39fde8dc3e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1680501-675F-439E-9CD9-23B0467C27C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53</Pages>
  <Words>11778</Words>
  <Characters>95403</Characters>
  <Application>Microsoft Office Word</Application>
  <DocSecurity>0</DocSecurity>
  <Lines>795</Lines>
  <Paragraphs>213</Paragraphs>
  <ScaleCrop>false</ScaleCrop>
  <HeadingPairs>
    <vt:vector size="2" baseType="variant">
      <vt:variant>
        <vt:lpstr>Otsikko</vt:lpstr>
      </vt:variant>
      <vt:variant>
        <vt:i4>1</vt:i4>
      </vt:variant>
    </vt:vector>
  </HeadingPairs>
  <TitlesOfParts>
    <vt:vector size="1" baseType="lpstr">
      <vt:lpstr/>
    </vt:vector>
  </TitlesOfParts>
  <Company>THL</Company>
  <LinksUpToDate>false</LinksUpToDate>
  <CharactersWithSpaces>106968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Koivisto Juha</dc:creator>
  <cp:keywords/>
  <cp:lastModifiedBy>Paananen Taina</cp:lastModifiedBy>
  <cp:revision>3</cp:revision>
  <cp:lastPrinted>2020-03-18T20:27:00Z</cp:lastPrinted>
  <dcterms:created xsi:type="dcterms:W3CDTF">2024-01-12T08:05:00Z</dcterms:created>
  <dcterms:modified xsi:type="dcterms:W3CDTF">2024-01-12T09:20:00Z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0x010100DF95C75FD337884C8F01B061D9325C78</vt:lpwstr>
  </property>
  <property fmtid="{D5CDD505-2E9C-101B-9397-08002B2CF9AE}" pid="3" name="MediaServiceImageTags">
    <vt:lpwstr/>
  </property>
</Properties>
</file>