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9E" w:rsidRPr="009D708E" w:rsidRDefault="00490006" w:rsidP="001B46E3">
      <w:pPr>
        <w:rPr>
          <w:b/>
          <w:sz w:val="28"/>
          <w:szCs w:val="28"/>
          <w:u w:val="single"/>
        </w:rPr>
      </w:pPr>
      <w:r w:rsidRPr="009D708E">
        <w:rPr>
          <w:b/>
          <w:sz w:val="28"/>
          <w:szCs w:val="28"/>
          <w:u w:val="single"/>
        </w:rPr>
        <w:t>Apuväline</w:t>
      </w:r>
      <w:r w:rsidR="0011566C">
        <w:rPr>
          <w:b/>
          <w:sz w:val="28"/>
          <w:szCs w:val="28"/>
          <w:u w:val="single"/>
        </w:rPr>
        <w:t>keskukse</w:t>
      </w:r>
      <w:r w:rsidR="0050799E" w:rsidRPr="009D708E">
        <w:rPr>
          <w:b/>
          <w:sz w:val="28"/>
          <w:szCs w:val="28"/>
          <w:u w:val="single"/>
        </w:rPr>
        <w:t>ssa käynnistyy etä</w:t>
      </w:r>
      <w:r w:rsidRPr="009D708E">
        <w:rPr>
          <w:b/>
          <w:sz w:val="28"/>
          <w:szCs w:val="28"/>
          <w:u w:val="single"/>
        </w:rPr>
        <w:t>arvio ja -</w:t>
      </w:r>
      <w:r w:rsidR="0050799E" w:rsidRPr="009D708E">
        <w:rPr>
          <w:b/>
          <w:sz w:val="28"/>
          <w:szCs w:val="28"/>
          <w:u w:val="single"/>
        </w:rPr>
        <w:t>ohjaus</w:t>
      </w:r>
      <w:r w:rsidRPr="009D708E">
        <w:rPr>
          <w:b/>
          <w:sz w:val="28"/>
          <w:szCs w:val="28"/>
          <w:u w:val="single"/>
        </w:rPr>
        <w:t xml:space="preserve"> toimintamalli</w:t>
      </w:r>
    </w:p>
    <w:p w:rsidR="00490006" w:rsidRDefault="00490006" w:rsidP="001B46E3"/>
    <w:p w:rsidR="009B01A5" w:rsidRDefault="009B01A5" w:rsidP="001B46E3">
      <w:pPr>
        <w:rPr>
          <w:b/>
        </w:rPr>
      </w:pPr>
    </w:p>
    <w:p w:rsidR="0050799E" w:rsidRDefault="00490006" w:rsidP="001B46E3">
      <w:r w:rsidRPr="000D62B8">
        <w:rPr>
          <w:b/>
        </w:rPr>
        <w:t>Apuv</w:t>
      </w:r>
      <w:r w:rsidR="0011566C">
        <w:rPr>
          <w:b/>
        </w:rPr>
        <w:t>älinekeskukse</w:t>
      </w:r>
      <w:r w:rsidRPr="000D62B8">
        <w:rPr>
          <w:b/>
        </w:rPr>
        <w:t>ssa</w:t>
      </w:r>
      <w:r w:rsidR="0011566C">
        <w:rPr>
          <w:b/>
        </w:rPr>
        <w:t xml:space="preserve"> (Kotka ja Kouvola)</w:t>
      </w:r>
      <w:r w:rsidRPr="000D62B8">
        <w:rPr>
          <w:b/>
        </w:rPr>
        <w:t xml:space="preserve"> </w:t>
      </w:r>
      <w:r w:rsidR="0050799E">
        <w:rPr>
          <w:b/>
        </w:rPr>
        <w:t>starttaa</w:t>
      </w:r>
      <w:r w:rsidRPr="000D62B8">
        <w:rPr>
          <w:b/>
        </w:rPr>
        <w:t xml:space="preserve"> etäarvio ja -ohjaus pilotti 11.3.2024.</w:t>
      </w:r>
      <w:r>
        <w:t xml:space="preserve"> </w:t>
      </w:r>
      <w:r w:rsidR="0050799E">
        <w:t>Jos</w:t>
      </w:r>
      <w:r w:rsidR="0054313D">
        <w:t xml:space="preserve"> suositeltavan</w:t>
      </w:r>
      <w:r w:rsidR="0050799E">
        <w:t xml:space="preserve"> apuvälineen</w:t>
      </w:r>
      <w:r w:rsidR="0050799E" w:rsidRPr="0050799E">
        <w:t xml:space="preserve"> </w:t>
      </w:r>
      <w:r w:rsidR="0050799E">
        <w:t>valinnassa, käyttöönotossa tai käytössä on haasteita, a</w:t>
      </w:r>
      <w:r w:rsidR="000D62B8">
        <w:t xml:space="preserve">mmattilaiset </w:t>
      </w:r>
      <w:r>
        <w:t>voivat olla yh</w:t>
      </w:r>
      <w:r w:rsidR="0050799E">
        <w:t xml:space="preserve">teydessä apuvälinekeskukseen. </w:t>
      </w:r>
      <w:r w:rsidR="007F4838">
        <w:t xml:space="preserve">Etäkonsultaatioon soveltuvat </w:t>
      </w:r>
      <w:r w:rsidR="00F645EA">
        <w:t xml:space="preserve">apuvälineet ovat moottorisängyt, painehaavapatjat, nostimet ja liinat, sähköiset liikkumisen </w:t>
      </w:r>
      <w:r w:rsidR="00F645EA" w:rsidRPr="007F4838">
        <w:rPr>
          <w:color w:val="auto"/>
        </w:rPr>
        <w:t xml:space="preserve">apuvälineet, pyörätuolit sekä </w:t>
      </w:r>
      <w:r w:rsidR="00F645EA">
        <w:t>kallistuvat ja pyörälliset suihkutuolit. Lisäksi etäarviota voi</w:t>
      </w:r>
      <w:r w:rsidR="0011566C">
        <w:t>daan hyödyntää asunnonmuutostyö</w:t>
      </w:r>
      <w:r w:rsidR="00F645EA">
        <w:t xml:space="preserve">tarpeiden kartoitukseen. </w:t>
      </w:r>
    </w:p>
    <w:p w:rsidR="0050799E" w:rsidRDefault="0050799E" w:rsidP="001B46E3"/>
    <w:p w:rsidR="00490006" w:rsidRDefault="0050799E" w:rsidP="001B46E3">
      <w:r>
        <w:t>Tarpeen havaittuaan ammattilainen voi olla yhteydessä apuvälinekeskukseen</w:t>
      </w:r>
      <w:r w:rsidRPr="0050799E">
        <w:t xml:space="preserve"> </w:t>
      </w:r>
      <w:r w:rsidR="00F645EA">
        <w:t>terveys-</w:t>
      </w:r>
      <w:r>
        <w:t>LC:n viestillä TAI puhelimitse</w:t>
      </w:r>
      <w:r w:rsidR="0011566C">
        <w:t xml:space="preserve"> 05 2202 120</w:t>
      </w:r>
      <w:r w:rsidR="00260C36">
        <w:t>,</w:t>
      </w:r>
      <w:r w:rsidR="00260C36" w:rsidRPr="00260C36">
        <w:t xml:space="preserve"> </w:t>
      </w:r>
      <w:r w:rsidR="00260C36">
        <w:t>klo 9-15</w:t>
      </w:r>
      <w:r>
        <w:t xml:space="preserve"> TAI salatulla sähköpostilla</w:t>
      </w:r>
      <w:r w:rsidR="0011566C">
        <w:t xml:space="preserve"> apuvalinekeskus@kymenhva.fi</w:t>
      </w:r>
      <w:r>
        <w:t>.</w:t>
      </w:r>
      <w:r w:rsidR="00F645EA">
        <w:t xml:space="preserve"> Apuvälinekeskuksessa tieto yhteydenotosta ohjataan oikealle ammattilaiselle.</w:t>
      </w:r>
      <w:r>
        <w:t xml:space="preserve"> Soveltuvissa tilanteissa sovitaan kuvapuhelun ajankohta ja käydään läpi tapaamiseen liittyvä ohjeistus ja huomioitavat asiat etukäteen. </w:t>
      </w:r>
    </w:p>
    <w:p w:rsidR="00D94A4F" w:rsidRDefault="00D94A4F" w:rsidP="001B46E3"/>
    <w:p w:rsidR="00D94A4F" w:rsidRDefault="00D94A4F" w:rsidP="001B46E3">
      <w:r>
        <w:t>Etäyhteys toteutetaan Teamsissä tai Signalilla. Teamsiä käytetään</w:t>
      </w:r>
      <w:r w:rsidR="0050799E">
        <w:t>,</w:t>
      </w:r>
      <w:r>
        <w:t xml:space="preserve"> kun ammattilaisella on oma puhelin tai tabletti, johon hän voi kirjautua Teamsii</w:t>
      </w:r>
      <w:r w:rsidR="0050799E">
        <w:t>n. Yhteiskäyttöpuhelimista</w:t>
      </w:r>
      <w:r>
        <w:t xml:space="preserve"> </w:t>
      </w:r>
      <w:r w:rsidR="0050799E">
        <w:t>etä</w:t>
      </w:r>
      <w:r>
        <w:t xml:space="preserve">yhteys voidaan toteuttaa Signalin kuvapuheluna. </w:t>
      </w:r>
    </w:p>
    <w:p w:rsidR="00490006" w:rsidRDefault="00490006" w:rsidP="001B46E3"/>
    <w:p w:rsidR="00490006" w:rsidRDefault="000D62B8" w:rsidP="001B46E3">
      <w:pPr>
        <w:rPr>
          <w:color w:val="auto"/>
        </w:rPr>
      </w:pPr>
      <w:r w:rsidRPr="00C84276">
        <w:rPr>
          <w:color w:val="auto"/>
        </w:rPr>
        <w:t xml:space="preserve">Toimintamallin avulla halutaan vähentää ammattilaisten </w:t>
      </w:r>
      <w:r w:rsidR="0050799E" w:rsidRPr="00C84276">
        <w:rPr>
          <w:color w:val="auto"/>
        </w:rPr>
        <w:t>apuväline</w:t>
      </w:r>
      <w:r w:rsidRPr="00C84276">
        <w:rPr>
          <w:color w:val="auto"/>
        </w:rPr>
        <w:t>käyntejä ja</w:t>
      </w:r>
      <w:r w:rsidR="00C84276" w:rsidRPr="00C84276">
        <w:rPr>
          <w:color w:val="auto"/>
        </w:rPr>
        <w:t xml:space="preserve"> karsia apuvälineiden kuljetuksia tilanteissa, jo</w:t>
      </w:r>
      <w:r w:rsidR="00C84276">
        <w:rPr>
          <w:color w:val="auto"/>
        </w:rPr>
        <w:t>tka ovat</w:t>
      </w:r>
      <w:r w:rsidR="00BC388A">
        <w:rPr>
          <w:color w:val="auto"/>
        </w:rPr>
        <w:t xml:space="preserve"> hoidettavissa etäkonsultaation avulla</w:t>
      </w:r>
      <w:r w:rsidR="00C84276" w:rsidRPr="00C84276">
        <w:rPr>
          <w:color w:val="auto"/>
        </w:rPr>
        <w:t xml:space="preserve"> sekä</w:t>
      </w:r>
      <w:r w:rsidRPr="00C84276">
        <w:rPr>
          <w:color w:val="auto"/>
        </w:rPr>
        <w:t xml:space="preserve"> lyhentää asiakkaan viivettä palvelun saannille. </w:t>
      </w:r>
    </w:p>
    <w:p w:rsidR="00C84276" w:rsidRPr="00C84276" w:rsidRDefault="00C84276" w:rsidP="001B46E3">
      <w:pPr>
        <w:rPr>
          <w:color w:val="auto"/>
        </w:rPr>
      </w:pPr>
    </w:p>
    <w:p w:rsidR="00CF4689" w:rsidRDefault="00CF4689" w:rsidP="001B46E3">
      <w:r>
        <w:t xml:space="preserve">Ota yhteyttä ja lähde rohkeasti kokeilemaan! </w:t>
      </w:r>
    </w:p>
    <w:p w:rsidR="0050799E" w:rsidRDefault="0050799E" w:rsidP="001B46E3"/>
    <w:p w:rsidR="0050799E" w:rsidRDefault="0050799E" w:rsidP="001B46E3"/>
    <w:p w:rsidR="00F645EA" w:rsidRDefault="00F645EA" w:rsidP="00F645EA">
      <w:pPr>
        <w:rPr>
          <w:b/>
          <w:sz w:val="24"/>
          <w:szCs w:val="24"/>
        </w:rPr>
      </w:pPr>
      <w:r w:rsidRPr="003F7BFD">
        <w:rPr>
          <w:b/>
          <w:sz w:val="24"/>
          <w:szCs w:val="24"/>
        </w:rPr>
        <w:t xml:space="preserve">Lisätietoja </w:t>
      </w:r>
      <w:r w:rsidR="0011566C">
        <w:rPr>
          <w:b/>
          <w:sz w:val="24"/>
          <w:szCs w:val="24"/>
        </w:rPr>
        <w:t>toimintamallista</w:t>
      </w:r>
      <w:r w:rsidR="00C84276">
        <w:rPr>
          <w:b/>
          <w:sz w:val="24"/>
          <w:szCs w:val="24"/>
        </w:rPr>
        <w:t>:</w:t>
      </w:r>
    </w:p>
    <w:p w:rsidR="00C84276" w:rsidRDefault="00C84276" w:rsidP="00F645EA">
      <w:pPr>
        <w:rPr>
          <w:b/>
          <w:sz w:val="24"/>
          <w:szCs w:val="24"/>
        </w:rPr>
      </w:pPr>
    </w:p>
    <w:p w:rsidR="00185E82" w:rsidRPr="00185E82" w:rsidRDefault="00185E82" w:rsidP="00F645EA">
      <w:pPr>
        <w:rPr>
          <w:sz w:val="24"/>
          <w:szCs w:val="24"/>
        </w:rPr>
      </w:pPr>
      <w:r w:rsidRPr="00185E82">
        <w:rPr>
          <w:sz w:val="24"/>
          <w:szCs w:val="24"/>
        </w:rPr>
        <w:t>Esihenkilö</w:t>
      </w:r>
    </w:p>
    <w:p w:rsidR="00185E82" w:rsidRPr="00185E82" w:rsidRDefault="00185E82" w:rsidP="00F645EA">
      <w:pPr>
        <w:rPr>
          <w:sz w:val="24"/>
          <w:szCs w:val="24"/>
        </w:rPr>
      </w:pPr>
      <w:r w:rsidRPr="00185E82">
        <w:rPr>
          <w:sz w:val="24"/>
          <w:szCs w:val="24"/>
        </w:rPr>
        <w:t xml:space="preserve">Projektikoordinaattori </w:t>
      </w:r>
      <w:bookmarkStart w:id="0" w:name="_GoBack"/>
      <w:bookmarkEnd w:id="0"/>
    </w:p>
    <w:p w:rsidR="00185E82" w:rsidRDefault="00185E82" w:rsidP="00F645EA">
      <w:pPr>
        <w:rPr>
          <w:b/>
          <w:sz w:val="24"/>
          <w:szCs w:val="24"/>
        </w:rPr>
      </w:pPr>
    </w:p>
    <w:p w:rsidR="009D708E" w:rsidRDefault="009D708E" w:rsidP="001B46E3">
      <w:r w:rsidRPr="006208E4">
        <w:rPr>
          <w:noProof/>
          <w:lang w:eastAsia="fi-FI"/>
        </w:rPr>
        <w:drawing>
          <wp:inline distT="0" distB="0" distL="0" distR="0" wp14:anchorId="52F4FB04" wp14:editId="1B4EA478">
            <wp:extent cx="2458720" cy="612775"/>
            <wp:effectExtent l="0" t="0" r="0" b="0"/>
            <wp:docPr id="6" name="Kuva 6" descr="C:\Users\heinonen_s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nonen_s\Download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A9" w:rsidRPr="001B46E3" w:rsidRDefault="00DC10A9" w:rsidP="001B46E3"/>
    <w:sectPr w:rsidR="00DC10A9" w:rsidRPr="001B46E3" w:rsidSect="00E304DA">
      <w:headerReference w:type="default" r:id="rId10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79" w:rsidRDefault="00065E79" w:rsidP="00AC7BC5">
      <w:r>
        <w:separator/>
      </w:r>
    </w:p>
    <w:p w:rsidR="00065E79" w:rsidRDefault="00065E79"/>
  </w:endnote>
  <w:endnote w:type="continuationSeparator" w:id="0">
    <w:p w:rsidR="00065E79" w:rsidRDefault="00065E79" w:rsidP="00AC7BC5">
      <w:r>
        <w:continuationSeparator/>
      </w:r>
    </w:p>
    <w:p w:rsidR="00065E79" w:rsidRDefault="00065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79" w:rsidRDefault="00065E79" w:rsidP="00AC7BC5">
      <w:r>
        <w:separator/>
      </w:r>
    </w:p>
    <w:p w:rsidR="00065E79" w:rsidRDefault="00065E79"/>
  </w:footnote>
  <w:footnote w:type="continuationSeparator" w:id="0">
    <w:p w:rsidR="00065E79" w:rsidRDefault="00065E79" w:rsidP="00AC7BC5">
      <w:r>
        <w:continuationSeparator/>
      </w:r>
    </w:p>
    <w:p w:rsidR="00065E79" w:rsidRDefault="00065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88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8E">
      <w:tab/>
    </w:r>
  </w:p>
  <w:p w:rsidR="009D708E" w:rsidRDefault="009D708E" w:rsidP="001B46E3">
    <w:pPr>
      <w:pStyle w:val="Yltunniste"/>
    </w:pPr>
  </w:p>
  <w:p w:rsidR="009D708E" w:rsidRPr="008017D7" w:rsidRDefault="009D708E" w:rsidP="001B46E3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79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65E79"/>
    <w:rsid w:val="00071632"/>
    <w:rsid w:val="00074D1C"/>
    <w:rsid w:val="000A6262"/>
    <w:rsid w:val="000C3BE9"/>
    <w:rsid w:val="000C7201"/>
    <w:rsid w:val="000C7E8C"/>
    <w:rsid w:val="000D20DF"/>
    <w:rsid w:val="000D33B3"/>
    <w:rsid w:val="000D62B8"/>
    <w:rsid w:val="000F4350"/>
    <w:rsid w:val="0011566C"/>
    <w:rsid w:val="00117BC3"/>
    <w:rsid w:val="00117F9C"/>
    <w:rsid w:val="00125124"/>
    <w:rsid w:val="001260AC"/>
    <w:rsid w:val="0013360B"/>
    <w:rsid w:val="0014405D"/>
    <w:rsid w:val="00167DCA"/>
    <w:rsid w:val="001703FE"/>
    <w:rsid w:val="0017395C"/>
    <w:rsid w:val="00185E82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60C36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75E1D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0006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0799E"/>
    <w:rsid w:val="00511BE5"/>
    <w:rsid w:val="005176F7"/>
    <w:rsid w:val="00527C91"/>
    <w:rsid w:val="0054267A"/>
    <w:rsid w:val="00542CD9"/>
    <w:rsid w:val="0054313D"/>
    <w:rsid w:val="0055620D"/>
    <w:rsid w:val="005908C4"/>
    <w:rsid w:val="005B1025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5B80"/>
    <w:rsid w:val="0073713A"/>
    <w:rsid w:val="00756AF9"/>
    <w:rsid w:val="00760947"/>
    <w:rsid w:val="007632A7"/>
    <w:rsid w:val="007727E6"/>
    <w:rsid w:val="007A0802"/>
    <w:rsid w:val="007A54E0"/>
    <w:rsid w:val="007A77BC"/>
    <w:rsid w:val="007C1DF2"/>
    <w:rsid w:val="007C374E"/>
    <w:rsid w:val="007C7C4F"/>
    <w:rsid w:val="007E317B"/>
    <w:rsid w:val="007F19E7"/>
    <w:rsid w:val="007F4838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B01A5"/>
    <w:rsid w:val="009C4CA5"/>
    <w:rsid w:val="009D708E"/>
    <w:rsid w:val="009D7BB0"/>
    <w:rsid w:val="009E3D1F"/>
    <w:rsid w:val="009E40DA"/>
    <w:rsid w:val="009F245E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1E86"/>
    <w:rsid w:val="00B47A21"/>
    <w:rsid w:val="00B61568"/>
    <w:rsid w:val="00B94891"/>
    <w:rsid w:val="00BA7BA5"/>
    <w:rsid w:val="00BB1B52"/>
    <w:rsid w:val="00BB7F39"/>
    <w:rsid w:val="00BC388A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4276"/>
    <w:rsid w:val="00C8584F"/>
    <w:rsid w:val="00C85D1C"/>
    <w:rsid w:val="00CA0EED"/>
    <w:rsid w:val="00CB11A6"/>
    <w:rsid w:val="00CF0EC2"/>
    <w:rsid w:val="00CF347E"/>
    <w:rsid w:val="00CF4689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94A4F"/>
    <w:rsid w:val="00DA3383"/>
    <w:rsid w:val="00DC10A9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2F6E"/>
    <w:rsid w:val="00F54179"/>
    <w:rsid w:val="00F645EA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10EC0"/>
  <w15:chartTrackingRefBased/>
  <w15:docId w15:val="{C95BD998-3A46-4273-B141-B72A83C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69E62-DAC2-4DA2-B3F2-7CDB8F35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Sini</dc:creator>
  <cp:keywords/>
  <dc:description/>
  <cp:lastModifiedBy>Heinonen Sini</cp:lastModifiedBy>
  <cp:revision>4</cp:revision>
  <dcterms:created xsi:type="dcterms:W3CDTF">2024-03-04T07:25:00Z</dcterms:created>
  <dcterms:modified xsi:type="dcterms:W3CDTF">2024-04-16T10:47:00Z</dcterms:modified>
</cp:coreProperties>
</file>