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4D16" w14:textId="77777777" w:rsidR="00171145" w:rsidRDefault="00171145" w:rsidP="00171145">
      <w:pPr>
        <w:pStyle w:val="Default"/>
        <w:spacing w:before="120"/>
        <w:rPr>
          <w:b/>
          <w:bCs/>
          <w:sz w:val="22"/>
          <w:szCs w:val="22"/>
        </w:rPr>
      </w:pPr>
    </w:p>
    <w:p w14:paraId="76F22D11" w14:textId="619DBADF" w:rsidR="00171145" w:rsidRPr="005953CA" w:rsidRDefault="00171145" w:rsidP="00171145">
      <w:pPr>
        <w:pStyle w:val="Default"/>
        <w:spacing w:before="120"/>
        <w:rPr>
          <w:sz w:val="22"/>
          <w:szCs w:val="22"/>
        </w:rPr>
      </w:pPr>
      <w:r w:rsidRPr="005953CA">
        <w:rPr>
          <w:b/>
          <w:bCs/>
          <w:sz w:val="22"/>
          <w:szCs w:val="22"/>
        </w:rPr>
        <w:t>SOTE-ammattilaisten lääkehoidon osaaminen -työ</w:t>
      </w:r>
      <w:r w:rsidRPr="005953CA">
        <w:rPr>
          <w:b/>
          <w:bCs/>
          <w:sz w:val="22"/>
          <w:szCs w:val="22"/>
        </w:rPr>
        <w:softHyphen/>
        <w:t>ryhmä, ko</w:t>
      </w:r>
      <w:r w:rsidRPr="005953CA">
        <w:rPr>
          <w:b/>
          <w:bCs/>
          <w:sz w:val="22"/>
          <w:szCs w:val="22"/>
        </w:rPr>
        <w:softHyphen/>
        <w:t xml:space="preserve">kous </w:t>
      </w:r>
      <w:r w:rsidR="0050629B">
        <w:rPr>
          <w:b/>
          <w:bCs/>
          <w:sz w:val="22"/>
          <w:szCs w:val="22"/>
        </w:rPr>
        <w:t>5</w:t>
      </w:r>
      <w:r w:rsidRPr="005953CA">
        <w:rPr>
          <w:b/>
          <w:bCs/>
          <w:sz w:val="22"/>
          <w:szCs w:val="22"/>
        </w:rPr>
        <w:t xml:space="preserve">/2024 </w:t>
      </w:r>
    </w:p>
    <w:p w14:paraId="43B7CA7B" w14:textId="77777777" w:rsidR="00171145" w:rsidRPr="005953CA" w:rsidRDefault="00171145" w:rsidP="00171145">
      <w:pPr>
        <w:pStyle w:val="Default"/>
        <w:rPr>
          <w:b/>
          <w:bCs/>
          <w:sz w:val="22"/>
          <w:szCs w:val="22"/>
        </w:rPr>
      </w:pPr>
    </w:p>
    <w:p w14:paraId="7CDF9A56" w14:textId="0D65300E" w:rsidR="00171145" w:rsidRPr="0009124A" w:rsidRDefault="00171145" w:rsidP="00171145">
      <w:pPr>
        <w:pStyle w:val="Default"/>
        <w:rPr>
          <w:sz w:val="22"/>
          <w:szCs w:val="22"/>
        </w:rPr>
      </w:pPr>
      <w:r w:rsidRPr="005953CA">
        <w:rPr>
          <w:b/>
          <w:bCs/>
          <w:sz w:val="22"/>
          <w:szCs w:val="22"/>
        </w:rPr>
        <w:t xml:space="preserve">Aika: </w:t>
      </w:r>
      <w:r w:rsidRPr="005953CA">
        <w:rPr>
          <w:bCs/>
          <w:sz w:val="22"/>
          <w:szCs w:val="22"/>
        </w:rPr>
        <w:t xml:space="preserve">Keskiviikko </w:t>
      </w:r>
      <w:r w:rsidR="0050629B">
        <w:rPr>
          <w:bCs/>
          <w:sz w:val="22"/>
          <w:szCs w:val="22"/>
        </w:rPr>
        <w:t>6</w:t>
      </w:r>
      <w:r w:rsidRPr="005953CA">
        <w:rPr>
          <w:sz w:val="22"/>
          <w:szCs w:val="22"/>
        </w:rPr>
        <w:t>.</w:t>
      </w:r>
      <w:r w:rsidR="0050629B">
        <w:rPr>
          <w:sz w:val="22"/>
          <w:szCs w:val="22"/>
        </w:rPr>
        <w:t>11</w:t>
      </w:r>
      <w:r w:rsidRPr="005953CA">
        <w:rPr>
          <w:sz w:val="22"/>
          <w:szCs w:val="22"/>
        </w:rPr>
        <w:t xml:space="preserve">.2024 </w:t>
      </w:r>
      <w:r w:rsidRPr="0009124A">
        <w:rPr>
          <w:sz w:val="22"/>
          <w:szCs w:val="22"/>
        </w:rPr>
        <w:t>klo 13-15</w:t>
      </w:r>
    </w:p>
    <w:p w14:paraId="2930C44A" w14:textId="18E010DB" w:rsidR="00171145" w:rsidRPr="005953CA" w:rsidRDefault="00171145" w:rsidP="00171145">
      <w:pPr>
        <w:pStyle w:val="Default"/>
        <w:rPr>
          <w:sz w:val="22"/>
          <w:szCs w:val="22"/>
        </w:rPr>
      </w:pPr>
      <w:r w:rsidRPr="005953CA">
        <w:rPr>
          <w:b/>
          <w:bCs/>
          <w:sz w:val="22"/>
          <w:szCs w:val="22"/>
        </w:rPr>
        <w:t xml:space="preserve">Paikka: </w:t>
      </w:r>
      <w:r w:rsidRPr="005953CA">
        <w:rPr>
          <w:sz w:val="22"/>
          <w:szCs w:val="22"/>
        </w:rPr>
        <w:t xml:space="preserve">Teams </w:t>
      </w:r>
    </w:p>
    <w:p w14:paraId="4EE705DA" w14:textId="77777777" w:rsidR="00171145" w:rsidRPr="005953CA" w:rsidRDefault="00171145" w:rsidP="00171145">
      <w:pPr>
        <w:pStyle w:val="Default"/>
        <w:rPr>
          <w:sz w:val="22"/>
          <w:szCs w:val="22"/>
        </w:rPr>
      </w:pPr>
    </w:p>
    <w:p w14:paraId="0FD8542A" w14:textId="082FCEB9" w:rsidR="00171145" w:rsidRPr="005953CA" w:rsidRDefault="00E932C9" w:rsidP="00171145">
      <w:pPr>
        <w:pStyle w:val="Default"/>
        <w:rPr>
          <w:b/>
          <w:bCs/>
          <w:sz w:val="22"/>
          <w:szCs w:val="22"/>
        </w:rPr>
      </w:pPr>
      <w:r w:rsidRPr="00FC1D68">
        <w:rPr>
          <w:b/>
          <w:bCs/>
          <w:strike/>
          <w:sz w:val="22"/>
          <w:szCs w:val="22"/>
        </w:rPr>
        <w:t>Esityslista</w:t>
      </w:r>
      <w:r w:rsidR="00D44D2F">
        <w:rPr>
          <w:b/>
          <w:bCs/>
          <w:sz w:val="22"/>
          <w:szCs w:val="22"/>
        </w:rPr>
        <w:t>/</w:t>
      </w:r>
      <w:r w:rsidR="00D44D2F" w:rsidRPr="00FC1D68">
        <w:rPr>
          <w:b/>
          <w:bCs/>
          <w:sz w:val="22"/>
          <w:szCs w:val="22"/>
        </w:rPr>
        <w:t>Muistio</w:t>
      </w:r>
    </w:p>
    <w:p w14:paraId="79218C2C" w14:textId="77777777" w:rsidR="00171145" w:rsidRPr="005953CA" w:rsidRDefault="00171145" w:rsidP="00171145">
      <w:pPr>
        <w:pStyle w:val="Default"/>
        <w:rPr>
          <w:sz w:val="22"/>
          <w:szCs w:val="22"/>
        </w:rPr>
      </w:pPr>
      <w:r w:rsidRPr="005953CA">
        <w:rPr>
          <w:b/>
          <w:bCs/>
          <w:sz w:val="22"/>
          <w:szCs w:val="22"/>
        </w:rPr>
        <w:t xml:space="preserve"> </w:t>
      </w:r>
    </w:p>
    <w:p w14:paraId="170B67AD" w14:textId="4EC01B32" w:rsidR="00171145" w:rsidRPr="005953CA" w:rsidRDefault="00171145" w:rsidP="00921207">
      <w:pPr>
        <w:pStyle w:val="Luettelokappale"/>
        <w:numPr>
          <w:ilvl w:val="0"/>
          <w:numId w:val="2"/>
        </w:numPr>
        <w:autoSpaceDE w:val="0"/>
        <w:autoSpaceDN w:val="0"/>
        <w:adjustRightInd w:val="0"/>
        <w:spacing w:after="42" w:line="240" w:lineRule="auto"/>
        <w:rPr>
          <w:rFonts w:ascii="Arial" w:hAnsi="Arial" w:cs="Arial"/>
          <w:bCs/>
          <w:i/>
          <w:iCs/>
          <w:color w:val="000000"/>
        </w:rPr>
      </w:pPr>
      <w:r w:rsidRPr="005953CA">
        <w:rPr>
          <w:rFonts w:ascii="Arial" w:hAnsi="Arial" w:cs="Arial"/>
          <w:bCs/>
        </w:rPr>
        <w:t>Kokouksen avaus</w:t>
      </w:r>
      <w:r>
        <w:rPr>
          <w:rFonts w:ascii="Arial" w:hAnsi="Arial" w:cs="Arial"/>
          <w:bCs/>
        </w:rPr>
        <w:t xml:space="preserve"> (13-13.10)</w:t>
      </w:r>
    </w:p>
    <w:p w14:paraId="2B951CB5" w14:textId="3287D5A9" w:rsidR="00171145" w:rsidRPr="005953CA" w:rsidRDefault="00171145" w:rsidP="00921207">
      <w:pPr>
        <w:pStyle w:val="Luettelokappale"/>
        <w:autoSpaceDE w:val="0"/>
        <w:autoSpaceDN w:val="0"/>
        <w:adjustRightInd w:val="0"/>
        <w:spacing w:after="42" w:line="240" w:lineRule="auto"/>
        <w:ind w:left="360"/>
        <w:rPr>
          <w:rFonts w:ascii="Arial" w:hAnsi="Arial" w:cs="Arial"/>
          <w:bCs/>
          <w:i/>
          <w:iCs/>
          <w:color w:val="000000"/>
        </w:rPr>
      </w:pPr>
      <w:r w:rsidRPr="005953CA">
        <w:rPr>
          <w:rFonts w:ascii="Arial" w:hAnsi="Arial" w:cs="Arial"/>
          <w:bCs/>
        </w:rPr>
        <w:t>Puheenjohtaja Katri Melto-Ojalainen ava</w:t>
      </w:r>
      <w:r w:rsidR="00FC1D68">
        <w:rPr>
          <w:rFonts w:ascii="Arial" w:hAnsi="Arial" w:cs="Arial"/>
          <w:bCs/>
        </w:rPr>
        <w:t>si</w:t>
      </w:r>
      <w:r w:rsidRPr="005953CA">
        <w:rPr>
          <w:rFonts w:ascii="Arial" w:hAnsi="Arial" w:cs="Arial"/>
          <w:bCs/>
        </w:rPr>
        <w:t xml:space="preserve"> kokouksen.</w:t>
      </w:r>
      <w:r w:rsidRPr="005953CA">
        <w:rPr>
          <w:rFonts w:ascii="Arial" w:hAnsi="Arial" w:cs="Arial"/>
          <w:bCs/>
          <w:color w:val="000000"/>
        </w:rPr>
        <w:t xml:space="preserve"> Nimetään henkilöt kokouksen kolmen noston poimimiseen</w:t>
      </w:r>
      <w:r>
        <w:rPr>
          <w:rFonts w:ascii="Arial" w:hAnsi="Arial" w:cs="Arial"/>
          <w:bCs/>
          <w:color w:val="000000"/>
        </w:rPr>
        <w:t xml:space="preserve">: </w:t>
      </w:r>
      <w:r w:rsidR="00601ADE">
        <w:rPr>
          <w:rFonts w:ascii="Arial" w:hAnsi="Arial" w:cs="Arial"/>
          <w:bCs/>
          <w:color w:val="000000"/>
        </w:rPr>
        <w:t>Sami, Mervi ja Sanna</w:t>
      </w:r>
    </w:p>
    <w:p w14:paraId="127B22D3" w14:textId="77777777" w:rsidR="00171145" w:rsidRPr="005953CA" w:rsidRDefault="00171145" w:rsidP="00921207">
      <w:pPr>
        <w:pStyle w:val="Luettelokappale"/>
        <w:autoSpaceDE w:val="0"/>
        <w:autoSpaceDN w:val="0"/>
        <w:adjustRightInd w:val="0"/>
        <w:spacing w:after="42" w:line="240" w:lineRule="auto"/>
        <w:ind w:left="360"/>
        <w:rPr>
          <w:rFonts w:ascii="Arial" w:hAnsi="Arial" w:cs="Arial"/>
          <w:bCs/>
          <w:strike/>
          <w:color w:val="000000"/>
        </w:rPr>
      </w:pPr>
    </w:p>
    <w:p w14:paraId="18F3AEAE" w14:textId="3EF3A58E" w:rsidR="00171145" w:rsidRDefault="00171145" w:rsidP="00921207">
      <w:pPr>
        <w:pStyle w:val="Default"/>
        <w:numPr>
          <w:ilvl w:val="0"/>
          <w:numId w:val="2"/>
        </w:numPr>
        <w:spacing w:after="42"/>
        <w:rPr>
          <w:sz w:val="22"/>
          <w:szCs w:val="22"/>
        </w:rPr>
      </w:pPr>
      <w:r>
        <w:rPr>
          <w:sz w:val="22"/>
          <w:szCs w:val="22"/>
        </w:rPr>
        <w:t xml:space="preserve">Kummitoiminta lääkeinformaatioverkostossa: alatyöryhmämme kummi Tiina Mäkelä vierailee </w:t>
      </w:r>
      <w:r w:rsidR="00944E2E" w:rsidRPr="00944E2E">
        <w:rPr>
          <w:sz w:val="22"/>
          <w:szCs w:val="22"/>
        </w:rPr>
        <w:sym w:font="Wingdings" w:char="F0E0"/>
      </w:r>
      <w:r w:rsidR="00944E2E">
        <w:rPr>
          <w:sz w:val="22"/>
          <w:szCs w:val="22"/>
        </w:rPr>
        <w:t xml:space="preserve"> siirtyy joulukuun kokoukseen</w:t>
      </w:r>
    </w:p>
    <w:p w14:paraId="1B5F937A" w14:textId="77777777" w:rsidR="00171145" w:rsidRPr="005953CA" w:rsidRDefault="00171145" w:rsidP="00921207">
      <w:pPr>
        <w:pStyle w:val="Default"/>
        <w:spacing w:after="42"/>
        <w:rPr>
          <w:sz w:val="22"/>
          <w:szCs w:val="22"/>
        </w:rPr>
      </w:pPr>
    </w:p>
    <w:p w14:paraId="4AB5ACF8" w14:textId="7E4516A8" w:rsidR="00171145" w:rsidRDefault="00171145" w:rsidP="00921207">
      <w:pPr>
        <w:pStyle w:val="Default"/>
        <w:numPr>
          <w:ilvl w:val="0"/>
          <w:numId w:val="2"/>
        </w:numPr>
        <w:spacing w:after="42"/>
        <w:rPr>
          <w:rFonts w:eastAsia="Times New Roman"/>
          <w:sz w:val="22"/>
          <w:szCs w:val="22"/>
        </w:rPr>
      </w:pPr>
      <w:r>
        <w:rPr>
          <w:rFonts w:eastAsia="Times New Roman"/>
          <w:sz w:val="22"/>
          <w:szCs w:val="22"/>
        </w:rPr>
        <w:t>Turvallisen lääkehoito-oppaan päivitystarpeet</w:t>
      </w:r>
      <w:r w:rsidR="0056646D">
        <w:rPr>
          <w:rFonts w:eastAsia="Times New Roman"/>
          <w:sz w:val="22"/>
          <w:szCs w:val="22"/>
        </w:rPr>
        <w:t xml:space="preserve"> (muistion liite)</w:t>
      </w:r>
    </w:p>
    <w:p w14:paraId="126CA201" w14:textId="2775C8E4" w:rsidR="00171145" w:rsidRDefault="00944E2E" w:rsidP="00921207">
      <w:pPr>
        <w:pStyle w:val="Default"/>
        <w:spacing w:after="42"/>
        <w:ind w:left="360"/>
        <w:rPr>
          <w:rFonts w:eastAsia="Times New Roman"/>
          <w:sz w:val="22"/>
          <w:szCs w:val="22"/>
        </w:rPr>
      </w:pPr>
      <w:r>
        <w:rPr>
          <w:rFonts w:eastAsia="Times New Roman"/>
          <w:sz w:val="22"/>
          <w:szCs w:val="22"/>
        </w:rPr>
        <w:t xml:space="preserve">Keskusteltiin oppaan päivitystarpeista pj:n laatiman rungon pohjalta. Sovittiin, että täydennetään työryhmänä </w:t>
      </w:r>
      <w:r w:rsidR="00171145">
        <w:rPr>
          <w:rFonts w:eastAsia="Times New Roman"/>
          <w:sz w:val="22"/>
          <w:szCs w:val="22"/>
        </w:rPr>
        <w:t xml:space="preserve">listausta </w:t>
      </w:r>
      <w:r>
        <w:rPr>
          <w:rFonts w:eastAsia="Times New Roman"/>
          <w:sz w:val="22"/>
          <w:szCs w:val="22"/>
        </w:rPr>
        <w:t xml:space="preserve">vielä joulukuun kokouksessa 11.12. STM toivoo päivitystarpeita jo talven aikana. </w:t>
      </w:r>
      <w:r w:rsidR="00601ADE">
        <w:rPr>
          <w:rFonts w:eastAsia="Times New Roman"/>
          <w:sz w:val="22"/>
          <w:szCs w:val="22"/>
        </w:rPr>
        <w:t>Päivitystarpei</w:t>
      </w:r>
      <w:r>
        <w:rPr>
          <w:rFonts w:eastAsia="Times New Roman"/>
          <w:sz w:val="22"/>
          <w:szCs w:val="22"/>
        </w:rPr>
        <w:t xml:space="preserve">ta vastaanottaa </w:t>
      </w:r>
      <w:r w:rsidR="00601ADE">
        <w:rPr>
          <w:rFonts w:eastAsia="Times New Roman"/>
          <w:sz w:val="22"/>
          <w:szCs w:val="22"/>
        </w:rPr>
        <w:t>STM Tuija Metsävainio ja Sonja Jantunen.</w:t>
      </w:r>
      <w:r w:rsidR="00315794">
        <w:rPr>
          <w:rFonts w:eastAsia="Times New Roman"/>
          <w:sz w:val="22"/>
          <w:szCs w:val="22"/>
        </w:rPr>
        <w:t xml:space="preserve"> </w:t>
      </w:r>
    </w:p>
    <w:p w14:paraId="68831747" w14:textId="77777777" w:rsidR="00171145" w:rsidRDefault="00171145" w:rsidP="00921207">
      <w:pPr>
        <w:pStyle w:val="Default"/>
        <w:rPr>
          <w:bCs/>
          <w:sz w:val="22"/>
          <w:szCs w:val="22"/>
        </w:rPr>
      </w:pPr>
    </w:p>
    <w:p w14:paraId="665D6E5F" w14:textId="70EF037E" w:rsidR="00171145" w:rsidRDefault="00944E2E" w:rsidP="00921207">
      <w:pPr>
        <w:pStyle w:val="Default"/>
        <w:numPr>
          <w:ilvl w:val="0"/>
          <w:numId w:val="2"/>
        </w:numPr>
        <w:spacing w:after="42"/>
        <w:rPr>
          <w:rFonts w:eastAsia="Times New Roman"/>
          <w:sz w:val="22"/>
          <w:szCs w:val="22"/>
        </w:rPr>
      </w:pPr>
      <w:r>
        <w:rPr>
          <w:rFonts w:eastAsia="Times New Roman"/>
          <w:sz w:val="22"/>
          <w:szCs w:val="22"/>
        </w:rPr>
        <w:t>Sic! -a</w:t>
      </w:r>
      <w:r w:rsidR="00171145" w:rsidRPr="005953CA">
        <w:rPr>
          <w:rFonts w:eastAsia="Times New Roman"/>
          <w:sz w:val="22"/>
          <w:szCs w:val="22"/>
        </w:rPr>
        <w:t>rtikkelin kirjoittaminen kansallisesta lääkehoidon teoriaosaamisen varmistamisen suosituksesta</w:t>
      </w:r>
      <w:r w:rsidR="00EF2EC0">
        <w:rPr>
          <w:rFonts w:eastAsia="Times New Roman"/>
          <w:sz w:val="22"/>
          <w:szCs w:val="22"/>
        </w:rPr>
        <w:t xml:space="preserve"> </w:t>
      </w:r>
      <w:r w:rsidR="00EF2EC0" w:rsidRPr="00EF2EC0">
        <w:rPr>
          <w:rFonts w:eastAsia="Times New Roman"/>
          <w:sz w:val="22"/>
          <w:szCs w:val="22"/>
        </w:rPr>
        <w:sym w:font="Wingdings" w:char="F0E0"/>
      </w:r>
      <w:r w:rsidR="00EF2EC0">
        <w:rPr>
          <w:rFonts w:eastAsia="Times New Roman"/>
          <w:sz w:val="22"/>
          <w:szCs w:val="22"/>
        </w:rPr>
        <w:t xml:space="preserve"> tämänhetkinen tilanne</w:t>
      </w:r>
    </w:p>
    <w:p w14:paraId="25A920F4" w14:textId="25DBD453" w:rsidR="00171145" w:rsidRPr="005953CA" w:rsidRDefault="00EF2EC0" w:rsidP="00921207">
      <w:pPr>
        <w:pStyle w:val="Default"/>
        <w:spacing w:after="42"/>
        <w:ind w:left="360"/>
        <w:rPr>
          <w:rFonts w:eastAsia="Times New Roman"/>
          <w:sz w:val="22"/>
          <w:szCs w:val="22"/>
        </w:rPr>
      </w:pPr>
      <w:r>
        <w:rPr>
          <w:rFonts w:eastAsia="Times New Roman"/>
          <w:sz w:val="22"/>
          <w:szCs w:val="22"/>
        </w:rPr>
        <w:t>Artikkelin a</w:t>
      </w:r>
      <w:r w:rsidR="00171145" w:rsidRPr="00EC73D0">
        <w:rPr>
          <w:rFonts w:eastAsia="Times New Roman"/>
          <w:sz w:val="22"/>
          <w:szCs w:val="22"/>
        </w:rPr>
        <w:t>ikataulu melko vapaasti määriteltävissä, mutta toivo</w:t>
      </w:r>
      <w:r w:rsidR="00171145">
        <w:rPr>
          <w:rFonts w:eastAsia="Times New Roman"/>
          <w:sz w:val="22"/>
          <w:szCs w:val="22"/>
        </w:rPr>
        <w:t xml:space="preserve">ttaisiin </w:t>
      </w:r>
      <w:r w:rsidR="00171145" w:rsidRPr="00EC73D0">
        <w:rPr>
          <w:rFonts w:eastAsia="Times New Roman"/>
          <w:sz w:val="22"/>
          <w:szCs w:val="22"/>
        </w:rPr>
        <w:t xml:space="preserve">esim. syksyn 2024 aikana. </w:t>
      </w:r>
      <w:r w:rsidR="00171145">
        <w:rPr>
          <w:rFonts w:eastAsia="Times New Roman"/>
          <w:sz w:val="22"/>
          <w:szCs w:val="22"/>
        </w:rPr>
        <w:t xml:space="preserve">Näin saataisiin </w:t>
      </w:r>
      <w:r w:rsidR="00171145" w:rsidRPr="00EC73D0">
        <w:rPr>
          <w:rFonts w:eastAsia="Times New Roman"/>
          <w:sz w:val="22"/>
          <w:szCs w:val="22"/>
        </w:rPr>
        <w:t>myös markkinointiin pidempiaikai</w:t>
      </w:r>
      <w:r w:rsidR="00171145">
        <w:rPr>
          <w:rFonts w:eastAsia="Times New Roman"/>
          <w:sz w:val="22"/>
          <w:szCs w:val="22"/>
        </w:rPr>
        <w:t>nen</w:t>
      </w:r>
      <w:r w:rsidR="00171145" w:rsidRPr="00EC73D0">
        <w:rPr>
          <w:rFonts w:eastAsia="Times New Roman"/>
          <w:sz w:val="22"/>
          <w:szCs w:val="22"/>
        </w:rPr>
        <w:t xml:space="preserve"> link</w:t>
      </w:r>
      <w:r w:rsidR="00171145">
        <w:rPr>
          <w:rFonts w:eastAsia="Times New Roman"/>
          <w:sz w:val="22"/>
          <w:szCs w:val="22"/>
        </w:rPr>
        <w:t>k</w:t>
      </w:r>
      <w:r w:rsidR="00171145" w:rsidRPr="00EC73D0">
        <w:rPr>
          <w:rFonts w:eastAsia="Times New Roman"/>
          <w:sz w:val="22"/>
          <w:szCs w:val="22"/>
        </w:rPr>
        <w:t xml:space="preserve">i, </w:t>
      </w:r>
      <w:r w:rsidR="00171145">
        <w:rPr>
          <w:rFonts w:eastAsia="Times New Roman"/>
          <w:sz w:val="22"/>
          <w:szCs w:val="22"/>
        </w:rPr>
        <w:t>johon</w:t>
      </w:r>
      <w:r w:rsidR="00171145" w:rsidRPr="00EC73D0">
        <w:rPr>
          <w:rFonts w:eastAsia="Times New Roman"/>
          <w:sz w:val="22"/>
          <w:szCs w:val="22"/>
        </w:rPr>
        <w:t xml:space="preserve"> viitata (suosituksen lisäksi)</w:t>
      </w:r>
      <w:r w:rsidR="00171145">
        <w:rPr>
          <w:rFonts w:eastAsia="Times New Roman"/>
          <w:sz w:val="22"/>
          <w:szCs w:val="22"/>
        </w:rPr>
        <w:t>.</w:t>
      </w:r>
    </w:p>
    <w:p w14:paraId="201663E9" w14:textId="5F867DA6" w:rsidR="00171145" w:rsidRDefault="00EF2EC0" w:rsidP="00921207">
      <w:pPr>
        <w:pStyle w:val="Default"/>
        <w:spacing w:after="42"/>
        <w:ind w:left="360"/>
        <w:rPr>
          <w:rFonts w:eastAsia="Times New Roman"/>
          <w:sz w:val="22"/>
          <w:szCs w:val="22"/>
        </w:rPr>
      </w:pPr>
      <w:r>
        <w:rPr>
          <w:rFonts w:eastAsia="Times New Roman"/>
          <w:sz w:val="22"/>
          <w:szCs w:val="22"/>
        </w:rPr>
        <w:t>M</w:t>
      </w:r>
      <w:r w:rsidR="00171145">
        <w:rPr>
          <w:rFonts w:eastAsia="Times New Roman"/>
          <w:sz w:val="22"/>
          <w:szCs w:val="22"/>
        </w:rPr>
        <w:t xml:space="preserve">ukaan </w:t>
      </w:r>
      <w:r>
        <w:rPr>
          <w:rFonts w:eastAsia="Times New Roman"/>
          <w:sz w:val="22"/>
          <w:szCs w:val="22"/>
        </w:rPr>
        <w:t xml:space="preserve">kirjoittamaan </w:t>
      </w:r>
      <w:r w:rsidR="00171145">
        <w:rPr>
          <w:rFonts w:eastAsia="Times New Roman"/>
          <w:sz w:val="22"/>
          <w:szCs w:val="22"/>
        </w:rPr>
        <w:t>ilmoittautu</w:t>
      </w:r>
      <w:r>
        <w:rPr>
          <w:rFonts w:eastAsia="Times New Roman"/>
          <w:sz w:val="22"/>
          <w:szCs w:val="22"/>
        </w:rPr>
        <w:t xml:space="preserve">neet </w:t>
      </w:r>
      <w:r w:rsidR="00171145">
        <w:rPr>
          <w:rFonts w:eastAsia="Times New Roman"/>
          <w:sz w:val="22"/>
          <w:szCs w:val="22"/>
        </w:rPr>
        <w:t>Katri</w:t>
      </w:r>
      <w:r w:rsidR="00870DC6">
        <w:rPr>
          <w:rFonts w:eastAsia="Times New Roman"/>
          <w:sz w:val="22"/>
          <w:szCs w:val="22"/>
        </w:rPr>
        <w:t>,</w:t>
      </w:r>
      <w:r w:rsidR="00171145">
        <w:rPr>
          <w:rFonts w:eastAsia="Times New Roman"/>
          <w:sz w:val="22"/>
          <w:szCs w:val="22"/>
        </w:rPr>
        <w:t xml:space="preserve"> Tiia S, </w:t>
      </w:r>
      <w:r w:rsidR="00870DC6">
        <w:rPr>
          <w:rFonts w:eastAsia="Times New Roman"/>
          <w:sz w:val="22"/>
          <w:szCs w:val="22"/>
        </w:rPr>
        <w:t>Sanna P tarvittaessa. I</w:t>
      </w:r>
      <w:r w:rsidR="00171145">
        <w:rPr>
          <w:rFonts w:eastAsia="Times New Roman"/>
          <w:sz w:val="22"/>
          <w:szCs w:val="22"/>
        </w:rPr>
        <w:t xml:space="preserve">lmoittautua voi </w:t>
      </w:r>
      <w:r>
        <w:rPr>
          <w:rFonts w:eastAsia="Times New Roman"/>
          <w:sz w:val="22"/>
          <w:szCs w:val="22"/>
        </w:rPr>
        <w:t xml:space="preserve">vielä </w:t>
      </w:r>
      <w:r w:rsidR="00171145">
        <w:rPr>
          <w:rFonts w:eastAsia="Times New Roman"/>
          <w:sz w:val="22"/>
          <w:szCs w:val="22"/>
        </w:rPr>
        <w:t>Katrille.</w:t>
      </w:r>
      <w:r w:rsidR="00870DC6">
        <w:rPr>
          <w:rFonts w:eastAsia="Times New Roman"/>
          <w:sz w:val="22"/>
          <w:szCs w:val="22"/>
        </w:rPr>
        <w:t xml:space="preserve"> Kirjoitusaikataulusta sopiminen.</w:t>
      </w:r>
    </w:p>
    <w:p w14:paraId="16039FC3" w14:textId="053E85C9" w:rsidR="00171145" w:rsidRDefault="00171145" w:rsidP="00921207">
      <w:pPr>
        <w:pStyle w:val="Default"/>
        <w:spacing w:after="42"/>
        <w:ind w:left="360"/>
        <w:rPr>
          <w:rFonts w:eastAsia="Times New Roman"/>
          <w:sz w:val="22"/>
          <w:szCs w:val="22"/>
        </w:rPr>
      </w:pPr>
      <w:r>
        <w:rPr>
          <w:rFonts w:eastAsia="Times New Roman"/>
          <w:sz w:val="22"/>
          <w:szCs w:val="22"/>
        </w:rPr>
        <w:t xml:space="preserve">Suositus on </w:t>
      </w:r>
      <w:r w:rsidR="00FC1D68">
        <w:rPr>
          <w:rFonts w:eastAsia="Times New Roman"/>
          <w:sz w:val="22"/>
          <w:szCs w:val="22"/>
        </w:rPr>
        <w:t xml:space="preserve">ollut </w:t>
      </w:r>
      <w:r>
        <w:rPr>
          <w:rFonts w:eastAsia="Times New Roman"/>
          <w:sz w:val="22"/>
          <w:szCs w:val="22"/>
        </w:rPr>
        <w:t>ruotsin</w:t>
      </w:r>
      <w:r w:rsidR="00944E2E">
        <w:rPr>
          <w:rFonts w:eastAsia="Times New Roman"/>
          <w:sz w:val="22"/>
          <w:szCs w:val="22"/>
        </w:rPr>
        <w:t>kielen tar</w:t>
      </w:r>
      <w:r w:rsidR="00EF2EC0">
        <w:rPr>
          <w:rFonts w:eastAsia="Times New Roman"/>
          <w:sz w:val="22"/>
          <w:szCs w:val="22"/>
        </w:rPr>
        <w:t xml:space="preserve">kastuksessa. </w:t>
      </w:r>
      <w:r w:rsidR="00870DC6">
        <w:rPr>
          <w:rFonts w:eastAsia="Times New Roman"/>
          <w:sz w:val="22"/>
          <w:szCs w:val="22"/>
        </w:rPr>
        <w:t xml:space="preserve">Kieliversio toimitettu P. Kivirannalle, julkaistaan lähiviikkoina. </w:t>
      </w:r>
    </w:p>
    <w:p w14:paraId="2414C592" w14:textId="0E580575" w:rsidR="00171145" w:rsidRPr="00EC73D0" w:rsidRDefault="00EF2EC0" w:rsidP="00921207">
      <w:pPr>
        <w:pStyle w:val="Default"/>
        <w:spacing w:after="42"/>
        <w:ind w:left="360"/>
        <w:rPr>
          <w:rFonts w:eastAsia="Times New Roman"/>
          <w:sz w:val="22"/>
          <w:szCs w:val="22"/>
        </w:rPr>
      </w:pPr>
      <w:r>
        <w:rPr>
          <w:rFonts w:eastAsia="Times New Roman"/>
          <w:sz w:val="22"/>
          <w:szCs w:val="22"/>
        </w:rPr>
        <w:t>M</w:t>
      </w:r>
      <w:r w:rsidR="00171145">
        <w:rPr>
          <w:rFonts w:eastAsia="Times New Roman"/>
          <w:sz w:val="22"/>
          <w:szCs w:val="22"/>
        </w:rPr>
        <w:t>ahdollisia muita julkaisukanavi</w:t>
      </w:r>
      <w:r>
        <w:rPr>
          <w:rFonts w:eastAsia="Times New Roman"/>
          <w:sz w:val="22"/>
          <w:szCs w:val="22"/>
        </w:rPr>
        <w:t xml:space="preserve">a voisi olla esim. </w:t>
      </w:r>
      <w:r w:rsidR="00171145">
        <w:rPr>
          <w:rFonts w:eastAsia="Times New Roman"/>
          <w:sz w:val="22"/>
          <w:szCs w:val="22"/>
        </w:rPr>
        <w:t>Asiakas- ja potilasturvallisuuskeskus, omavalvontaverkostot, Hali, videotallenne, YTA-alue</w:t>
      </w:r>
      <w:r w:rsidR="00870DC6">
        <w:rPr>
          <w:rFonts w:eastAsia="Times New Roman"/>
          <w:sz w:val="22"/>
          <w:szCs w:val="22"/>
        </w:rPr>
        <w:t>id</w:t>
      </w:r>
      <w:r w:rsidR="00171145">
        <w:rPr>
          <w:rFonts w:eastAsia="Times New Roman"/>
          <w:sz w:val="22"/>
          <w:szCs w:val="22"/>
        </w:rPr>
        <w:t>en turvallisen lääkehoidon verkosto</w:t>
      </w:r>
      <w:r w:rsidR="00870DC6">
        <w:rPr>
          <w:rFonts w:eastAsia="Times New Roman"/>
          <w:sz w:val="22"/>
          <w:szCs w:val="22"/>
        </w:rPr>
        <w:t>t</w:t>
      </w:r>
      <w:r w:rsidR="00171145">
        <w:rPr>
          <w:rFonts w:eastAsia="Times New Roman"/>
          <w:sz w:val="22"/>
          <w:szCs w:val="22"/>
        </w:rPr>
        <w:t>.</w:t>
      </w:r>
    </w:p>
    <w:p w14:paraId="4BEC41B0" w14:textId="77777777" w:rsidR="00171145" w:rsidRPr="00236773" w:rsidRDefault="00171145" w:rsidP="00921207">
      <w:pPr>
        <w:pStyle w:val="Default"/>
        <w:spacing w:after="42"/>
        <w:rPr>
          <w:sz w:val="22"/>
          <w:szCs w:val="22"/>
        </w:rPr>
      </w:pPr>
    </w:p>
    <w:p w14:paraId="41A0DA00" w14:textId="77777777" w:rsidR="00171145" w:rsidRPr="00236773" w:rsidRDefault="00171145" w:rsidP="00921207">
      <w:pPr>
        <w:pStyle w:val="Luettelokappale"/>
        <w:numPr>
          <w:ilvl w:val="0"/>
          <w:numId w:val="2"/>
        </w:numPr>
        <w:rPr>
          <w:rFonts w:ascii="Arial" w:hAnsi="Arial" w:cs="Arial"/>
        </w:rPr>
      </w:pPr>
      <w:r w:rsidRPr="00236773">
        <w:rPr>
          <w:rFonts w:ascii="Arial" w:hAnsi="Arial" w:cs="Arial"/>
          <w:bCs/>
        </w:rPr>
        <w:t xml:space="preserve">Työryhmän toimintasuunnitelma: </w:t>
      </w:r>
    </w:p>
    <w:p w14:paraId="6C71E507" w14:textId="77777777" w:rsidR="00171145" w:rsidRPr="00236773" w:rsidRDefault="00171145" w:rsidP="00921207">
      <w:pPr>
        <w:pStyle w:val="Default"/>
        <w:ind w:firstLine="360"/>
        <w:rPr>
          <w:sz w:val="22"/>
          <w:szCs w:val="22"/>
        </w:rPr>
      </w:pPr>
      <w:r w:rsidRPr="00236773">
        <w:rPr>
          <w:color w:val="auto"/>
          <w:sz w:val="22"/>
          <w:szCs w:val="22"/>
          <w:u w:val="single"/>
        </w:rPr>
        <w:t xml:space="preserve">Sosionomien ja geronomien </w:t>
      </w:r>
      <w:r w:rsidRPr="00236773">
        <w:rPr>
          <w:sz w:val="22"/>
          <w:szCs w:val="22"/>
          <w:u w:val="single"/>
        </w:rPr>
        <w:t>koulutukseen sisältyvien lääkehoidon opin</w:t>
      </w:r>
      <w:r w:rsidRPr="00236773">
        <w:rPr>
          <w:sz w:val="22"/>
          <w:szCs w:val="22"/>
          <w:u w:val="single"/>
        </w:rPr>
        <w:softHyphen/>
        <w:t>tojen aiepaper</w:t>
      </w:r>
      <w:r w:rsidRPr="00236773">
        <w:rPr>
          <w:sz w:val="22"/>
          <w:szCs w:val="22"/>
        </w:rPr>
        <w:t xml:space="preserve">i: </w:t>
      </w:r>
    </w:p>
    <w:p w14:paraId="686C2C36" w14:textId="77777777" w:rsidR="00171145" w:rsidRPr="00236773" w:rsidRDefault="00171145" w:rsidP="00921207">
      <w:pPr>
        <w:pStyle w:val="Default"/>
        <w:ind w:firstLine="360"/>
        <w:rPr>
          <w:color w:val="auto"/>
          <w:sz w:val="22"/>
          <w:szCs w:val="22"/>
        </w:rPr>
      </w:pPr>
    </w:p>
    <w:p w14:paraId="18E8F866" w14:textId="1528C3FC" w:rsidR="00171145" w:rsidRPr="00921984" w:rsidRDefault="00171145" w:rsidP="00921207">
      <w:pPr>
        <w:pStyle w:val="Default"/>
        <w:numPr>
          <w:ilvl w:val="0"/>
          <w:numId w:val="1"/>
        </w:numPr>
        <w:rPr>
          <w:color w:val="auto"/>
          <w:sz w:val="22"/>
          <w:szCs w:val="22"/>
        </w:rPr>
      </w:pPr>
      <w:r w:rsidRPr="00236773">
        <w:rPr>
          <w:sz w:val="22"/>
          <w:szCs w:val="22"/>
        </w:rPr>
        <w:t>Tehty kysely oppilaitoksille</w:t>
      </w:r>
      <w:r>
        <w:rPr>
          <w:sz w:val="22"/>
          <w:szCs w:val="22"/>
        </w:rPr>
        <w:t xml:space="preserve">, joista geronomeja (6 AMK) ja sosionomeja (21 AMK) valmistuu. </w:t>
      </w:r>
    </w:p>
    <w:p w14:paraId="3C8E204B" w14:textId="77777777" w:rsidR="00171145" w:rsidRPr="00236773" w:rsidRDefault="00171145" w:rsidP="00921207">
      <w:pPr>
        <w:pStyle w:val="Default"/>
        <w:numPr>
          <w:ilvl w:val="0"/>
          <w:numId w:val="1"/>
        </w:numPr>
        <w:rPr>
          <w:color w:val="auto"/>
          <w:sz w:val="22"/>
          <w:szCs w:val="22"/>
        </w:rPr>
      </w:pPr>
      <w:r>
        <w:rPr>
          <w:sz w:val="22"/>
          <w:szCs w:val="22"/>
        </w:rPr>
        <w:t xml:space="preserve">Todettiin että hajontaa oppilaitosten välillä on paljon. Varsinkin sosionomien koulutuksessa lääkehoidon opintoja sisältynyt vähän/ei lainkaan. </w:t>
      </w:r>
    </w:p>
    <w:p w14:paraId="3379C2C6" w14:textId="77777777" w:rsidR="00171145" w:rsidRPr="00236773" w:rsidRDefault="00171145" w:rsidP="00921207">
      <w:pPr>
        <w:pStyle w:val="Default"/>
        <w:numPr>
          <w:ilvl w:val="0"/>
          <w:numId w:val="1"/>
        </w:numPr>
        <w:rPr>
          <w:color w:val="auto"/>
          <w:sz w:val="22"/>
          <w:szCs w:val="22"/>
        </w:rPr>
      </w:pPr>
      <w:r w:rsidRPr="00236773">
        <w:rPr>
          <w:color w:val="auto"/>
          <w:sz w:val="22"/>
          <w:szCs w:val="22"/>
        </w:rPr>
        <w:t>Tavoitte</w:t>
      </w:r>
      <w:r w:rsidRPr="00236773">
        <w:rPr>
          <w:sz w:val="22"/>
          <w:szCs w:val="22"/>
        </w:rPr>
        <w:t>ena saada hyvinvointialueille ja yksityisille organisaatioille tästä koostetyö</w:t>
      </w:r>
      <w:r w:rsidRPr="00236773">
        <w:rPr>
          <w:sz w:val="22"/>
          <w:szCs w:val="22"/>
        </w:rPr>
        <w:softHyphen/>
        <w:t>kalu (taulukkomuoto). Selvityksen lisäksi teh</w:t>
      </w:r>
      <w:r w:rsidRPr="00236773">
        <w:rPr>
          <w:sz w:val="22"/>
          <w:szCs w:val="22"/>
        </w:rPr>
        <w:softHyphen/>
        <w:t>dään kirjelmä Opetusministeriölle, että mainittuihin opintoihin sisältyisi jatkossa lääke</w:t>
      </w:r>
      <w:r w:rsidRPr="00236773">
        <w:rPr>
          <w:sz w:val="22"/>
          <w:szCs w:val="22"/>
        </w:rPr>
        <w:softHyphen/>
        <w:t>hoidon opintoja.</w:t>
      </w:r>
    </w:p>
    <w:p w14:paraId="6132047D" w14:textId="33B0D08F" w:rsidR="00171145" w:rsidRPr="00E51E09" w:rsidRDefault="00171145" w:rsidP="00921207">
      <w:pPr>
        <w:pStyle w:val="Default"/>
        <w:numPr>
          <w:ilvl w:val="0"/>
          <w:numId w:val="1"/>
        </w:numPr>
        <w:rPr>
          <w:color w:val="auto"/>
          <w:sz w:val="22"/>
          <w:szCs w:val="22"/>
        </w:rPr>
      </w:pPr>
      <w:r>
        <w:rPr>
          <w:sz w:val="22"/>
          <w:szCs w:val="22"/>
        </w:rPr>
        <w:t xml:space="preserve">Aiemmin keskusteltu </w:t>
      </w:r>
      <w:r w:rsidRPr="00236773">
        <w:rPr>
          <w:sz w:val="22"/>
          <w:szCs w:val="22"/>
        </w:rPr>
        <w:t>lh-tutkinnon perusteiden uudistu</w:t>
      </w:r>
      <w:r>
        <w:rPr>
          <w:sz w:val="22"/>
          <w:szCs w:val="22"/>
        </w:rPr>
        <w:t xml:space="preserve">essa siitä, </w:t>
      </w:r>
      <w:r w:rsidRPr="00236773">
        <w:rPr>
          <w:sz w:val="22"/>
          <w:szCs w:val="22"/>
        </w:rPr>
        <w:t xml:space="preserve">miten jatkossa sosionomien ja geronomien koulutuksessa lääkehoidon opintoja tullaan toteuttamaan, mikä sisältö on riittävä (suhteessa lh-tutkinnon perusteisiin) ja onko yhtenäinen amk-linja mahdollinen. Keskustelua tästä hyvä jatkaa OKM:n suuntaan, joka määrittelee korkeakoulututkintoja. </w:t>
      </w:r>
      <w:r>
        <w:rPr>
          <w:sz w:val="22"/>
          <w:szCs w:val="22"/>
        </w:rPr>
        <w:t>Kansallista linjausta toivottaisiin ja toiveena että lääkehoito sisältyisi samansisältöisenä kaikille vähintään vapaavalintaisina opintoina.</w:t>
      </w:r>
    </w:p>
    <w:p w14:paraId="56E31217" w14:textId="77777777" w:rsidR="00171145" w:rsidRPr="00921984" w:rsidRDefault="00171145" w:rsidP="00921207">
      <w:pPr>
        <w:pStyle w:val="Default"/>
        <w:ind w:left="720"/>
        <w:rPr>
          <w:color w:val="auto"/>
          <w:sz w:val="22"/>
          <w:szCs w:val="22"/>
        </w:rPr>
      </w:pPr>
      <w:r>
        <w:rPr>
          <w:sz w:val="22"/>
          <w:szCs w:val="22"/>
        </w:rPr>
        <w:t>Odotetaan ensin ammattihenkilölainsäädännön uudistuksen valmistumista.</w:t>
      </w:r>
    </w:p>
    <w:p w14:paraId="6039DEA9" w14:textId="5463A1C8" w:rsidR="00171145" w:rsidRPr="00236773" w:rsidRDefault="00870DC6" w:rsidP="00921207">
      <w:pPr>
        <w:pStyle w:val="Default"/>
        <w:numPr>
          <w:ilvl w:val="0"/>
          <w:numId w:val="1"/>
        </w:numPr>
        <w:rPr>
          <w:color w:val="auto"/>
          <w:sz w:val="22"/>
          <w:szCs w:val="22"/>
        </w:rPr>
      </w:pPr>
      <w:r w:rsidRPr="00870DC6">
        <w:rPr>
          <w:sz w:val="22"/>
          <w:szCs w:val="22"/>
        </w:rPr>
        <w:lastRenderedPageBreak/>
        <w:t>Pientyöryhmä l</w:t>
      </w:r>
      <w:r w:rsidR="00171145" w:rsidRPr="00870DC6">
        <w:rPr>
          <w:sz w:val="22"/>
          <w:szCs w:val="22"/>
        </w:rPr>
        <w:t>ähettää taulukosta omina riveinään kunkin oppilaitoksen tiedot heille tarkistukseen</w:t>
      </w:r>
      <w:r w:rsidR="00171145">
        <w:rPr>
          <w:sz w:val="22"/>
          <w:szCs w:val="22"/>
        </w:rPr>
        <w:t>. Todettiin, että taulukkoa ei voi lähettää kokonaisuudessaan kaikille.</w:t>
      </w:r>
    </w:p>
    <w:p w14:paraId="295381B9" w14:textId="77777777" w:rsidR="00171145" w:rsidRPr="00236773" w:rsidRDefault="00171145" w:rsidP="00921207">
      <w:pPr>
        <w:pStyle w:val="Default"/>
        <w:ind w:left="360"/>
        <w:rPr>
          <w:color w:val="auto"/>
          <w:sz w:val="22"/>
          <w:szCs w:val="22"/>
        </w:rPr>
      </w:pPr>
    </w:p>
    <w:p w14:paraId="7E898142" w14:textId="6337017C" w:rsidR="00A62A85" w:rsidRDefault="00A62A85" w:rsidP="00921207">
      <w:pPr>
        <w:pStyle w:val="Default"/>
        <w:numPr>
          <w:ilvl w:val="0"/>
          <w:numId w:val="2"/>
        </w:numPr>
        <w:spacing w:before="120"/>
        <w:ind w:left="357" w:hanging="357"/>
        <w:rPr>
          <w:color w:val="auto"/>
          <w:sz w:val="22"/>
          <w:szCs w:val="22"/>
        </w:rPr>
      </w:pPr>
      <w:r>
        <w:rPr>
          <w:color w:val="auto"/>
          <w:sz w:val="22"/>
          <w:szCs w:val="22"/>
        </w:rPr>
        <w:t>Koordinaatioryhmän terveiset:</w:t>
      </w:r>
    </w:p>
    <w:p w14:paraId="612271E7" w14:textId="77777777" w:rsidR="00A62A85" w:rsidRDefault="00A62A85" w:rsidP="00921207">
      <w:pPr>
        <w:pStyle w:val="Default"/>
        <w:spacing w:before="120"/>
        <w:ind w:left="357"/>
        <w:rPr>
          <w:color w:val="auto"/>
          <w:sz w:val="22"/>
          <w:szCs w:val="22"/>
        </w:rPr>
      </w:pPr>
    </w:p>
    <w:p w14:paraId="6D449813" w14:textId="4F03987B" w:rsidR="00585105" w:rsidRPr="00FC1D68" w:rsidRDefault="00585105" w:rsidP="00921207">
      <w:pPr>
        <w:pStyle w:val="Luettelokappale"/>
        <w:numPr>
          <w:ilvl w:val="0"/>
          <w:numId w:val="1"/>
        </w:numPr>
        <w:spacing w:line="276" w:lineRule="auto"/>
        <w:rPr>
          <w:rFonts w:ascii="Arial" w:hAnsi="Arial" w:cs="Arial"/>
          <w:b/>
          <w:bCs/>
        </w:rPr>
      </w:pPr>
      <w:r w:rsidRPr="00FC1D68">
        <w:rPr>
          <w:rFonts w:ascii="Arial" w:hAnsi="Arial" w:cs="Arial"/>
        </w:rPr>
        <w:t>Kanta-lääkityslistan tilannekatsaus:</w:t>
      </w:r>
      <w:r w:rsidR="00315794" w:rsidRPr="00FC1D68">
        <w:rPr>
          <w:rFonts w:ascii="Arial" w:hAnsi="Arial" w:cs="Arial"/>
        </w:rPr>
        <w:t xml:space="preserve"> liite</w:t>
      </w:r>
    </w:p>
    <w:p w14:paraId="5165A14E" w14:textId="08A64227" w:rsidR="00585105" w:rsidRPr="00FC1D68" w:rsidRDefault="00585105" w:rsidP="00921207">
      <w:pPr>
        <w:pStyle w:val="Luettelokappale"/>
        <w:numPr>
          <w:ilvl w:val="0"/>
          <w:numId w:val="1"/>
        </w:numPr>
        <w:spacing w:after="0" w:line="276" w:lineRule="auto"/>
        <w:rPr>
          <w:rFonts w:ascii="Arial" w:hAnsi="Arial" w:cs="Arial"/>
        </w:rPr>
      </w:pPr>
      <w:r w:rsidRPr="00FC1D68">
        <w:rPr>
          <w:rFonts w:ascii="Arial" w:hAnsi="Arial" w:cs="Arial"/>
        </w:rPr>
        <w:t xml:space="preserve">Hyväksytty </w:t>
      </w:r>
      <w:r w:rsidRPr="00FC1D68">
        <w:rPr>
          <w:rFonts w:ascii="Arial" w:hAnsi="Arial" w:cs="Arial"/>
          <w:u w:val="single"/>
        </w:rPr>
        <w:t>aiepaperi</w:t>
      </w:r>
      <w:r w:rsidRPr="00FC1D68">
        <w:rPr>
          <w:rFonts w:ascii="Arial" w:hAnsi="Arial" w:cs="Arial"/>
        </w:rPr>
        <w:t>:</w:t>
      </w:r>
    </w:p>
    <w:p w14:paraId="42E9FCC3" w14:textId="4C9DA7C7" w:rsidR="00585105" w:rsidRPr="00A0793C" w:rsidRDefault="00585105" w:rsidP="00921207">
      <w:pPr>
        <w:spacing w:line="276" w:lineRule="auto"/>
        <w:ind w:left="720"/>
        <w:rPr>
          <w:rFonts w:ascii="Arial" w:hAnsi="Arial" w:cs="Arial"/>
        </w:rPr>
      </w:pPr>
      <w:r w:rsidRPr="00A0793C">
        <w:rPr>
          <w:rFonts w:ascii="Arial" w:hAnsi="Arial" w:cs="Arial"/>
        </w:rPr>
        <w:t>Muistilista vastaanotolle valmistautumiseen ja ohje osallistamisen tukemiseksi, esittelijä Tarja Pajunen</w:t>
      </w:r>
      <w:r w:rsidR="00FC1D68">
        <w:rPr>
          <w:rFonts w:ascii="Arial" w:hAnsi="Arial" w:cs="Arial"/>
        </w:rPr>
        <w:t xml:space="preserve">. </w:t>
      </w:r>
      <w:r w:rsidRPr="00A0793C">
        <w:rPr>
          <w:rFonts w:ascii="Arial" w:hAnsi="Arial" w:cs="Arial"/>
        </w:rPr>
        <w:t xml:space="preserve">On tunnistettu tarve tuottaa materiaaleja sen tueksi, että lääkkeen käyttäjä voi valmistautua vastaanotolle lääkehoidon näkökulmasta ja ammattilaiselle lääkkeen käyttäjän osallisuuden tukemiseen. Tavoitteena on turvallisen lääkehoidon varmistaminen ja osallisuuden vahvistaminen. Lääkkeen käyttäjän muistilistan julkistus tapahtuisi Lääkehoidon päivänä 13.3.2025, ammattilaisen ohjeen valmistuminen maaliskuuhun 2026 mennessä. Työssä hyödynnetään olemassa olevaa materiaalia. </w:t>
      </w:r>
    </w:p>
    <w:p w14:paraId="625FA854" w14:textId="2A8F8E5A" w:rsidR="00A62A85" w:rsidRPr="00FC1D68" w:rsidRDefault="00A62A85" w:rsidP="00921207">
      <w:pPr>
        <w:pStyle w:val="Luettelokappale"/>
        <w:numPr>
          <w:ilvl w:val="0"/>
          <w:numId w:val="1"/>
        </w:numPr>
        <w:spacing w:after="80" w:line="276" w:lineRule="auto"/>
        <w:rPr>
          <w:rFonts w:ascii="Arial" w:hAnsi="Arial" w:cs="Arial"/>
        </w:rPr>
      </w:pPr>
      <w:r w:rsidRPr="00FC1D68">
        <w:rPr>
          <w:rFonts w:ascii="Arial" w:hAnsi="Arial" w:cs="Arial"/>
        </w:rPr>
        <w:t>Tiedoksi: Lääkeinformaatioverkoston viestintä – Jaa sinäkin eteenpäin!</w:t>
      </w:r>
    </w:p>
    <w:p w14:paraId="0AC98266" w14:textId="77777777" w:rsidR="00A62A85" w:rsidRPr="00A0793C" w:rsidRDefault="00A62A85" w:rsidP="00921207">
      <w:pPr>
        <w:pStyle w:val="Luettelokappale"/>
        <w:numPr>
          <w:ilvl w:val="0"/>
          <w:numId w:val="7"/>
        </w:numPr>
        <w:spacing w:after="80" w:line="276" w:lineRule="auto"/>
        <w:ind w:left="709" w:hanging="425"/>
        <w:rPr>
          <w:rFonts w:ascii="Arial" w:hAnsi="Arial" w:cs="Arial"/>
        </w:rPr>
      </w:pPr>
      <w:r w:rsidRPr="00A0793C">
        <w:rPr>
          <w:rFonts w:ascii="Arial" w:hAnsi="Arial" w:cs="Arial"/>
        </w:rPr>
        <w:t xml:space="preserve">Julkaistut Sic! -artikkelit </w:t>
      </w:r>
    </w:p>
    <w:p w14:paraId="6F9C3B66" w14:textId="77777777" w:rsidR="00A62A85" w:rsidRPr="00A0793C" w:rsidRDefault="0056646D" w:rsidP="00921207">
      <w:pPr>
        <w:pStyle w:val="Luettelokappale"/>
        <w:numPr>
          <w:ilvl w:val="0"/>
          <w:numId w:val="8"/>
        </w:numPr>
        <w:spacing w:after="120" w:line="276" w:lineRule="auto"/>
        <w:ind w:left="1134"/>
        <w:rPr>
          <w:rFonts w:ascii="Arial" w:hAnsi="Arial" w:cs="Arial"/>
        </w:rPr>
      </w:pPr>
      <w:hyperlink r:id="rId7" w:history="1">
        <w:r w:rsidR="00A62A85" w:rsidRPr="00A0793C">
          <w:rPr>
            <w:rStyle w:val="Hyperlinkki"/>
            <w:rFonts w:ascii="Arial" w:hAnsi="Arial" w:cs="Arial"/>
          </w:rPr>
          <w:t>Mikä on Kansallinen Lääkeinformaatioverkosto?</w:t>
        </w:r>
      </w:hyperlink>
      <w:r w:rsidR="00A62A85" w:rsidRPr="00A0793C">
        <w:rPr>
          <w:rFonts w:ascii="Arial" w:hAnsi="Arial" w:cs="Arial"/>
        </w:rPr>
        <w:t xml:space="preserve"> (julkaistu 11.6.2024)</w:t>
      </w:r>
      <w:r w:rsidR="00A62A85" w:rsidRPr="00A0793C">
        <w:rPr>
          <w:rFonts w:ascii="Arial" w:hAnsi="Arial" w:cs="Arial"/>
        </w:rPr>
        <w:br/>
      </w:r>
      <w:r w:rsidR="00A62A85" w:rsidRPr="00A0793C">
        <w:rPr>
          <w:rFonts w:ascii="Arial" w:hAnsi="Arial" w:cs="Arial"/>
          <w:i/>
          <w:iCs/>
        </w:rPr>
        <w:t>Käyttäjäryhmät:</w:t>
      </w:r>
      <w:r w:rsidR="00A62A85" w:rsidRPr="00A0793C">
        <w:rPr>
          <w:rFonts w:ascii="Arial" w:hAnsi="Arial" w:cs="Arial"/>
        </w:rPr>
        <w:t xml:space="preserve"> Verkoston jäsenet voivat viestiä omassa organisaatiossaan ja sieltä ulospäin, millaisessa verkostossa ovat mukana. On myös hyödyllinen yleisesti kaikille.</w:t>
      </w:r>
    </w:p>
    <w:p w14:paraId="579FA8AC" w14:textId="77777777" w:rsidR="00A62A85" w:rsidRPr="00A0793C" w:rsidRDefault="0056646D" w:rsidP="00921207">
      <w:pPr>
        <w:pStyle w:val="Luettelokappale"/>
        <w:numPr>
          <w:ilvl w:val="0"/>
          <w:numId w:val="8"/>
        </w:numPr>
        <w:spacing w:after="120" w:line="276" w:lineRule="auto"/>
        <w:ind w:left="1134"/>
        <w:rPr>
          <w:rFonts w:ascii="Arial" w:hAnsi="Arial" w:cs="Arial"/>
        </w:rPr>
      </w:pPr>
      <w:hyperlink r:id="rId8" w:history="1">
        <w:r w:rsidR="00A62A85" w:rsidRPr="00A0793C">
          <w:rPr>
            <w:rStyle w:val="Hyperlinkki"/>
            <w:rFonts w:ascii="Arial" w:hAnsi="Arial" w:cs="Arial"/>
          </w:rPr>
          <w:t>Potilaiden osallisuus tuo arvokasta näkökulmaa lääkehoidon tutkimukseen</w:t>
        </w:r>
      </w:hyperlink>
      <w:r w:rsidR="00A62A85" w:rsidRPr="00A0793C">
        <w:rPr>
          <w:rFonts w:ascii="Arial" w:hAnsi="Arial" w:cs="Arial"/>
        </w:rPr>
        <w:t xml:space="preserve"> (julkaistu 19.6.2024)</w:t>
      </w:r>
      <w:r w:rsidR="00A62A85" w:rsidRPr="00A0793C">
        <w:rPr>
          <w:rFonts w:ascii="Arial" w:hAnsi="Arial" w:cs="Arial"/>
        </w:rPr>
        <w:br/>
      </w:r>
      <w:r w:rsidR="00A62A85" w:rsidRPr="00A0793C">
        <w:rPr>
          <w:rFonts w:ascii="Arial" w:hAnsi="Arial" w:cs="Arial"/>
          <w:i/>
          <w:iCs/>
        </w:rPr>
        <w:t>Käyttäjäryhmät:</w:t>
      </w:r>
      <w:r w:rsidR="00A62A85" w:rsidRPr="00A0793C">
        <w:rPr>
          <w:rFonts w:ascii="Arial" w:hAnsi="Arial" w:cs="Arial"/>
        </w:rPr>
        <w:t xml:space="preserve"> tutkijat, potilaat ja SOTE-ammattilaiset</w:t>
      </w:r>
    </w:p>
    <w:p w14:paraId="2316A8A0" w14:textId="77777777" w:rsidR="00A62A85" w:rsidRPr="00A0793C" w:rsidRDefault="0056646D" w:rsidP="00921207">
      <w:pPr>
        <w:pStyle w:val="Luettelokappale"/>
        <w:numPr>
          <w:ilvl w:val="0"/>
          <w:numId w:val="8"/>
        </w:numPr>
        <w:spacing w:after="120" w:line="276" w:lineRule="auto"/>
        <w:ind w:left="1134"/>
        <w:rPr>
          <w:rFonts w:ascii="Arial" w:hAnsi="Arial" w:cs="Arial"/>
        </w:rPr>
      </w:pPr>
      <w:hyperlink r:id="rId9" w:history="1">
        <w:r w:rsidR="00A62A85" w:rsidRPr="00A0793C">
          <w:rPr>
            <w:rStyle w:val="Hyperlinkki"/>
            <w:rFonts w:ascii="Arial" w:hAnsi="Arial" w:cs="Arial"/>
          </w:rPr>
          <w:t>Ajantasainen lääkitystieto on turvallisen lääkehoidon perusta</w:t>
        </w:r>
      </w:hyperlink>
      <w:r w:rsidR="00A62A85" w:rsidRPr="00A0793C">
        <w:rPr>
          <w:rFonts w:ascii="Arial" w:hAnsi="Arial" w:cs="Arial"/>
        </w:rPr>
        <w:t xml:space="preserve"> (julkaistu 14.8.2024) </w:t>
      </w:r>
      <w:r w:rsidR="00A62A85" w:rsidRPr="00A0793C">
        <w:rPr>
          <w:rFonts w:ascii="Arial" w:hAnsi="Arial" w:cs="Arial"/>
        </w:rPr>
        <w:br/>
      </w:r>
      <w:r w:rsidR="00A62A85" w:rsidRPr="00A0793C">
        <w:rPr>
          <w:rFonts w:ascii="Arial" w:hAnsi="Arial" w:cs="Arial"/>
          <w:i/>
          <w:iCs/>
        </w:rPr>
        <w:t>Käyttäjäryhmät:</w:t>
      </w:r>
      <w:r w:rsidR="00A62A85" w:rsidRPr="00A0793C">
        <w:rPr>
          <w:rFonts w:ascii="Arial" w:hAnsi="Arial" w:cs="Arial"/>
        </w:rPr>
        <w:t xml:space="preserve"> lääkkeiden käyttäjät ja heidän läheisensä, SOTE-ammattilaiset lääkityslistan päivittämisen näkökulmasta</w:t>
      </w:r>
    </w:p>
    <w:p w14:paraId="374FC94F" w14:textId="77777777" w:rsidR="00A62A85" w:rsidRPr="00A0793C" w:rsidRDefault="00A62A85" w:rsidP="00921207">
      <w:pPr>
        <w:pStyle w:val="Luettelokappale"/>
        <w:numPr>
          <w:ilvl w:val="0"/>
          <w:numId w:val="8"/>
        </w:numPr>
        <w:spacing w:after="120" w:line="276" w:lineRule="auto"/>
        <w:ind w:left="1134"/>
        <w:rPr>
          <w:rFonts w:ascii="Arial" w:hAnsi="Arial" w:cs="Arial"/>
        </w:rPr>
      </w:pPr>
      <w:r w:rsidRPr="00A0793C">
        <w:rPr>
          <w:rFonts w:ascii="Arial" w:hAnsi="Arial" w:cs="Arial"/>
        </w:rPr>
        <w:t>Tulossa oleva Sic! -artikkeli: jatkojuttu potilaiden osallisuudesta tutkimuksissa ja sen hyödyistä. Julkaisu: Vaikuttavuuden päivien tienoilla 8.-9.10.2024. Lisäksi Tutkimus ja seuranta -työryhmä organisoi tuohon aikaan noin kahden viikon some-kampanjan ja jakaa videoita omista kokemuksista.</w:t>
      </w:r>
      <w:r w:rsidRPr="00A0793C">
        <w:rPr>
          <w:rFonts w:ascii="Arial" w:hAnsi="Arial" w:cs="Arial"/>
        </w:rPr>
        <w:br/>
      </w:r>
      <w:r w:rsidRPr="00A0793C">
        <w:rPr>
          <w:rFonts w:ascii="Arial" w:hAnsi="Arial" w:cs="Arial"/>
          <w:i/>
          <w:iCs/>
        </w:rPr>
        <w:t>Käyttäjäryhmät:</w:t>
      </w:r>
      <w:r w:rsidRPr="00A0793C">
        <w:rPr>
          <w:rFonts w:ascii="Arial" w:hAnsi="Arial" w:cs="Arial"/>
        </w:rPr>
        <w:t xml:space="preserve"> tutkijat, potilaat ja SOTE-ammattilaiset</w:t>
      </w:r>
    </w:p>
    <w:p w14:paraId="0AEAA49C" w14:textId="77777777" w:rsidR="00A62A85" w:rsidRPr="00A0793C" w:rsidRDefault="00A62A85" w:rsidP="00921207">
      <w:pPr>
        <w:pStyle w:val="Luettelokappale"/>
        <w:numPr>
          <w:ilvl w:val="0"/>
          <w:numId w:val="7"/>
        </w:numPr>
        <w:spacing w:after="120" w:line="276" w:lineRule="auto"/>
        <w:ind w:left="709" w:hanging="425"/>
        <w:rPr>
          <w:rFonts w:ascii="Arial" w:hAnsi="Arial" w:cs="Arial"/>
        </w:rPr>
      </w:pPr>
      <w:r w:rsidRPr="00A0793C">
        <w:rPr>
          <w:rFonts w:ascii="Arial" w:hAnsi="Arial" w:cs="Arial"/>
        </w:rPr>
        <w:t xml:space="preserve">Perinteiseltä vastaanotolta kompuroimatta digitaaliselle hoitopolulle, Terveydeksi! (Pulssi-palsta) 3/2024, julkaistu 9.9.2024. </w:t>
      </w:r>
      <w:hyperlink r:id="rId10" w:history="1">
        <w:r w:rsidRPr="00A0793C">
          <w:rPr>
            <w:rStyle w:val="Hyperlinkki"/>
            <w:rFonts w:ascii="Arial" w:hAnsi="Arial" w:cs="Arial"/>
          </w:rPr>
          <w:t>Laajempi versio</w:t>
        </w:r>
      </w:hyperlink>
      <w:r w:rsidRPr="00A0793C">
        <w:rPr>
          <w:rFonts w:ascii="Arial" w:hAnsi="Arial" w:cs="Arial"/>
        </w:rPr>
        <w:t xml:space="preserve"> Terveydeksi! -verkkosivuilla.</w:t>
      </w:r>
      <w:r w:rsidRPr="00A0793C">
        <w:rPr>
          <w:rFonts w:ascii="Arial" w:hAnsi="Arial" w:cs="Arial"/>
        </w:rPr>
        <w:br/>
      </w:r>
      <w:r w:rsidRPr="00A0793C">
        <w:rPr>
          <w:rFonts w:ascii="Arial" w:hAnsi="Arial" w:cs="Arial"/>
          <w:i/>
          <w:iCs/>
        </w:rPr>
        <w:t>Käyttäjäryhmät:</w:t>
      </w:r>
      <w:r w:rsidRPr="00A0793C">
        <w:rPr>
          <w:rFonts w:ascii="Arial" w:hAnsi="Arial" w:cs="Arial"/>
        </w:rPr>
        <w:t xml:space="preserve"> Yleistietona kaikille, erityisesti digitaalisten hoitopolkujen asiakkaille</w:t>
      </w:r>
    </w:p>
    <w:p w14:paraId="66B99E08" w14:textId="77777777" w:rsidR="00A62A85" w:rsidRPr="00A0793C" w:rsidRDefault="00A62A85" w:rsidP="00921207">
      <w:pPr>
        <w:pStyle w:val="Luettelokappale"/>
        <w:numPr>
          <w:ilvl w:val="0"/>
          <w:numId w:val="7"/>
        </w:numPr>
        <w:spacing w:after="120" w:line="276" w:lineRule="auto"/>
        <w:ind w:left="709" w:hanging="425"/>
        <w:rPr>
          <w:rFonts w:ascii="Arial" w:hAnsi="Arial" w:cs="Arial"/>
        </w:rPr>
      </w:pPr>
      <w:r w:rsidRPr="00A0793C">
        <w:rPr>
          <w:rFonts w:ascii="Arial" w:hAnsi="Arial" w:cs="Arial"/>
        </w:rPr>
        <w:t xml:space="preserve">Ruotsinkielinen: Näin käytät lääkettä turvallisesti -video, Trygg användning av läkemedel, </w:t>
      </w:r>
      <w:hyperlink r:id="rId11" w:history="1">
        <w:r w:rsidRPr="00A0793C">
          <w:rPr>
            <w:rStyle w:val="Hyperlinkki"/>
            <w:rFonts w:ascii="Arial" w:hAnsi="Arial" w:cs="Arial"/>
          </w:rPr>
          <w:t>https://www.youtube.com/watch?v=C2acJcX-e1s&amp;t=3s</w:t>
        </w:r>
      </w:hyperlink>
      <w:r w:rsidRPr="00A0793C">
        <w:rPr>
          <w:rFonts w:ascii="Arial" w:hAnsi="Arial" w:cs="Arial"/>
        </w:rPr>
        <w:t xml:space="preserve">  </w:t>
      </w:r>
      <w:r w:rsidRPr="00A0793C">
        <w:rPr>
          <w:rFonts w:ascii="Arial" w:hAnsi="Arial" w:cs="Arial"/>
        </w:rPr>
        <w:br/>
      </w:r>
      <w:r w:rsidRPr="00A0793C">
        <w:rPr>
          <w:rFonts w:ascii="Arial" w:hAnsi="Arial" w:cs="Arial"/>
          <w:i/>
          <w:iCs/>
        </w:rPr>
        <w:t>Käyttäjäryhmät:</w:t>
      </w:r>
      <w:r w:rsidRPr="00A0793C">
        <w:rPr>
          <w:rFonts w:ascii="Arial" w:hAnsi="Arial" w:cs="Arial"/>
        </w:rPr>
        <w:t xml:space="preserve"> Selkeäkielistä materiaalia kaikille lääkkeiden käyttäjille</w:t>
      </w:r>
    </w:p>
    <w:p w14:paraId="624C203D" w14:textId="79F07CEF" w:rsidR="00A62A85" w:rsidRPr="00A0793C" w:rsidRDefault="00A62A85" w:rsidP="00921207">
      <w:pPr>
        <w:pStyle w:val="Default"/>
        <w:spacing w:before="120"/>
        <w:ind w:left="360"/>
        <w:rPr>
          <w:sz w:val="22"/>
          <w:szCs w:val="22"/>
        </w:rPr>
      </w:pPr>
      <w:r w:rsidRPr="00A0793C">
        <w:rPr>
          <w:sz w:val="22"/>
          <w:szCs w:val="22"/>
        </w:rPr>
        <w:t>Tulossa: Ruotsinkielinen: Kansallinen suositus - Lääkehoidon teoriaosaamisen varmistaminen</w:t>
      </w:r>
      <w:r w:rsidRPr="00A0793C">
        <w:rPr>
          <w:sz w:val="22"/>
          <w:szCs w:val="22"/>
        </w:rPr>
        <w:br/>
      </w:r>
      <w:r w:rsidRPr="00A0793C">
        <w:rPr>
          <w:i/>
          <w:iCs/>
          <w:sz w:val="22"/>
          <w:szCs w:val="22"/>
        </w:rPr>
        <w:t>Käyttäjäryhmät:</w:t>
      </w:r>
      <w:r w:rsidRPr="00A0793C">
        <w:rPr>
          <w:sz w:val="22"/>
          <w:szCs w:val="22"/>
        </w:rPr>
        <w:t xml:space="preserve"> SOTE-ammattilaiset, jotka ovat hankkimassa lääkehoidon teoriaosaamisen varmistamisen järjestelmää</w:t>
      </w:r>
    </w:p>
    <w:p w14:paraId="28598F68" w14:textId="77777777" w:rsidR="00A62A85" w:rsidRPr="00A0793C" w:rsidRDefault="00A62A85" w:rsidP="00921207">
      <w:pPr>
        <w:pStyle w:val="Default"/>
        <w:spacing w:before="120"/>
        <w:rPr>
          <w:color w:val="auto"/>
          <w:sz w:val="22"/>
          <w:szCs w:val="22"/>
        </w:rPr>
      </w:pPr>
    </w:p>
    <w:p w14:paraId="03A464A9" w14:textId="638849F1" w:rsidR="00171145" w:rsidRPr="00672C74" w:rsidRDefault="00171145" w:rsidP="00921207">
      <w:pPr>
        <w:pStyle w:val="Default"/>
        <w:numPr>
          <w:ilvl w:val="0"/>
          <w:numId w:val="2"/>
        </w:numPr>
        <w:spacing w:before="120"/>
        <w:ind w:left="357" w:hanging="357"/>
        <w:rPr>
          <w:color w:val="auto"/>
          <w:sz w:val="22"/>
          <w:szCs w:val="22"/>
        </w:rPr>
      </w:pPr>
      <w:r w:rsidRPr="00236773">
        <w:rPr>
          <w:bCs/>
          <w:color w:val="auto"/>
          <w:sz w:val="22"/>
          <w:szCs w:val="22"/>
        </w:rPr>
        <w:t xml:space="preserve">Kokousajankohdat 2024: </w:t>
      </w:r>
    </w:p>
    <w:p w14:paraId="54B661B0" w14:textId="77777777" w:rsidR="00171145" w:rsidRPr="00236773" w:rsidRDefault="00171145" w:rsidP="00921207">
      <w:pPr>
        <w:pStyle w:val="Default"/>
        <w:spacing w:before="120"/>
        <w:ind w:left="357"/>
        <w:rPr>
          <w:color w:val="auto"/>
          <w:sz w:val="22"/>
          <w:szCs w:val="22"/>
        </w:rPr>
      </w:pPr>
    </w:p>
    <w:p w14:paraId="73CE82E9" w14:textId="77777777" w:rsidR="00171145" w:rsidRPr="00236773" w:rsidRDefault="00171145" w:rsidP="00921207">
      <w:pPr>
        <w:pStyle w:val="Default"/>
        <w:ind w:firstLine="357"/>
        <w:rPr>
          <w:sz w:val="22"/>
          <w:szCs w:val="22"/>
        </w:rPr>
      </w:pPr>
      <w:r w:rsidRPr="00236773">
        <w:rPr>
          <w:color w:val="auto"/>
          <w:sz w:val="22"/>
          <w:szCs w:val="22"/>
          <w:u w:val="single"/>
        </w:rPr>
        <w:t>Oman työryhmän kokoukset</w:t>
      </w:r>
      <w:r w:rsidRPr="00236773">
        <w:rPr>
          <w:color w:val="auto"/>
          <w:sz w:val="22"/>
          <w:szCs w:val="22"/>
        </w:rPr>
        <w:t xml:space="preserve"> (Teams):</w:t>
      </w:r>
    </w:p>
    <w:p w14:paraId="54812D03" w14:textId="77777777" w:rsidR="00171145" w:rsidRPr="00236773" w:rsidRDefault="00171145" w:rsidP="00921207">
      <w:pPr>
        <w:pStyle w:val="Default"/>
        <w:numPr>
          <w:ilvl w:val="1"/>
          <w:numId w:val="1"/>
        </w:numPr>
        <w:rPr>
          <w:sz w:val="22"/>
          <w:szCs w:val="22"/>
        </w:rPr>
      </w:pPr>
      <w:r w:rsidRPr="00171145">
        <w:rPr>
          <w:sz w:val="22"/>
          <w:szCs w:val="22"/>
        </w:rPr>
        <w:t>ke 4.9.</w:t>
      </w:r>
      <w:r w:rsidRPr="00C05888">
        <w:rPr>
          <w:sz w:val="22"/>
          <w:szCs w:val="22"/>
        </w:rPr>
        <w:t xml:space="preserve"> lähi/hybriditapaaminen, </w:t>
      </w:r>
      <w:r w:rsidRPr="00236773">
        <w:rPr>
          <w:sz w:val="22"/>
          <w:szCs w:val="22"/>
        </w:rPr>
        <w:t>j</w:t>
      </w:r>
      <w:r w:rsidRPr="00236773">
        <w:rPr>
          <w:color w:val="auto"/>
          <w:sz w:val="22"/>
          <w:szCs w:val="22"/>
        </w:rPr>
        <w:t>ärjestään FOK:n tiloissa Helsingin keskustassa.</w:t>
      </w:r>
    </w:p>
    <w:p w14:paraId="7AA8BC67" w14:textId="77777777" w:rsidR="00171145" w:rsidRPr="00171145" w:rsidRDefault="00171145" w:rsidP="00921207">
      <w:pPr>
        <w:pStyle w:val="Default"/>
        <w:numPr>
          <w:ilvl w:val="1"/>
          <w:numId w:val="1"/>
        </w:numPr>
        <w:rPr>
          <w:b/>
          <w:bCs/>
          <w:sz w:val="22"/>
          <w:szCs w:val="22"/>
        </w:rPr>
      </w:pPr>
      <w:r w:rsidRPr="00171145">
        <w:rPr>
          <w:b/>
          <w:bCs/>
          <w:sz w:val="22"/>
          <w:szCs w:val="22"/>
        </w:rPr>
        <w:t>ke 6.11. klo. 13-15 (Teams)</w:t>
      </w:r>
    </w:p>
    <w:p w14:paraId="3650C656" w14:textId="77777777" w:rsidR="00171145" w:rsidRPr="00236773" w:rsidRDefault="00171145" w:rsidP="00921207">
      <w:pPr>
        <w:pStyle w:val="Default"/>
        <w:numPr>
          <w:ilvl w:val="1"/>
          <w:numId w:val="1"/>
        </w:numPr>
        <w:rPr>
          <w:sz w:val="22"/>
          <w:szCs w:val="22"/>
        </w:rPr>
      </w:pPr>
      <w:r w:rsidRPr="00236773">
        <w:rPr>
          <w:sz w:val="22"/>
          <w:szCs w:val="22"/>
        </w:rPr>
        <w:lastRenderedPageBreak/>
        <w:t xml:space="preserve">ke 11.12. klo. 13-15 (Teams) </w:t>
      </w:r>
    </w:p>
    <w:p w14:paraId="53D5A217" w14:textId="77777777" w:rsidR="00171145" w:rsidRPr="00236773" w:rsidRDefault="00171145" w:rsidP="00921207">
      <w:pPr>
        <w:pStyle w:val="Default"/>
        <w:ind w:left="1495"/>
        <w:rPr>
          <w:sz w:val="22"/>
          <w:szCs w:val="22"/>
        </w:rPr>
      </w:pPr>
    </w:p>
    <w:p w14:paraId="45B825D2" w14:textId="77777777" w:rsidR="00171145" w:rsidRPr="00236773" w:rsidRDefault="00171145" w:rsidP="00921207">
      <w:pPr>
        <w:autoSpaceDE w:val="0"/>
        <w:autoSpaceDN w:val="0"/>
        <w:adjustRightInd w:val="0"/>
        <w:spacing w:after="0" w:line="240" w:lineRule="auto"/>
        <w:rPr>
          <w:rFonts w:ascii="Arial" w:hAnsi="Arial" w:cs="Arial"/>
        </w:rPr>
      </w:pPr>
      <w:r w:rsidRPr="00236773">
        <w:rPr>
          <w:rFonts w:ascii="Arial" w:hAnsi="Arial" w:cs="Arial"/>
        </w:rPr>
        <w:t xml:space="preserve">        </w:t>
      </w:r>
      <w:r w:rsidRPr="00236773">
        <w:rPr>
          <w:rFonts w:ascii="Arial" w:hAnsi="Arial" w:cs="Arial"/>
          <w:u w:val="single"/>
        </w:rPr>
        <w:t>Koordinaatiotyöryhmän seuraavat kokoukset</w:t>
      </w:r>
      <w:r w:rsidRPr="00236773">
        <w:rPr>
          <w:rFonts w:ascii="Arial" w:hAnsi="Arial" w:cs="Arial"/>
        </w:rPr>
        <w:t>:</w:t>
      </w:r>
    </w:p>
    <w:p w14:paraId="598B62AD" w14:textId="210A7AC0" w:rsidR="00171145" w:rsidRPr="00236773" w:rsidRDefault="005A52DA" w:rsidP="00921207">
      <w:pPr>
        <w:pStyle w:val="Luettelokappale"/>
        <w:numPr>
          <w:ilvl w:val="1"/>
          <w:numId w:val="1"/>
        </w:numPr>
        <w:autoSpaceDE w:val="0"/>
        <w:autoSpaceDN w:val="0"/>
        <w:adjustRightInd w:val="0"/>
        <w:spacing w:after="0" w:line="240" w:lineRule="auto"/>
        <w:rPr>
          <w:rFonts w:ascii="Arial" w:hAnsi="Arial" w:cs="Arial"/>
        </w:rPr>
      </w:pPr>
      <w:r>
        <w:rPr>
          <w:rFonts w:ascii="Arial" w:hAnsi="Arial" w:cs="Arial"/>
        </w:rPr>
        <w:t>12.12. klo. 9.30-10.50</w:t>
      </w:r>
    </w:p>
    <w:p w14:paraId="53557990" w14:textId="77777777" w:rsidR="00171145" w:rsidRDefault="00171145" w:rsidP="00921207">
      <w:pPr>
        <w:pStyle w:val="Luettelokappale"/>
        <w:autoSpaceDE w:val="0"/>
        <w:autoSpaceDN w:val="0"/>
        <w:adjustRightInd w:val="0"/>
        <w:spacing w:after="0" w:line="240" w:lineRule="auto"/>
        <w:ind w:left="1440"/>
        <w:rPr>
          <w:rFonts w:ascii="Arial" w:hAnsi="Arial" w:cs="Arial"/>
        </w:rPr>
      </w:pPr>
    </w:p>
    <w:p w14:paraId="26567F6D" w14:textId="77777777" w:rsidR="00731F2F" w:rsidRPr="00236773" w:rsidRDefault="00731F2F" w:rsidP="00921207">
      <w:pPr>
        <w:pStyle w:val="Luettelokappale"/>
        <w:autoSpaceDE w:val="0"/>
        <w:autoSpaceDN w:val="0"/>
        <w:adjustRightInd w:val="0"/>
        <w:spacing w:after="0" w:line="240" w:lineRule="auto"/>
        <w:ind w:left="1440"/>
        <w:rPr>
          <w:rFonts w:ascii="Arial" w:hAnsi="Arial" w:cs="Arial"/>
        </w:rPr>
      </w:pPr>
    </w:p>
    <w:p w14:paraId="112566AD" w14:textId="77777777" w:rsidR="00171145" w:rsidRDefault="00171145" w:rsidP="00921207">
      <w:pPr>
        <w:pStyle w:val="Default"/>
        <w:numPr>
          <w:ilvl w:val="0"/>
          <w:numId w:val="2"/>
        </w:numPr>
        <w:rPr>
          <w:bCs/>
          <w:sz w:val="22"/>
          <w:szCs w:val="22"/>
        </w:rPr>
      </w:pPr>
      <w:r w:rsidRPr="00236773">
        <w:rPr>
          <w:bCs/>
          <w:sz w:val="22"/>
          <w:szCs w:val="22"/>
        </w:rPr>
        <w:t>Muut asiat</w:t>
      </w:r>
    </w:p>
    <w:p w14:paraId="216DBE4E" w14:textId="11249811" w:rsidR="001E60ED" w:rsidRDefault="00171145" w:rsidP="00921207">
      <w:pPr>
        <w:pStyle w:val="Default"/>
        <w:numPr>
          <w:ilvl w:val="0"/>
          <w:numId w:val="5"/>
        </w:numPr>
        <w:rPr>
          <w:bCs/>
          <w:sz w:val="22"/>
          <w:szCs w:val="22"/>
        </w:rPr>
      </w:pPr>
      <w:r>
        <w:rPr>
          <w:bCs/>
          <w:sz w:val="22"/>
          <w:szCs w:val="22"/>
        </w:rPr>
        <w:t>LOMF 15.11.2024</w:t>
      </w:r>
      <w:r w:rsidR="00601ADE">
        <w:rPr>
          <w:bCs/>
          <w:sz w:val="22"/>
          <w:szCs w:val="22"/>
        </w:rPr>
        <w:t xml:space="preserve"> Messukeskuksessa, 29 ilmoittautunut. Ohjelma Farmasian päivien nettisivuilla. Käydään saadut palautteet läpi tilaisuuden jälkeen. </w:t>
      </w:r>
    </w:p>
    <w:p w14:paraId="65276F40" w14:textId="685444D8" w:rsidR="00381580" w:rsidRPr="00381580" w:rsidRDefault="00381580" w:rsidP="00921207">
      <w:pPr>
        <w:pStyle w:val="Default"/>
        <w:numPr>
          <w:ilvl w:val="0"/>
          <w:numId w:val="5"/>
        </w:numPr>
        <w:rPr>
          <w:b/>
          <w:sz w:val="22"/>
          <w:szCs w:val="22"/>
        </w:rPr>
      </w:pPr>
      <w:r w:rsidRPr="00381580">
        <w:rPr>
          <w:b/>
          <w:sz w:val="22"/>
          <w:szCs w:val="22"/>
        </w:rPr>
        <w:t>Lääkeinformaatioverkoston yhteinen kokous 8.4.2025 klo. 13-15.30</w:t>
      </w:r>
    </w:p>
    <w:p w14:paraId="5A1E7722" w14:textId="77777777" w:rsidR="00731F2F" w:rsidRDefault="00731F2F" w:rsidP="00921207">
      <w:pPr>
        <w:pStyle w:val="Default"/>
        <w:ind w:left="720"/>
        <w:rPr>
          <w:bCs/>
          <w:sz w:val="22"/>
          <w:szCs w:val="22"/>
        </w:rPr>
      </w:pPr>
    </w:p>
    <w:p w14:paraId="65FB2EFE" w14:textId="77777777" w:rsidR="00171145" w:rsidRPr="00236773" w:rsidRDefault="00171145" w:rsidP="00921207">
      <w:pPr>
        <w:pStyle w:val="Default"/>
        <w:numPr>
          <w:ilvl w:val="0"/>
          <w:numId w:val="2"/>
        </w:numPr>
        <w:rPr>
          <w:bCs/>
          <w:sz w:val="22"/>
          <w:szCs w:val="22"/>
        </w:rPr>
      </w:pPr>
      <w:r w:rsidRPr="00236773">
        <w:rPr>
          <w:bCs/>
          <w:sz w:val="22"/>
          <w:szCs w:val="22"/>
        </w:rPr>
        <w:t>Kolme nostoa kokouksesta ja kokouksen päättäminen:</w:t>
      </w:r>
    </w:p>
    <w:p w14:paraId="004EC2F7" w14:textId="3F11F539" w:rsidR="004E62E7" w:rsidRPr="004E62E7" w:rsidRDefault="004E62E7" w:rsidP="00921207">
      <w:pPr>
        <w:pStyle w:val="Default"/>
        <w:numPr>
          <w:ilvl w:val="0"/>
          <w:numId w:val="1"/>
        </w:numPr>
        <w:rPr>
          <w:rStyle w:val="ui-provider"/>
          <w:sz w:val="22"/>
          <w:szCs w:val="22"/>
        </w:rPr>
      </w:pPr>
      <w:r w:rsidRPr="004E62E7">
        <w:rPr>
          <w:rStyle w:val="ui-provider"/>
          <w:sz w:val="22"/>
          <w:szCs w:val="22"/>
        </w:rPr>
        <w:t>LOMF, palautteet ja ideat erityisen tärkeitä koulutuksen kehittämiseksi</w:t>
      </w:r>
    </w:p>
    <w:p w14:paraId="7B597A42" w14:textId="0ABCAFB4" w:rsidR="004E62E7" w:rsidRPr="004E62E7" w:rsidRDefault="004E62E7" w:rsidP="00921207">
      <w:pPr>
        <w:pStyle w:val="Default"/>
        <w:numPr>
          <w:ilvl w:val="0"/>
          <w:numId w:val="1"/>
        </w:numPr>
        <w:rPr>
          <w:rStyle w:val="ui-provider"/>
          <w:sz w:val="22"/>
          <w:szCs w:val="22"/>
        </w:rPr>
      </w:pPr>
      <w:r>
        <w:rPr>
          <w:rStyle w:val="ui-provider"/>
          <w:sz w:val="22"/>
          <w:szCs w:val="22"/>
        </w:rPr>
        <w:t xml:space="preserve">Turvallinen </w:t>
      </w:r>
      <w:r w:rsidRPr="004E62E7">
        <w:rPr>
          <w:rStyle w:val="ui-provider"/>
          <w:sz w:val="22"/>
          <w:szCs w:val="22"/>
        </w:rPr>
        <w:t>Lääkehoito-oppaan päivitystyö; onko odotettavissa ammattihenkilölain myötä uudistuksia, joita kannattaisi odottaa</w:t>
      </w:r>
      <w:r>
        <w:rPr>
          <w:rStyle w:val="ui-provider"/>
          <w:sz w:val="22"/>
          <w:szCs w:val="22"/>
        </w:rPr>
        <w:t>. T</w:t>
      </w:r>
      <w:r w:rsidRPr="004E62E7">
        <w:rPr>
          <w:rStyle w:val="ui-provider"/>
          <w:sz w:val="22"/>
          <w:szCs w:val="22"/>
        </w:rPr>
        <w:t>unnistettiin päivittämistarpeita, joista käytiin monipuolista keskustelua.</w:t>
      </w:r>
    </w:p>
    <w:p w14:paraId="6CB3A0E6" w14:textId="59A07413" w:rsidR="004E62E7" w:rsidRPr="004E62E7" w:rsidRDefault="004E62E7" w:rsidP="00921207">
      <w:pPr>
        <w:pStyle w:val="Default"/>
        <w:numPr>
          <w:ilvl w:val="0"/>
          <w:numId w:val="1"/>
        </w:numPr>
        <w:rPr>
          <w:rStyle w:val="ui-provider"/>
          <w:sz w:val="22"/>
          <w:szCs w:val="22"/>
        </w:rPr>
      </w:pPr>
      <w:r w:rsidRPr="004E62E7">
        <w:rPr>
          <w:rStyle w:val="ui-provider"/>
          <w:sz w:val="22"/>
          <w:szCs w:val="22"/>
        </w:rPr>
        <w:t xml:space="preserve">Käytiin keskustelua siitä, että ammattihenkilölainsäädännön käynnistynyt uudistamistyö voi mahdollisesti vaikuttaa lääkehoidon toteuttamisen oikeuksiin ja velvollisuuksiin. </w:t>
      </w:r>
    </w:p>
    <w:p w14:paraId="78746928" w14:textId="21904805" w:rsidR="004E62E7" w:rsidRPr="004E62E7" w:rsidRDefault="004E62E7" w:rsidP="00921207">
      <w:pPr>
        <w:pStyle w:val="Default"/>
        <w:numPr>
          <w:ilvl w:val="0"/>
          <w:numId w:val="1"/>
        </w:numPr>
        <w:rPr>
          <w:rStyle w:val="ui-provider"/>
          <w:sz w:val="22"/>
          <w:szCs w:val="22"/>
        </w:rPr>
      </w:pPr>
      <w:r w:rsidRPr="004E62E7">
        <w:rPr>
          <w:rStyle w:val="ui-provider"/>
          <w:sz w:val="22"/>
          <w:szCs w:val="22"/>
        </w:rPr>
        <w:t>Pientyöryhmä alkaa työstää Sic! -artikkelia kansallisesta lääkehoidon teoriaosaamisen varmistamisen suosituksesta. Osaamisen varmistamisen suosituksesta mm</w:t>
      </w:r>
      <w:r w:rsidR="00BC680C">
        <w:rPr>
          <w:rStyle w:val="ui-provider"/>
          <w:sz w:val="22"/>
          <w:szCs w:val="22"/>
        </w:rPr>
        <w:t xml:space="preserve">. </w:t>
      </w:r>
      <w:r w:rsidRPr="004E62E7">
        <w:rPr>
          <w:rStyle w:val="ui-provider"/>
          <w:sz w:val="22"/>
          <w:szCs w:val="22"/>
        </w:rPr>
        <w:t>ruotsinki</w:t>
      </w:r>
      <w:r w:rsidR="00B337C7">
        <w:rPr>
          <w:rStyle w:val="ui-provider"/>
          <w:sz w:val="22"/>
          <w:szCs w:val="22"/>
        </w:rPr>
        <w:t>el</w:t>
      </w:r>
      <w:r w:rsidRPr="004E62E7">
        <w:rPr>
          <w:rStyle w:val="ui-provider"/>
          <w:sz w:val="22"/>
          <w:szCs w:val="22"/>
        </w:rPr>
        <w:t>inen versio</w:t>
      </w:r>
      <w:r w:rsidR="00BC680C">
        <w:rPr>
          <w:rStyle w:val="ui-provider"/>
          <w:sz w:val="22"/>
          <w:szCs w:val="22"/>
        </w:rPr>
        <w:t>.</w:t>
      </w:r>
    </w:p>
    <w:p w14:paraId="64B9912E" w14:textId="213DC1D6" w:rsidR="00171145" w:rsidRDefault="00171145" w:rsidP="00921207">
      <w:pPr>
        <w:pStyle w:val="Default"/>
        <w:rPr>
          <w:rStyle w:val="ui-provider"/>
          <w:rFonts w:ascii="Segoe UI" w:hAnsi="Segoe UI" w:cs="Segoe UI"/>
          <w:sz w:val="21"/>
          <w:szCs w:val="21"/>
        </w:rPr>
      </w:pPr>
      <w:r>
        <w:rPr>
          <w:rStyle w:val="ui-provider"/>
          <w:rFonts w:ascii="Segoe UI" w:hAnsi="Segoe UI" w:cs="Segoe UI"/>
          <w:sz w:val="21"/>
          <w:szCs w:val="21"/>
        </w:rPr>
        <w:t> </w:t>
      </w:r>
    </w:p>
    <w:p w14:paraId="5764ADB1" w14:textId="77777777" w:rsidR="004E62E7" w:rsidRPr="00236773" w:rsidRDefault="004E62E7" w:rsidP="00921207">
      <w:pPr>
        <w:pStyle w:val="Default"/>
        <w:rPr>
          <w:bCs/>
          <w:sz w:val="22"/>
          <w:szCs w:val="22"/>
        </w:rPr>
      </w:pPr>
    </w:p>
    <w:p w14:paraId="3E03754B" w14:textId="6BA938FA" w:rsidR="00171145" w:rsidRPr="00236773" w:rsidRDefault="00171145" w:rsidP="00921207">
      <w:pPr>
        <w:pStyle w:val="Default"/>
        <w:numPr>
          <w:ilvl w:val="0"/>
          <w:numId w:val="2"/>
        </w:numPr>
        <w:rPr>
          <w:bCs/>
          <w:sz w:val="22"/>
          <w:szCs w:val="22"/>
        </w:rPr>
      </w:pPr>
      <w:r w:rsidRPr="00236773">
        <w:rPr>
          <w:sz w:val="22"/>
          <w:szCs w:val="22"/>
        </w:rPr>
        <w:t xml:space="preserve">Puheenjohtaja päätti kokouksen klo. </w:t>
      </w:r>
      <w:r w:rsidR="00944E2E">
        <w:rPr>
          <w:sz w:val="22"/>
          <w:szCs w:val="22"/>
        </w:rPr>
        <w:t>14.30</w:t>
      </w:r>
    </w:p>
    <w:p w14:paraId="25B78116" w14:textId="77777777" w:rsidR="00171145" w:rsidRPr="00236773" w:rsidRDefault="00171145" w:rsidP="00921207">
      <w:pPr>
        <w:pStyle w:val="Default"/>
        <w:rPr>
          <w:bCs/>
          <w:sz w:val="22"/>
          <w:szCs w:val="22"/>
        </w:rPr>
      </w:pPr>
    </w:p>
    <w:p w14:paraId="0BDFDD5F" w14:textId="77777777" w:rsidR="00171145" w:rsidRPr="00236773" w:rsidRDefault="00171145" w:rsidP="00921207">
      <w:pPr>
        <w:pStyle w:val="Default"/>
        <w:rPr>
          <w:bCs/>
          <w:sz w:val="22"/>
          <w:szCs w:val="22"/>
        </w:rPr>
      </w:pPr>
    </w:p>
    <w:p w14:paraId="263C37B7" w14:textId="77777777" w:rsidR="00171145" w:rsidRPr="00EC71A5" w:rsidRDefault="00171145" w:rsidP="00921207">
      <w:pPr>
        <w:pStyle w:val="NormaaliWWW"/>
        <w:spacing w:before="0" w:beforeAutospacing="0" w:after="0" w:afterAutospacing="0"/>
        <w:rPr>
          <w:rFonts w:ascii="Arial" w:hAnsi="Arial" w:cs="Arial"/>
          <w:b/>
          <w:bCs/>
          <w:sz w:val="22"/>
          <w:szCs w:val="22"/>
        </w:rPr>
      </w:pPr>
      <w:r w:rsidRPr="00EC71A5">
        <w:rPr>
          <w:rFonts w:ascii="Arial" w:hAnsi="Arial" w:cs="Arial"/>
          <w:b/>
          <w:bCs/>
          <w:sz w:val="22"/>
          <w:szCs w:val="22"/>
        </w:rPr>
        <w:t xml:space="preserve">Liitteet: </w:t>
      </w:r>
    </w:p>
    <w:p w14:paraId="6F3235C7" w14:textId="77777777" w:rsidR="00171145" w:rsidRPr="00EC71A5" w:rsidRDefault="00171145" w:rsidP="00921207">
      <w:pPr>
        <w:pStyle w:val="NormaaliWWW"/>
        <w:spacing w:before="0" w:beforeAutospacing="0" w:after="0" w:afterAutospacing="0"/>
        <w:rPr>
          <w:rFonts w:ascii="Arial" w:hAnsi="Arial" w:cs="Arial"/>
          <w:sz w:val="22"/>
          <w:szCs w:val="22"/>
        </w:rPr>
      </w:pPr>
      <w:r w:rsidRPr="00EC71A5">
        <w:rPr>
          <w:rFonts w:ascii="Arial" w:hAnsi="Arial" w:cs="Arial"/>
          <w:bCs/>
          <w:sz w:val="22"/>
          <w:szCs w:val="22"/>
        </w:rPr>
        <w:t xml:space="preserve">          </w:t>
      </w:r>
    </w:p>
    <w:p w14:paraId="74460C60" w14:textId="77777777" w:rsidR="00171145" w:rsidRPr="00EC71A5" w:rsidRDefault="00171145" w:rsidP="00921207">
      <w:pPr>
        <w:pStyle w:val="Default"/>
        <w:rPr>
          <w:sz w:val="22"/>
          <w:szCs w:val="22"/>
        </w:rPr>
      </w:pPr>
      <w:r w:rsidRPr="00EC71A5">
        <w:rPr>
          <w:b/>
          <w:bCs/>
          <w:sz w:val="22"/>
          <w:szCs w:val="22"/>
        </w:rPr>
        <w:t xml:space="preserve">Jakelu </w:t>
      </w:r>
      <w:bookmarkStart w:id="0" w:name="_Hlk112750815"/>
      <w:r w:rsidRPr="00EC71A5">
        <w:rPr>
          <w:sz w:val="22"/>
          <w:szCs w:val="22"/>
        </w:rPr>
        <w:t xml:space="preserve">SOTE-ammattihenkilöllä on työtehtävän edellyttämä lääkehoidon osaaminen -työryhmän </w:t>
      </w:r>
      <w:bookmarkEnd w:id="0"/>
      <w:r w:rsidRPr="00EC71A5">
        <w:rPr>
          <w:sz w:val="22"/>
          <w:szCs w:val="22"/>
        </w:rPr>
        <w:t>jä</w:t>
      </w:r>
      <w:r w:rsidRPr="00EC71A5">
        <w:rPr>
          <w:sz w:val="22"/>
          <w:szCs w:val="22"/>
        </w:rPr>
        <w:softHyphen/>
        <w:t>senet ja varajäsenet toimikaudella 2021–2026.</w:t>
      </w:r>
    </w:p>
    <w:p w14:paraId="3E55AD18" w14:textId="77777777" w:rsidR="00171145" w:rsidRPr="00EC71A5" w:rsidRDefault="00171145" w:rsidP="00921207">
      <w:pPr>
        <w:pStyle w:val="Default"/>
        <w:rPr>
          <w:sz w:val="22"/>
          <w:szCs w:val="22"/>
        </w:rPr>
      </w:pPr>
    </w:p>
    <w:p w14:paraId="77DE530C" w14:textId="77777777" w:rsidR="00171145" w:rsidRPr="00EC71A5" w:rsidRDefault="00171145" w:rsidP="00171145">
      <w:pPr>
        <w:rPr>
          <w:rFonts w:ascii="Arial" w:hAnsi="Arial" w:cs="Arial"/>
          <w:b/>
          <w:bCs/>
        </w:rPr>
      </w:pPr>
    </w:p>
    <w:p w14:paraId="2724F1B1" w14:textId="002E6BDD" w:rsidR="00171145" w:rsidRDefault="00171145" w:rsidP="00171145">
      <w:pPr>
        <w:rPr>
          <w:rFonts w:ascii="Arial" w:hAnsi="Arial" w:cs="Arial"/>
          <w:b/>
          <w:bCs/>
        </w:rPr>
      </w:pPr>
      <w:r w:rsidRPr="00EC71A5">
        <w:rPr>
          <w:rFonts w:ascii="Arial" w:hAnsi="Arial" w:cs="Arial"/>
          <w:b/>
          <w:bCs/>
        </w:rPr>
        <w:t xml:space="preserve">Kokouksen </w:t>
      </w:r>
      <w:r w:rsidR="00731F2F">
        <w:rPr>
          <w:rFonts w:ascii="Arial" w:hAnsi="Arial" w:cs="Arial"/>
          <w:b/>
          <w:bCs/>
        </w:rPr>
        <w:t>6</w:t>
      </w:r>
      <w:r w:rsidRPr="00EC71A5">
        <w:rPr>
          <w:rFonts w:ascii="Arial" w:hAnsi="Arial" w:cs="Arial"/>
          <w:b/>
          <w:bCs/>
        </w:rPr>
        <w:t>.</w:t>
      </w:r>
      <w:r w:rsidR="00731F2F">
        <w:rPr>
          <w:rFonts w:ascii="Arial" w:hAnsi="Arial" w:cs="Arial"/>
          <w:b/>
          <w:bCs/>
        </w:rPr>
        <w:t>11</w:t>
      </w:r>
      <w:r w:rsidRPr="00EC71A5">
        <w:rPr>
          <w:rFonts w:ascii="Arial" w:hAnsi="Arial" w:cs="Arial"/>
          <w:b/>
          <w:bCs/>
        </w:rPr>
        <w:t>. osallistujat:</w:t>
      </w:r>
    </w:p>
    <w:tbl>
      <w:tblPr>
        <w:tblW w:w="0" w:type="auto"/>
        <w:tblCellMar>
          <w:left w:w="70" w:type="dxa"/>
          <w:right w:w="70" w:type="dxa"/>
        </w:tblCellMar>
        <w:tblLook w:val="04A0" w:firstRow="1" w:lastRow="0" w:firstColumn="1" w:lastColumn="0" w:noHBand="0" w:noVBand="1"/>
      </w:tblPr>
      <w:tblGrid>
        <w:gridCol w:w="9638"/>
      </w:tblGrid>
      <w:tr w:rsidR="00EF3DBD" w:rsidRPr="00EF3DBD" w14:paraId="3BEF67E2" w14:textId="77777777" w:rsidTr="007A6C1B">
        <w:trPr>
          <w:trHeight w:val="300"/>
        </w:trPr>
        <w:tc>
          <w:tcPr>
            <w:tcW w:w="0" w:type="auto"/>
            <w:tcBorders>
              <w:top w:val="nil"/>
              <w:left w:val="nil"/>
              <w:bottom w:val="nil"/>
              <w:right w:val="nil"/>
            </w:tcBorders>
            <w:shd w:val="clear" w:color="auto" w:fill="auto"/>
            <w:noWrap/>
            <w:hideMark/>
          </w:tcPr>
          <w:p w14:paraId="7081BAFD" w14:textId="2257651B" w:rsidR="00EF3DBD" w:rsidRPr="00EF3DBD" w:rsidRDefault="00EF3DBD" w:rsidP="00EF3DBD">
            <w:pPr>
              <w:spacing w:after="0" w:line="240" w:lineRule="auto"/>
              <w:rPr>
                <w:rFonts w:ascii="Calibri" w:eastAsia="Times New Roman" w:hAnsi="Calibri" w:cs="Calibri"/>
                <w:color w:val="000000"/>
                <w:kern w:val="0"/>
                <w:lang w:eastAsia="fi-FI"/>
                <w14:ligatures w14:val="none"/>
              </w:rPr>
            </w:pPr>
            <w:r>
              <w:t xml:space="preserve">Antikainen Reija, Flinkman Mervi, Heistaro Sami, Huttu Martta, Kankaanpää Maaria, Lahdentausta Salla, Melto-Ojalainen Katri (pj), Mononen Niina, Paakkonen Sofia, </w:t>
            </w:r>
            <w:r w:rsidR="007A6C1B">
              <w:t xml:space="preserve">Palinsaari-Riippa Terhi, </w:t>
            </w:r>
            <w:r>
              <w:t>Passi Sanna, Peltoniemi Marikki,</w:t>
            </w:r>
            <w:r w:rsidR="007A6C1B">
              <w:t xml:space="preserve"> </w:t>
            </w:r>
            <w:r>
              <w:t>P</w:t>
            </w:r>
            <w:r w:rsidRPr="007D2080">
              <w:t>ortin Päivi</w:t>
            </w:r>
            <w:r>
              <w:t xml:space="preserve"> (siht),</w:t>
            </w:r>
            <w:r w:rsidR="007A6C1B">
              <w:t xml:space="preserve"> Saastamoinen Tiia, Sneck Sami, Vihantavaara Eija</w:t>
            </w:r>
          </w:p>
        </w:tc>
      </w:tr>
      <w:tr w:rsidR="00EF3DBD" w:rsidRPr="00EF3DBD" w14:paraId="0FE09A0A" w14:textId="77777777" w:rsidTr="007A6C1B">
        <w:trPr>
          <w:trHeight w:val="300"/>
        </w:trPr>
        <w:tc>
          <w:tcPr>
            <w:tcW w:w="0" w:type="auto"/>
            <w:tcBorders>
              <w:top w:val="nil"/>
              <w:left w:val="nil"/>
              <w:bottom w:val="nil"/>
              <w:right w:val="nil"/>
            </w:tcBorders>
            <w:shd w:val="clear" w:color="auto" w:fill="auto"/>
            <w:noWrap/>
            <w:hideMark/>
          </w:tcPr>
          <w:p w14:paraId="1CC76445" w14:textId="739316FF" w:rsidR="00EF3DBD" w:rsidRDefault="00EF3DBD" w:rsidP="00EF3DBD">
            <w:pPr>
              <w:spacing w:after="0" w:line="240" w:lineRule="auto"/>
            </w:pPr>
          </w:p>
          <w:p w14:paraId="6A711933" w14:textId="399AD32B" w:rsidR="007A6C1B" w:rsidRPr="00EF3DBD" w:rsidRDefault="007A6C1B" w:rsidP="00EF3DBD">
            <w:pPr>
              <w:spacing w:after="0" w:line="240" w:lineRule="auto"/>
              <w:rPr>
                <w:rFonts w:ascii="Calibri" w:eastAsia="Times New Roman" w:hAnsi="Calibri" w:cs="Calibri"/>
                <w:color w:val="000000"/>
                <w:kern w:val="0"/>
                <w:lang w:eastAsia="fi-FI"/>
                <w14:ligatures w14:val="none"/>
              </w:rPr>
            </w:pPr>
          </w:p>
        </w:tc>
      </w:tr>
    </w:tbl>
    <w:p w14:paraId="03941972" w14:textId="77777777" w:rsidR="00FC1D68" w:rsidRDefault="00FC1D68" w:rsidP="00171145">
      <w:pPr>
        <w:rPr>
          <w:rFonts w:ascii="Arial" w:hAnsi="Arial" w:cs="Arial"/>
          <w:b/>
          <w:bCs/>
        </w:rPr>
      </w:pPr>
    </w:p>
    <w:p w14:paraId="33D30E8C" w14:textId="77777777" w:rsidR="00315794" w:rsidRPr="00EC71A5" w:rsidRDefault="00315794" w:rsidP="00171145">
      <w:pPr>
        <w:rPr>
          <w:rFonts w:ascii="Arial" w:hAnsi="Arial" w:cs="Arial"/>
          <w:b/>
          <w:bCs/>
        </w:rPr>
      </w:pPr>
    </w:p>
    <w:p w14:paraId="01F77C21" w14:textId="77777777" w:rsidR="00171145" w:rsidRPr="00236773" w:rsidRDefault="00171145" w:rsidP="00171145">
      <w:pPr>
        <w:rPr>
          <w:rFonts w:ascii="Arial" w:hAnsi="Arial" w:cs="Arial"/>
          <w:b/>
          <w:bCs/>
        </w:rPr>
      </w:pPr>
    </w:p>
    <w:p w14:paraId="0E61AF72" w14:textId="77777777" w:rsidR="00171145" w:rsidRPr="00236773" w:rsidRDefault="00171145" w:rsidP="00171145">
      <w:pPr>
        <w:rPr>
          <w:rFonts w:ascii="Arial" w:hAnsi="Arial" w:cs="Arial"/>
        </w:rPr>
      </w:pPr>
    </w:p>
    <w:p w14:paraId="3309A7F5" w14:textId="77777777" w:rsidR="009B6AE2" w:rsidRDefault="009B6AE2"/>
    <w:sectPr w:rsidR="009B6AE2" w:rsidSect="00171145">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02E5" w14:textId="77777777" w:rsidR="00A0793C" w:rsidRDefault="00A0793C">
      <w:pPr>
        <w:spacing w:after="0" w:line="240" w:lineRule="auto"/>
      </w:pPr>
      <w:r>
        <w:separator/>
      </w:r>
    </w:p>
  </w:endnote>
  <w:endnote w:type="continuationSeparator" w:id="0">
    <w:p w14:paraId="0FD4A550" w14:textId="77777777" w:rsidR="00A0793C" w:rsidRDefault="00A0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2C5F" w14:textId="77777777" w:rsidR="00A0793C" w:rsidRDefault="00A0793C">
      <w:pPr>
        <w:spacing w:after="0" w:line="240" w:lineRule="auto"/>
      </w:pPr>
      <w:r>
        <w:separator/>
      </w:r>
    </w:p>
  </w:footnote>
  <w:footnote w:type="continuationSeparator" w:id="0">
    <w:p w14:paraId="7C3E0EF8" w14:textId="77777777" w:rsidR="00A0793C" w:rsidRDefault="00A0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5765" w14:textId="77777777" w:rsidR="00731F2F" w:rsidRDefault="00731F2F">
    <w:pPr>
      <w:pStyle w:val="Yltunniste"/>
    </w:pPr>
    <w:r>
      <w:rPr>
        <w:noProof/>
        <w:lang w:eastAsia="fi-FI"/>
      </w:rPr>
      <w:drawing>
        <wp:inline distT="0" distB="0" distL="0" distR="0" wp14:anchorId="7435ADBE" wp14:editId="4A575752">
          <wp:extent cx="1993265" cy="646430"/>
          <wp:effectExtent l="0" t="0" r="6985" b="127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9CA"/>
    <w:multiLevelType w:val="hybridMultilevel"/>
    <w:tmpl w:val="D0EA297C"/>
    <w:lvl w:ilvl="0" w:tplc="62A85720">
      <w:start w:val="2"/>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F24E73"/>
    <w:multiLevelType w:val="hybridMultilevel"/>
    <w:tmpl w:val="693A31FC"/>
    <w:lvl w:ilvl="0" w:tplc="040B0017">
      <w:start w:val="1"/>
      <w:numFmt w:val="lowerLetter"/>
      <w:lvlText w:val="%1)"/>
      <w:lvlJc w:val="left"/>
      <w:pPr>
        <w:ind w:left="1434" w:hanging="360"/>
      </w:pPr>
    </w:lvl>
    <w:lvl w:ilvl="1" w:tplc="040B0019">
      <w:start w:val="1"/>
      <w:numFmt w:val="lowerLetter"/>
      <w:lvlText w:val="%2."/>
      <w:lvlJc w:val="left"/>
      <w:pPr>
        <w:ind w:left="2154" w:hanging="360"/>
      </w:pPr>
    </w:lvl>
    <w:lvl w:ilvl="2" w:tplc="040B001B">
      <w:start w:val="1"/>
      <w:numFmt w:val="lowerRoman"/>
      <w:lvlText w:val="%3."/>
      <w:lvlJc w:val="right"/>
      <w:pPr>
        <w:ind w:left="2874" w:hanging="180"/>
      </w:pPr>
    </w:lvl>
    <w:lvl w:ilvl="3" w:tplc="040B000F">
      <w:start w:val="1"/>
      <w:numFmt w:val="decimal"/>
      <w:lvlText w:val="%4."/>
      <w:lvlJc w:val="left"/>
      <w:pPr>
        <w:ind w:left="3594" w:hanging="360"/>
      </w:pPr>
    </w:lvl>
    <w:lvl w:ilvl="4" w:tplc="040B0019">
      <w:start w:val="1"/>
      <w:numFmt w:val="lowerLetter"/>
      <w:lvlText w:val="%5."/>
      <w:lvlJc w:val="left"/>
      <w:pPr>
        <w:ind w:left="4314" w:hanging="360"/>
      </w:pPr>
    </w:lvl>
    <w:lvl w:ilvl="5" w:tplc="040B001B">
      <w:start w:val="1"/>
      <w:numFmt w:val="lowerRoman"/>
      <w:lvlText w:val="%6."/>
      <w:lvlJc w:val="right"/>
      <w:pPr>
        <w:ind w:left="5034" w:hanging="180"/>
      </w:pPr>
    </w:lvl>
    <w:lvl w:ilvl="6" w:tplc="040B000F">
      <w:start w:val="1"/>
      <w:numFmt w:val="decimal"/>
      <w:lvlText w:val="%7."/>
      <w:lvlJc w:val="left"/>
      <w:pPr>
        <w:ind w:left="5754" w:hanging="360"/>
      </w:pPr>
    </w:lvl>
    <w:lvl w:ilvl="7" w:tplc="040B0019">
      <w:start w:val="1"/>
      <w:numFmt w:val="lowerLetter"/>
      <w:lvlText w:val="%8."/>
      <w:lvlJc w:val="left"/>
      <w:pPr>
        <w:ind w:left="6474" w:hanging="360"/>
      </w:pPr>
    </w:lvl>
    <w:lvl w:ilvl="8" w:tplc="040B001B">
      <w:start w:val="1"/>
      <w:numFmt w:val="lowerRoman"/>
      <w:lvlText w:val="%9."/>
      <w:lvlJc w:val="right"/>
      <w:pPr>
        <w:ind w:left="7194" w:hanging="180"/>
      </w:pPr>
    </w:lvl>
  </w:abstractNum>
  <w:abstractNum w:abstractNumId="2" w15:restartNumberingAfterBreak="0">
    <w:nsid w:val="15410373"/>
    <w:multiLevelType w:val="hybridMultilevel"/>
    <w:tmpl w:val="F16C6F5E"/>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3" w15:restartNumberingAfterBreak="0">
    <w:nsid w:val="26C6371F"/>
    <w:multiLevelType w:val="hybridMultilevel"/>
    <w:tmpl w:val="FC62C0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95" w:hanging="360"/>
      </w:pPr>
      <w:rPr>
        <w:rFonts w:ascii="Courier New" w:hAnsi="Courier New" w:cs="Courier New" w:hint="default"/>
      </w:rPr>
    </w:lvl>
    <w:lvl w:ilvl="2" w:tplc="040B0003">
      <w:start w:val="1"/>
      <w:numFmt w:val="bullet"/>
      <w:lvlText w:val="o"/>
      <w:lvlJc w:val="left"/>
      <w:pPr>
        <w:ind w:left="2160" w:hanging="180"/>
      </w:pPr>
      <w:rPr>
        <w:rFonts w:ascii="Courier New" w:hAnsi="Courier New" w:cs="Courier New" w:hint="default"/>
      </w:rPr>
    </w:lvl>
    <w:lvl w:ilvl="3" w:tplc="040B0001">
      <w:start w:val="1"/>
      <w:numFmt w:val="bullet"/>
      <w:lvlText w:val=""/>
      <w:lvlJc w:val="left"/>
      <w:pPr>
        <w:ind w:left="2880" w:hanging="360"/>
      </w:pPr>
      <w:rPr>
        <w:rFonts w:ascii="Symbol" w:hAnsi="Symbol" w:hint="default"/>
      </w:rPr>
    </w:lvl>
    <w:lvl w:ilvl="4" w:tplc="0E30838C">
      <w:start w:val="1"/>
      <w:numFmt w:val="decimal"/>
      <w:lvlText w:val="%5."/>
      <w:lvlJc w:val="left"/>
      <w:pPr>
        <w:ind w:left="3600" w:hanging="360"/>
      </w:pPr>
      <w:rPr>
        <w:rFonts w:hint="default"/>
      </w:rPr>
    </w:lvl>
    <w:lvl w:ilvl="5" w:tplc="295C169C">
      <w:start w:val="1"/>
      <w:numFmt w:val="bullet"/>
      <w:lvlText w:val=""/>
      <w:lvlJc w:val="left"/>
      <w:pPr>
        <w:ind w:left="4500" w:hanging="360"/>
      </w:pPr>
      <w:rPr>
        <w:rFonts w:ascii="Wingdings" w:eastAsiaTheme="minorHAnsi" w:hAnsi="Wingdings" w:cs="Arial" w:hint="default"/>
      </w:rPr>
    </w:lvl>
    <w:lvl w:ilvl="6" w:tplc="73E24366">
      <w:numFmt w:val="bullet"/>
      <w:lvlText w:val="-"/>
      <w:lvlJc w:val="left"/>
      <w:pPr>
        <w:ind w:left="5040" w:hanging="360"/>
      </w:pPr>
      <w:rPr>
        <w:rFonts w:ascii="Arial" w:eastAsiaTheme="minorHAnsi" w:hAnsi="Arial" w:cs="Arial" w:hint="default"/>
      </w:r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4C5174B"/>
    <w:multiLevelType w:val="multilevel"/>
    <w:tmpl w:val="E8AA4A08"/>
    <w:lvl w:ilvl="0">
      <w:start w:val="1"/>
      <w:numFmt w:val="decimal"/>
      <w:lvlText w:val="%1."/>
      <w:lvlJc w:val="left"/>
      <w:pPr>
        <w:ind w:left="360" w:hanging="360"/>
      </w:pPr>
      <w:rPr>
        <w:i w:val="0"/>
        <w:iCs w:val="0"/>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8B0A72"/>
    <w:multiLevelType w:val="hybridMultilevel"/>
    <w:tmpl w:val="63D08D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5800C2A"/>
    <w:multiLevelType w:val="hybridMultilevel"/>
    <w:tmpl w:val="8DB851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A5D2D53"/>
    <w:multiLevelType w:val="hybridMultilevel"/>
    <w:tmpl w:val="F08EFE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91595092">
    <w:abstractNumId w:val="3"/>
  </w:num>
  <w:num w:numId="2" w16cid:durableId="1255675634">
    <w:abstractNumId w:val="4"/>
  </w:num>
  <w:num w:numId="3" w16cid:durableId="1116438312">
    <w:abstractNumId w:val="7"/>
  </w:num>
  <w:num w:numId="4" w16cid:durableId="2112506245">
    <w:abstractNumId w:val="0"/>
  </w:num>
  <w:num w:numId="5" w16cid:durableId="628976545">
    <w:abstractNumId w:val="5"/>
  </w:num>
  <w:num w:numId="6" w16cid:durableId="171341676">
    <w:abstractNumId w:val="6"/>
  </w:num>
  <w:num w:numId="7" w16cid:durableId="985013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750377">
    <w:abstractNumId w:val="2"/>
  </w:num>
  <w:num w:numId="9" w16cid:durableId="107026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45"/>
    <w:rsid w:val="00171145"/>
    <w:rsid w:val="001E60ED"/>
    <w:rsid w:val="0029417C"/>
    <w:rsid w:val="00315794"/>
    <w:rsid w:val="00336C4B"/>
    <w:rsid w:val="00381580"/>
    <w:rsid w:val="004E62E7"/>
    <w:rsid w:val="0050629B"/>
    <w:rsid w:val="0056646D"/>
    <w:rsid w:val="00585105"/>
    <w:rsid w:val="005A52DA"/>
    <w:rsid w:val="00601ADE"/>
    <w:rsid w:val="00731F2F"/>
    <w:rsid w:val="00743C04"/>
    <w:rsid w:val="007A6C1B"/>
    <w:rsid w:val="00870DC6"/>
    <w:rsid w:val="00921207"/>
    <w:rsid w:val="00944E2E"/>
    <w:rsid w:val="009B6AE2"/>
    <w:rsid w:val="00A0793C"/>
    <w:rsid w:val="00A62A85"/>
    <w:rsid w:val="00B337C7"/>
    <w:rsid w:val="00BC680C"/>
    <w:rsid w:val="00D44D2F"/>
    <w:rsid w:val="00E932C9"/>
    <w:rsid w:val="00ED267B"/>
    <w:rsid w:val="00EE1D4A"/>
    <w:rsid w:val="00EF2EC0"/>
    <w:rsid w:val="00EF3DBD"/>
    <w:rsid w:val="00FC1D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800C"/>
  <w15:chartTrackingRefBased/>
  <w15:docId w15:val="{718C9EEA-B96F-4CDC-A2F7-CCA9818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14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171145"/>
    <w:pPr>
      <w:autoSpaceDE w:val="0"/>
      <w:autoSpaceDN w:val="0"/>
      <w:adjustRightInd w:val="0"/>
      <w:spacing w:after="0" w:line="240" w:lineRule="auto"/>
    </w:pPr>
    <w:rPr>
      <w:rFonts w:ascii="Arial" w:hAnsi="Arial" w:cs="Arial"/>
      <w:color w:val="000000"/>
      <w:kern w:val="0"/>
      <w:sz w:val="24"/>
      <w:szCs w:val="24"/>
      <w14:ligatures w14:val="none"/>
    </w:rPr>
  </w:style>
  <w:style w:type="paragraph" w:styleId="Luettelokappale">
    <w:name w:val="List Paragraph"/>
    <w:basedOn w:val="Normaali"/>
    <w:uiPriority w:val="34"/>
    <w:qFormat/>
    <w:rsid w:val="00171145"/>
    <w:pPr>
      <w:ind w:left="720"/>
      <w:contextualSpacing/>
    </w:pPr>
    <w:rPr>
      <w:kern w:val="0"/>
      <w14:ligatures w14:val="none"/>
    </w:rPr>
  </w:style>
  <w:style w:type="paragraph" w:styleId="NormaaliWWW">
    <w:name w:val="Normal (Web)"/>
    <w:basedOn w:val="Normaali"/>
    <w:uiPriority w:val="99"/>
    <w:unhideWhenUsed/>
    <w:rsid w:val="00171145"/>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ui-provider">
    <w:name w:val="ui-provider"/>
    <w:basedOn w:val="Kappaleenoletusfontti"/>
    <w:rsid w:val="00171145"/>
  </w:style>
  <w:style w:type="paragraph" w:styleId="Yltunniste">
    <w:name w:val="header"/>
    <w:basedOn w:val="Normaali"/>
    <w:link w:val="YltunnisteChar"/>
    <w:uiPriority w:val="99"/>
    <w:unhideWhenUsed/>
    <w:rsid w:val="0017114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71145"/>
  </w:style>
  <w:style w:type="character" w:styleId="Hyperlinkki">
    <w:name w:val="Hyperlink"/>
    <w:basedOn w:val="Kappaleenoletusfontti"/>
    <w:uiPriority w:val="99"/>
    <w:unhideWhenUsed/>
    <w:rsid w:val="00171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5748">
      <w:bodyDiv w:val="1"/>
      <w:marLeft w:val="0"/>
      <w:marRight w:val="0"/>
      <w:marTop w:val="0"/>
      <w:marBottom w:val="0"/>
      <w:divBdr>
        <w:top w:val="none" w:sz="0" w:space="0" w:color="auto"/>
        <w:left w:val="none" w:sz="0" w:space="0" w:color="auto"/>
        <w:bottom w:val="none" w:sz="0" w:space="0" w:color="auto"/>
        <w:right w:val="none" w:sz="0" w:space="0" w:color="auto"/>
      </w:divBdr>
    </w:div>
    <w:div w:id="1396732606">
      <w:bodyDiv w:val="1"/>
      <w:marLeft w:val="0"/>
      <w:marRight w:val="0"/>
      <w:marTop w:val="0"/>
      <w:marBottom w:val="0"/>
      <w:divBdr>
        <w:top w:val="none" w:sz="0" w:space="0" w:color="auto"/>
        <w:left w:val="none" w:sz="0" w:space="0" w:color="auto"/>
        <w:bottom w:val="none" w:sz="0" w:space="0" w:color="auto"/>
        <w:right w:val="none" w:sz="0" w:space="0" w:color="auto"/>
      </w:divBdr>
    </w:div>
    <w:div w:id="1436708500">
      <w:bodyDiv w:val="1"/>
      <w:marLeft w:val="0"/>
      <w:marRight w:val="0"/>
      <w:marTop w:val="0"/>
      <w:marBottom w:val="0"/>
      <w:divBdr>
        <w:top w:val="none" w:sz="0" w:space="0" w:color="auto"/>
        <w:left w:val="none" w:sz="0" w:space="0" w:color="auto"/>
        <w:bottom w:val="none" w:sz="0" w:space="0" w:color="auto"/>
        <w:right w:val="none" w:sz="0" w:space="0" w:color="auto"/>
      </w:divBdr>
    </w:div>
    <w:div w:id="18331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ic.fimea.fi%2F-%2Fpotilaiden-osallisuus-tuo-arvokasta-nakokulmaa-laakehoidon-tutkimukseen&amp;data=05%7C02%7Cpaivi.portin%40hel.fi%7C030cac5521994293863408dcfa3e429c%7C3feb6bc1d7224726966c5b58b64df752%7C1%7C0%7C638660392534497134%7CUnknown%7CTWFpbGZsb3d8eyJWIjoiMC4wLjAwMDAiLCJQIjoiV2luMzIiLCJBTiI6Ik1haWwiLCJXVCI6Mn0%3D%7C0%7C%7C%7C&amp;sdata=T%2BGfDYHEDNriNLp0GhWStcK0X0xrigf9LC3QscNnBRY%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sic.fimea.fi%2F-%2Fmika-on-kansallinen-laakeinformaatioverkosto-&amp;data=05%7C02%7Cpaivi.portin%40hel.fi%7C030cac5521994293863408dcfa3e429c%7C3feb6bc1d7224726966c5b58b64df752%7C1%7C0%7C638660392534475382%7CUnknown%7CTWFpbGZsb3d8eyJWIjoiMC4wLjAwMDAiLCJQIjoiV2luMzIiLCJBTiI6Ik1haWwiLCJXVCI6Mn0%3D%7C0%7C%7C%7C&amp;sdata=bPUk7GD%2BKiePUCVI%2BlcElnDoIiKGGRfqbjETw%2FsRom4%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youtube.com%2Fwatch%3Fv%3DC2acJcX-e1s%26t%3D3s&amp;data=05%7C02%7Cpaivi.portin%40hel.fi%7C030cac5521994293863408dcfa3e429c%7C3feb6bc1d7224726966c5b58b64df752%7C1%7C0%7C638660392534550595%7CUnknown%7CTWFpbGZsb3d8eyJWIjoiMC4wLjAwMDAiLCJQIjoiV2luMzIiLCJBTiI6Ik1haWwiLCJXVCI6Mn0%3D%7C0%7C%7C%7C&amp;sdata=w7HbvXN8aSw0KDfC7WFtvlIqRDfw94sH3m4eb3QKlIE%3D&amp;reserved=0" TargetMode="External"/><Relationship Id="rId5" Type="http://schemas.openxmlformats.org/officeDocument/2006/relationships/footnotes" Target="footnotes.xml"/><Relationship Id="rId10" Type="http://schemas.openxmlformats.org/officeDocument/2006/relationships/hyperlink" Target="https://eur03.safelinks.protection.outlook.com/?url=https%3A%2F%2Fwww.apteekki.fi%2Fterveydeksi%2Flaaketietoa%2Fperinteiselta-vastaanotolta-kompuroimatta-digitaaliselle-hoitopolulle.html%3Futm_source%3Dterveydeksidomain%26utm_campaign%3DTerveydeksi.fi%2Btulijat&amp;data=05%7C02%7Cpaivi.portin%40hel.fi%7C030cac5521994293863408dcfa3e429c%7C3feb6bc1d7224726966c5b58b64df752%7C1%7C0%7C638660392534534474%7CUnknown%7CTWFpbGZsb3d8eyJWIjoiMC4wLjAwMDAiLCJQIjoiV2luMzIiLCJBTiI6Ik1haWwiLCJXVCI6Mn0%3D%7C0%7C%7C%7C&amp;sdata=iCeRq5qYczBfPKdhj4ey8o6Wg3fHM8uCMyP144zcnKQ%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sic.fimea.fi%2F-%2Fajantasainen-laakitystieto-on-turvallisen-laakehoidon-perusta&amp;data=05%7C02%7Cpaivi.portin%40hel.fi%7C030cac5521994293863408dcfa3e429c%7C3feb6bc1d7224726966c5b58b64df752%7C1%7C0%7C638660392534515628%7CUnknown%7CTWFpbGZsb3d8eyJWIjoiMC4wLjAwMDAiLCJQIjoiV2luMzIiLCJBTiI6Ik1haWwiLCJXVCI6Mn0%3D%7C0%7C%7C%7C&amp;sdata=yA9A9wTBh3g5jQOHIuwohBLra42qNO4X8ayCwaqPY34%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1032</Words>
  <Characters>8368</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 Päivi Maria</dc:creator>
  <cp:keywords/>
  <dc:description/>
  <cp:lastModifiedBy>Portin Päivi Maria</cp:lastModifiedBy>
  <cp:revision>19</cp:revision>
  <dcterms:created xsi:type="dcterms:W3CDTF">2024-10-29T13:22:00Z</dcterms:created>
  <dcterms:modified xsi:type="dcterms:W3CDTF">2024-11-19T09:29:00Z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2024-10-29T13:33:20Z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84840e70-1c76-4754-9a22-71dd4ab392c2</vt:lpwstr>
  </property>
  <property fmtid="{D5CDD505-2E9C-101B-9397-08002B2CF9AE}" pid="8" name="MSIP_Label_f35e945f-875f-47b7-87fa-10b3524d17f5_ContentBits">
    <vt:lpwstr>0</vt:lpwstr>
  </property>
</Properties>
</file>