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5CA" w14:textId="1B27E34F" w:rsidR="00235574" w:rsidRPr="005953CA" w:rsidRDefault="00235574" w:rsidP="00235574">
      <w:pPr>
        <w:pStyle w:val="Default"/>
        <w:spacing w:before="120"/>
        <w:rPr>
          <w:sz w:val="22"/>
          <w:szCs w:val="22"/>
        </w:rPr>
      </w:pPr>
      <w:r w:rsidRPr="005953CA">
        <w:rPr>
          <w:b/>
          <w:bCs/>
          <w:sz w:val="22"/>
          <w:szCs w:val="22"/>
        </w:rPr>
        <w:t>SOTE-ammattilaisten lääkehoidon osaaminen -työ</w:t>
      </w:r>
      <w:r w:rsidRPr="005953CA">
        <w:rPr>
          <w:b/>
          <w:bCs/>
          <w:sz w:val="22"/>
          <w:szCs w:val="22"/>
        </w:rPr>
        <w:softHyphen/>
        <w:t>ryhmä, ko</w:t>
      </w:r>
      <w:r w:rsidRPr="005953CA">
        <w:rPr>
          <w:b/>
          <w:bCs/>
          <w:sz w:val="22"/>
          <w:szCs w:val="22"/>
        </w:rPr>
        <w:softHyphen/>
        <w:t xml:space="preserve">kous </w:t>
      </w:r>
      <w:r w:rsidR="00897C87">
        <w:rPr>
          <w:b/>
          <w:bCs/>
          <w:sz w:val="22"/>
          <w:szCs w:val="22"/>
        </w:rPr>
        <w:t>6</w:t>
      </w:r>
      <w:r w:rsidRPr="005953CA">
        <w:rPr>
          <w:b/>
          <w:bCs/>
          <w:sz w:val="22"/>
          <w:szCs w:val="22"/>
        </w:rPr>
        <w:t xml:space="preserve">/2024 </w:t>
      </w:r>
    </w:p>
    <w:p w14:paraId="02FF11D5" w14:textId="77777777" w:rsidR="00235574" w:rsidRPr="005953CA" w:rsidRDefault="00235574" w:rsidP="00235574">
      <w:pPr>
        <w:pStyle w:val="Default"/>
        <w:rPr>
          <w:b/>
          <w:bCs/>
          <w:sz w:val="22"/>
          <w:szCs w:val="22"/>
        </w:rPr>
      </w:pPr>
    </w:p>
    <w:p w14:paraId="0E5BC258" w14:textId="6EB7403A" w:rsidR="00235574" w:rsidRPr="0009124A" w:rsidRDefault="00235574" w:rsidP="00235574">
      <w:pPr>
        <w:pStyle w:val="Default"/>
        <w:rPr>
          <w:sz w:val="22"/>
          <w:szCs w:val="22"/>
        </w:rPr>
      </w:pPr>
      <w:r w:rsidRPr="005953CA">
        <w:rPr>
          <w:b/>
          <w:bCs/>
          <w:sz w:val="22"/>
          <w:szCs w:val="22"/>
        </w:rPr>
        <w:t xml:space="preserve">Aika: </w:t>
      </w:r>
      <w:r w:rsidRPr="005953CA">
        <w:rPr>
          <w:bCs/>
          <w:sz w:val="22"/>
          <w:szCs w:val="22"/>
        </w:rPr>
        <w:t xml:space="preserve">Keskiviikko </w:t>
      </w:r>
      <w:r w:rsidR="00897C87">
        <w:rPr>
          <w:bCs/>
          <w:sz w:val="22"/>
          <w:szCs w:val="22"/>
        </w:rPr>
        <w:t>11</w:t>
      </w:r>
      <w:r w:rsidRPr="005953CA">
        <w:rPr>
          <w:sz w:val="22"/>
          <w:szCs w:val="22"/>
        </w:rPr>
        <w:t>.</w:t>
      </w:r>
      <w:r>
        <w:rPr>
          <w:sz w:val="22"/>
          <w:szCs w:val="22"/>
        </w:rPr>
        <w:t>1</w:t>
      </w:r>
      <w:r w:rsidR="00897C87">
        <w:rPr>
          <w:sz w:val="22"/>
          <w:szCs w:val="22"/>
        </w:rPr>
        <w:t>2</w:t>
      </w:r>
      <w:r w:rsidRPr="005953CA">
        <w:rPr>
          <w:sz w:val="22"/>
          <w:szCs w:val="22"/>
        </w:rPr>
        <w:t xml:space="preserve">.2024 </w:t>
      </w:r>
      <w:r w:rsidRPr="0009124A">
        <w:rPr>
          <w:sz w:val="22"/>
          <w:szCs w:val="22"/>
        </w:rPr>
        <w:t>klo 13-15</w:t>
      </w:r>
    </w:p>
    <w:p w14:paraId="713B52A8" w14:textId="77777777" w:rsidR="00235574" w:rsidRPr="005953CA" w:rsidRDefault="00235574" w:rsidP="00235574">
      <w:pPr>
        <w:pStyle w:val="Default"/>
        <w:rPr>
          <w:sz w:val="22"/>
          <w:szCs w:val="22"/>
        </w:rPr>
      </w:pPr>
      <w:r w:rsidRPr="005953CA">
        <w:rPr>
          <w:b/>
          <w:bCs/>
          <w:sz w:val="22"/>
          <w:szCs w:val="22"/>
        </w:rPr>
        <w:t xml:space="preserve">Paikka: </w:t>
      </w:r>
      <w:r w:rsidRPr="005953CA">
        <w:rPr>
          <w:sz w:val="22"/>
          <w:szCs w:val="22"/>
        </w:rPr>
        <w:t xml:space="preserve">Teams </w:t>
      </w:r>
    </w:p>
    <w:p w14:paraId="0BDED9B7" w14:textId="77777777" w:rsidR="00235574" w:rsidRPr="005953CA" w:rsidRDefault="00235574" w:rsidP="00235574">
      <w:pPr>
        <w:pStyle w:val="Default"/>
        <w:rPr>
          <w:sz w:val="22"/>
          <w:szCs w:val="22"/>
        </w:rPr>
      </w:pPr>
    </w:p>
    <w:p w14:paraId="7F52FD7F" w14:textId="77777777" w:rsidR="00235574" w:rsidRPr="005953CA" w:rsidRDefault="00235574" w:rsidP="00235574">
      <w:pPr>
        <w:pStyle w:val="Default"/>
        <w:rPr>
          <w:b/>
          <w:bCs/>
          <w:sz w:val="22"/>
          <w:szCs w:val="22"/>
        </w:rPr>
      </w:pPr>
      <w:r w:rsidRPr="007B31C7">
        <w:rPr>
          <w:b/>
          <w:bCs/>
          <w:strike/>
          <w:sz w:val="22"/>
          <w:szCs w:val="22"/>
        </w:rPr>
        <w:t>Esityslista</w:t>
      </w:r>
      <w:r>
        <w:rPr>
          <w:b/>
          <w:bCs/>
          <w:sz w:val="22"/>
          <w:szCs w:val="22"/>
        </w:rPr>
        <w:t>/</w:t>
      </w:r>
      <w:r w:rsidRPr="007B31C7">
        <w:rPr>
          <w:b/>
          <w:bCs/>
          <w:sz w:val="22"/>
          <w:szCs w:val="22"/>
        </w:rPr>
        <w:t>Muistio</w:t>
      </w:r>
    </w:p>
    <w:p w14:paraId="2DD3DDEF" w14:textId="77777777" w:rsidR="00235574" w:rsidRPr="005953CA" w:rsidRDefault="00235574" w:rsidP="00235574">
      <w:pPr>
        <w:pStyle w:val="Default"/>
        <w:rPr>
          <w:sz w:val="22"/>
          <w:szCs w:val="22"/>
        </w:rPr>
      </w:pPr>
      <w:r w:rsidRPr="005953CA">
        <w:rPr>
          <w:b/>
          <w:bCs/>
          <w:sz w:val="22"/>
          <w:szCs w:val="22"/>
        </w:rPr>
        <w:t xml:space="preserve"> </w:t>
      </w:r>
    </w:p>
    <w:p w14:paraId="33F5E9C6" w14:textId="2D1704CA" w:rsidR="00235574" w:rsidRPr="005953CA" w:rsidRDefault="00235574" w:rsidP="00235574">
      <w:pPr>
        <w:pStyle w:val="Luettelokappale"/>
        <w:numPr>
          <w:ilvl w:val="0"/>
          <w:numId w:val="2"/>
        </w:numPr>
        <w:autoSpaceDE w:val="0"/>
        <w:autoSpaceDN w:val="0"/>
        <w:adjustRightInd w:val="0"/>
        <w:spacing w:after="42" w:line="240" w:lineRule="auto"/>
        <w:rPr>
          <w:rFonts w:ascii="Arial" w:hAnsi="Arial" w:cs="Arial"/>
          <w:bCs/>
          <w:i/>
          <w:iCs/>
          <w:color w:val="000000"/>
        </w:rPr>
      </w:pPr>
      <w:r w:rsidRPr="005953CA">
        <w:rPr>
          <w:rFonts w:ascii="Arial" w:hAnsi="Arial" w:cs="Arial"/>
          <w:bCs/>
        </w:rPr>
        <w:t>Kokouksen avaus</w:t>
      </w:r>
    </w:p>
    <w:p w14:paraId="7C16237F" w14:textId="49AE6F44" w:rsidR="00235574" w:rsidRPr="005953CA" w:rsidRDefault="00235574" w:rsidP="00235574">
      <w:pPr>
        <w:pStyle w:val="Luettelokappale"/>
        <w:autoSpaceDE w:val="0"/>
        <w:autoSpaceDN w:val="0"/>
        <w:adjustRightInd w:val="0"/>
        <w:spacing w:after="42" w:line="240" w:lineRule="auto"/>
        <w:ind w:left="360"/>
        <w:rPr>
          <w:rFonts w:ascii="Arial" w:hAnsi="Arial" w:cs="Arial"/>
          <w:bCs/>
          <w:i/>
          <w:iCs/>
          <w:color w:val="000000"/>
        </w:rPr>
      </w:pPr>
      <w:r w:rsidRPr="005953CA">
        <w:rPr>
          <w:rFonts w:ascii="Arial" w:hAnsi="Arial" w:cs="Arial"/>
          <w:bCs/>
        </w:rPr>
        <w:t>Puheenjohtaja Katri Melto-Ojalainen ava</w:t>
      </w:r>
      <w:r>
        <w:rPr>
          <w:rFonts w:ascii="Arial" w:hAnsi="Arial" w:cs="Arial"/>
          <w:bCs/>
        </w:rPr>
        <w:t>si</w:t>
      </w:r>
      <w:r w:rsidRPr="005953CA">
        <w:rPr>
          <w:rFonts w:ascii="Arial" w:hAnsi="Arial" w:cs="Arial"/>
          <w:bCs/>
        </w:rPr>
        <w:t xml:space="preserve"> kokouksen.</w:t>
      </w:r>
      <w:r w:rsidRPr="005953CA">
        <w:rPr>
          <w:rFonts w:ascii="Arial" w:hAnsi="Arial" w:cs="Arial"/>
          <w:bCs/>
          <w:color w:val="000000"/>
        </w:rPr>
        <w:t xml:space="preserve"> Nimetään henkilöt kokouksen kolmen noston poimimiseen</w:t>
      </w:r>
      <w:r w:rsidR="00615EC0">
        <w:rPr>
          <w:rFonts w:ascii="Arial" w:hAnsi="Arial" w:cs="Arial"/>
          <w:bCs/>
          <w:color w:val="000000"/>
        </w:rPr>
        <w:t>: Salla, Riitta, Eija</w:t>
      </w:r>
    </w:p>
    <w:p w14:paraId="785CC5C8" w14:textId="77777777" w:rsidR="00235574" w:rsidRPr="005953CA" w:rsidRDefault="00235574" w:rsidP="00235574">
      <w:pPr>
        <w:pStyle w:val="Luettelokappale"/>
        <w:autoSpaceDE w:val="0"/>
        <w:autoSpaceDN w:val="0"/>
        <w:adjustRightInd w:val="0"/>
        <w:spacing w:after="42" w:line="240" w:lineRule="auto"/>
        <w:ind w:left="360"/>
        <w:rPr>
          <w:rFonts w:ascii="Arial" w:hAnsi="Arial" w:cs="Arial"/>
          <w:bCs/>
          <w:strike/>
          <w:color w:val="000000"/>
        </w:rPr>
      </w:pPr>
    </w:p>
    <w:p w14:paraId="1A1C733C" w14:textId="7EF8FACC" w:rsidR="00235574" w:rsidRDefault="00235574" w:rsidP="00235574">
      <w:pPr>
        <w:pStyle w:val="Default"/>
        <w:numPr>
          <w:ilvl w:val="0"/>
          <w:numId w:val="2"/>
        </w:numPr>
        <w:spacing w:after="42"/>
        <w:rPr>
          <w:sz w:val="22"/>
          <w:szCs w:val="22"/>
        </w:rPr>
      </w:pPr>
      <w:r>
        <w:rPr>
          <w:sz w:val="22"/>
          <w:szCs w:val="22"/>
        </w:rPr>
        <w:t>Kummitoiminta lääkeinformaatioverkostossa: työryhmämme kummi Tiina Mäkelä</w:t>
      </w:r>
      <w:r w:rsidR="007965B2">
        <w:rPr>
          <w:sz w:val="22"/>
          <w:szCs w:val="22"/>
        </w:rPr>
        <w:t xml:space="preserve"> </w:t>
      </w:r>
    </w:p>
    <w:p w14:paraId="29789B80" w14:textId="4EDCD5A8" w:rsidR="00E90FF5" w:rsidRDefault="007B31C7" w:rsidP="007B31C7">
      <w:pPr>
        <w:pStyle w:val="Default"/>
        <w:spacing w:after="42"/>
        <w:ind w:left="360"/>
        <w:rPr>
          <w:sz w:val="22"/>
          <w:szCs w:val="22"/>
        </w:rPr>
      </w:pPr>
      <w:r>
        <w:rPr>
          <w:sz w:val="22"/>
          <w:szCs w:val="22"/>
        </w:rPr>
        <w:t>Keskusteltiin</w:t>
      </w:r>
      <w:r w:rsidR="007965B2">
        <w:rPr>
          <w:sz w:val="22"/>
          <w:szCs w:val="22"/>
        </w:rPr>
        <w:t xml:space="preserve"> kummitoiminnasta; tarkoituksena välittää viestejä puolin ja toisin.</w:t>
      </w:r>
      <w:r>
        <w:rPr>
          <w:sz w:val="22"/>
          <w:szCs w:val="22"/>
        </w:rPr>
        <w:t xml:space="preserve"> </w:t>
      </w:r>
      <w:r w:rsidR="007965B2">
        <w:rPr>
          <w:sz w:val="22"/>
          <w:szCs w:val="22"/>
        </w:rPr>
        <w:t xml:space="preserve">Tiina edustaa koordinaatioryhmässä LOKKA-verkostoa. Terveiset LOKKA-verkostosta: </w:t>
      </w:r>
      <w:r w:rsidR="00E90FF5">
        <w:rPr>
          <w:sz w:val="22"/>
          <w:szCs w:val="22"/>
        </w:rPr>
        <w:t>lääkkeenmääräämis(lämä) -oikeudellisten hoitajien työnkuvien määrittely menossa, STM myöntänyt valtionavustusta 12 hv-alueelle jotta lämä-hoitajien työnkuvaa voidaan pilotoida. L</w:t>
      </w:r>
      <w:r w:rsidR="007965B2">
        <w:rPr>
          <w:sz w:val="22"/>
          <w:szCs w:val="22"/>
        </w:rPr>
        <w:t xml:space="preserve">ääkehoidon passi päivitetty ja uusi versio valmis. </w:t>
      </w:r>
      <w:r w:rsidR="00E90FF5">
        <w:rPr>
          <w:sz w:val="22"/>
          <w:szCs w:val="22"/>
        </w:rPr>
        <w:t>Huolena LOKKA-verkostossa opiskelijoiden lääkelaskuosaaminen, on havaittu matemaattisen perusosaamisen heikentymistä. Verkostossa mietityttää myös lähihoitajien ja sosiaalihuollon ammattihenkilöiden lääkehoidon osaaminen sekä miten vastuut ja työtehtävät jaetaan osaaminen huomioiden.</w:t>
      </w:r>
    </w:p>
    <w:p w14:paraId="4CF89BB6" w14:textId="2A03AE30" w:rsidR="007B31C7" w:rsidRDefault="00E90FF5" w:rsidP="007B31C7">
      <w:pPr>
        <w:pStyle w:val="Default"/>
        <w:spacing w:after="42"/>
        <w:ind w:left="360"/>
        <w:rPr>
          <w:sz w:val="22"/>
          <w:szCs w:val="22"/>
        </w:rPr>
      </w:pPr>
      <w:r>
        <w:rPr>
          <w:sz w:val="22"/>
          <w:szCs w:val="22"/>
        </w:rPr>
        <w:t xml:space="preserve">STM myönsi valtionavustusta 12 hyvinvointialueelle  </w:t>
      </w:r>
    </w:p>
    <w:p w14:paraId="507D75B9" w14:textId="77777777" w:rsidR="00235574" w:rsidRPr="005953CA" w:rsidRDefault="00235574" w:rsidP="00235574">
      <w:pPr>
        <w:pStyle w:val="Default"/>
        <w:spacing w:after="42"/>
        <w:rPr>
          <w:sz w:val="22"/>
          <w:szCs w:val="22"/>
        </w:rPr>
      </w:pPr>
    </w:p>
    <w:p w14:paraId="0C992811" w14:textId="2721419E" w:rsidR="00897C87" w:rsidRPr="00A3140A" w:rsidRDefault="00A3140A" w:rsidP="00235574">
      <w:pPr>
        <w:pStyle w:val="Default"/>
        <w:numPr>
          <w:ilvl w:val="0"/>
          <w:numId w:val="2"/>
        </w:numPr>
        <w:spacing w:after="42"/>
        <w:rPr>
          <w:rFonts w:eastAsia="Times New Roman"/>
          <w:sz w:val="22"/>
          <w:szCs w:val="22"/>
        </w:rPr>
      </w:pPr>
      <w:r w:rsidRPr="00A3140A">
        <w:t xml:space="preserve">Asiakas- ja potilasturvallisuusstrategian seuraavan kauden suunnittelu: </w:t>
      </w:r>
      <w:r w:rsidR="00897C87" w:rsidRPr="00A3140A">
        <w:rPr>
          <w:rFonts w:eastAsia="Times New Roman"/>
          <w:sz w:val="22"/>
          <w:szCs w:val="22"/>
        </w:rPr>
        <w:t>Carita Linden-Lahti</w:t>
      </w:r>
    </w:p>
    <w:p w14:paraId="249C3823" w14:textId="158F1018" w:rsidR="00A3140A" w:rsidRDefault="004771A4" w:rsidP="00A3140A">
      <w:pPr>
        <w:pStyle w:val="xmsonormal"/>
        <w:ind w:left="360"/>
        <w:rPr>
          <w:rFonts w:ascii="Arial" w:hAnsi="Arial" w:cs="Arial"/>
        </w:rPr>
      </w:pPr>
      <w:r>
        <w:rPr>
          <w:rFonts w:ascii="Arial" w:eastAsia="Times New Roman" w:hAnsi="Arial" w:cs="Arial"/>
        </w:rPr>
        <w:t>Käytiin k</w:t>
      </w:r>
      <w:r w:rsidR="00A3140A" w:rsidRPr="00A3140A">
        <w:rPr>
          <w:rFonts w:ascii="Arial" w:eastAsia="Times New Roman" w:hAnsi="Arial" w:cs="Arial"/>
        </w:rPr>
        <w:t xml:space="preserve">eskustelua, </w:t>
      </w:r>
      <w:r w:rsidR="00A3140A" w:rsidRPr="00A3140A">
        <w:rPr>
          <w:rFonts w:ascii="Arial" w:hAnsi="Arial" w:cs="Arial"/>
        </w:rPr>
        <w:t>kuinka nykyisten strategian tavoitteiden nähdään etenevän ja mitä olisi hyvä viedä seuraavan strategian valmisteluun terveisinä</w:t>
      </w:r>
      <w:r w:rsidR="00167CAD">
        <w:rPr>
          <w:rFonts w:ascii="Arial" w:hAnsi="Arial" w:cs="Arial"/>
        </w:rPr>
        <w:t xml:space="preserve">. Uusi strategiakausi alkaa 2027. </w:t>
      </w:r>
    </w:p>
    <w:p w14:paraId="58414874" w14:textId="77777777" w:rsidR="00136532" w:rsidRPr="00136532" w:rsidRDefault="00136532" w:rsidP="00136532">
      <w:pPr>
        <w:pStyle w:val="xmsonormal"/>
        <w:ind w:left="360"/>
        <w:rPr>
          <w:rFonts w:ascii="Arial" w:eastAsia="Times New Roman" w:hAnsi="Arial" w:cs="Arial"/>
          <w:i/>
          <w:iCs/>
        </w:rPr>
      </w:pPr>
      <w:r>
        <w:rPr>
          <w:rFonts w:ascii="Arial" w:eastAsia="Times New Roman" w:hAnsi="Arial" w:cs="Arial"/>
        </w:rPr>
        <w:t>A</w:t>
      </w:r>
      <w:r w:rsidR="00167CAD">
        <w:rPr>
          <w:rFonts w:ascii="Arial" w:eastAsia="Times New Roman" w:hAnsi="Arial" w:cs="Arial"/>
        </w:rPr>
        <w:t>siak</w:t>
      </w:r>
      <w:r>
        <w:rPr>
          <w:rFonts w:ascii="Arial" w:eastAsia="Times New Roman" w:hAnsi="Arial" w:cs="Arial"/>
        </w:rPr>
        <w:t>a</w:t>
      </w:r>
      <w:r w:rsidR="00167CAD">
        <w:rPr>
          <w:rFonts w:ascii="Arial" w:eastAsia="Times New Roman" w:hAnsi="Arial" w:cs="Arial"/>
        </w:rPr>
        <w:t>s- ja potilasturvallisuu</w:t>
      </w:r>
      <w:r>
        <w:rPr>
          <w:rFonts w:ascii="Arial" w:eastAsia="Times New Roman" w:hAnsi="Arial" w:cs="Arial"/>
        </w:rPr>
        <w:t>s</w:t>
      </w:r>
      <w:r w:rsidR="00167CAD">
        <w:rPr>
          <w:rFonts w:ascii="Arial" w:eastAsia="Times New Roman" w:hAnsi="Arial" w:cs="Arial"/>
        </w:rPr>
        <w:t xml:space="preserve">strategian luku </w:t>
      </w:r>
      <w:r w:rsidR="00167CAD" w:rsidRPr="00136532">
        <w:rPr>
          <w:rFonts w:ascii="Arial" w:eastAsia="Times New Roman" w:hAnsi="Arial" w:cs="Arial"/>
          <w:i/>
          <w:iCs/>
        </w:rPr>
        <w:t>4.1.</w:t>
      </w:r>
      <w:r w:rsidRPr="00136532">
        <w:rPr>
          <w:rFonts w:ascii="Arial" w:eastAsia="Times New Roman" w:hAnsi="Arial" w:cs="Arial"/>
          <w:i/>
          <w:iCs/>
        </w:rPr>
        <w:t xml:space="preserve"> </w:t>
      </w:r>
      <w:r w:rsidRPr="00136532">
        <w:rPr>
          <w:rFonts w:ascii="Arial" w:eastAsia="Times New Roman" w:hAnsi="Arial" w:cs="Arial"/>
          <w:i/>
          <w:iCs/>
        </w:rPr>
        <w:t xml:space="preserve">Parannamme lääkehoidon turvallisuutta </w:t>
      </w:r>
    </w:p>
    <w:p w14:paraId="37134E7C" w14:textId="510F353D" w:rsidR="00167CAD" w:rsidRPr="00136532" w:rsidRDefault="00136532" w:rsidP="00136532">
      <w:pPr>
        <w:pStyle w:val="xmsonormal"/>
        <w:ind w:left="360"/>
        <w:rPr>
          <w:rFonts w:ascii="Arial" w:hAnsi="Arial" w:cs="Arial"/>
          <w:i/>
          <w:iCs/>
        </w:rPr>
      </w:pPr>
      <w:r w:rsidRPr="00136532">
        <w:rPr>
          <w:rFonts w:ascii="Arial" w:eastAsia="Times New Roman" w:hAnsi="Arial" w:cs="Arial"/>
          <w:i/>
          <w:iCs/>
        </w:rPr>
        <w:t>yhtenäistämällä menettelyjä</w:t>
      </w:r>
      <w:r w:rsidR="004771A4">
        <w:rPr>
          <w:rFonts w:ascii="Arial" w:eastAsia="Times New Roman" w:hAnsi="Arial" w:cs="Arial"/>
          <w:i/>
          <w:iCs/>
        </w:rPr>
        <w:t xml:space="preserve"> </w:t>
      </w:r>
      <w:r w:rsidR="004771A4" w:rsidRPr="004771A4">
        <w:rPr>
          <w:rFonts w:ascii="Arial" w:eastAsia="Times New Roman" w:hAnsi="Arial" w:cs="Arial"/>
        </w:rPr>
        <w:t>o</w:t>
      </w:r>
      <w:r w:rsidR="004771A4">
        <w:rPr>
          <w:rFonts w:ascii="Arial" w:eastAsia="Times New Roman" w:hAnsi="Arial" w:cs="Arial"/>
        </w:rPr>
        <w:t xml:space="preserve">li tässä ryhmässä tarkastelussa nyt </w:t>
      </w:r>
      <w:r w:rsidRPr="00136532">
        <w:rPr>
          <w:rFonts w:ascii="Arial" w:eastAsia="Times New Roman" w:hAnsi="Arial" w:cs="Arial"/>
        </w:rPr>
        <w:t>sote-henkilöstön lääkehoidon osaamisen näkökulmasta</w:t>
      </w:r>
      <w:r>
        <w:rPr>
          <w:rFonts w:ascii="Arial" w:eastAsia="Times New Roman" w:hAnsi="Arial" w:cs="Arial"/>
        </w:rPr>
        <w:t>: toivot</w:t>
      </w:r>
      <w:r w:rsidR="00624849">
        <w:rPr>
          <w:rFonts w:ascii="Arial" w:eastAsia="Times New Roman" w:hAnsi="Arial" w:cs="Arial"/>
        </w:rPr>
        <w:t xml:space="preserve">aan mm. lääkehoidon opintojen </w:t>
      </w:r>
      <w:r w:rsidR="004771A4">
        <w:rPr>
          <w:rFonts w:ascii="Arial" w:eastAsia="Times New Roman" w:hAnsi="Arial" w:cs="Arial"/>
        </w:rPr>
        <w:t>sisältyvän</w:t>
      </w:r>
      <w:r w:rsidR="00624849">
        <w:rPr>
          <w:rFonts w:ascii="Arial" w:eastAsia="Times New Roman" w:hAnsi="Arial" w:cs="Arial"/>
        </w:rPr>
        <w:t xml:space="preserve"> sosionomikoulutukseen, yhtenevää määritelmää lääkehoidon ”lisäk</w:t>
      </w:r>
      <w:r w:rsidR="004771A4">
        <w:rPr>
          <w:rFonts w:ascii="Arial" w:eastAsia="Times New Roman" w:hAnsi="Arial" w:cs="Arial"/>
        </w:rPr>
        <w:t>o</w:t>
      </w:r>
      <w:r w:rsidR="00624849">
        <w:rPr>
          <w:rFonts w:ascii="Arial" w:eastAsia="Times New Roman" w:hAnsi="Arial" w:cs="Arial"/>
        </w:rPr>
        <w:t xml:space="preserve">ulutukselle”, biologisten lääkkeiden apteekkivaihdon onnistumisen varmistaminen, sosiaalihuollon lääkehoidon huomioiminen, teknologian tunnistaminen ja hyväksyminen kotiin annettavissa palveluissa lääkitysturvallisuuden varmentamiseksi, muiden ammattiryhmien tunnistaminen (esim. fysio- ja toimintaterapeutit) mahdollisesti lääkehoidon toteutuksessa sekä </w:t>
      </w:r>
      <w:r w:rsidR="00E5385E">
        <w:rPr>
          <w:rFonts w:ascii="Arial" w:eastAsia="Times New Roman" w:hAnsi="Arial" w:cs="Arial"/>
        </w:rPr>
        <w:t xml:space="preserve">lääkehoidon toteutuksen huomioiminen </w:t>
      </w:r>
      <w:r w:rsidR="00624849">
        <w:rPr>
          <w:rFonts w:ascii="Arial" w:eastAsia="Times New Roman" w:hAnsi="Arial" w:cs="Arial"/>
        </w:rPr>
        <w:t>varhaiskasvatukse</w:t>
      </w:r>
      <w:r w:rsidR="00E5385E">
        <w:rPr>
          <w:rFonts w:ascii="Arial" w:eastAsia="Times New Roman" w:hAnsi="Arial" w:cs="Arial"/>
        </w:rPr>
        <w:t>ssa</w:t>
      </w:r>
      <w:r w:rsidR="00624849">
        <w:rPr>
          <w:rFonts w:ascii="Arial" w:eastAsia="Times New Roman" w:hAnsi="Arial" w:cs="Arial"/>
        </w:rPr>
        <w:t>, perusopetukse</w:t>
      </w:r>
      <w:r w:rsidR="00E5385E">
        <w:rPr>
          <w:rFonts w:ascii="Arial" w:eastAsia="Times New Roman" w:hAnsi="Arial" w:cs="Arial"/>
        </w:rPr>
        <w:t xml:space="preserve">ssa ja </w:t>
      </w:r>
      <w:r w:rsidR="00624849">
        <w:rPr>
          <w:rFonts w:ascii="Arial" w:eastAsia="Times New Roman" w:hAnsi="Arial" w:cs="Arial"/>
        </w:rPr>
        <w:t>perhehoido</w:t>
      </w:r>
      <w:r w:rsidR="00E5385E">
        <w:rPr>
          <w:rFonts w:ascii="Arial" w:eastAsia="Times New Roman" w:hAnsi="Arial" w:cs="Arial"/>
        </w:rPr>
        <w:t>ssa.</w:t>
      </w:r>
      <w:r w:rsidR="00624849">
        <w:rPr>
          <w:rFonts w:ascii="Arial" w:eastAsia="Times New Roman" w:hAnsi="Arial" w:cs="Arial"/>
        </w:rPr>
        <w:t xml:space="preserve"> </w:t>
      </w:r>
      <w:r>
        <w:rPr>
          <w:rFonts w:ascii="Arial" w:eastAsia="Times New Roman" w:hAnsi="Arial" w:cs="Arial"/>
          <w:i/>
          <w:iCs/>
        </w:rPr>
        <w:t xml:space="preserve"> </w:t>
      </w:r>
    </w:p>
    <w:p w14:paraId="6AA2C6E6" w14:textId="77777777" w:rsidR="00897C87" w:rsidRPr="00A3140A" w:rsidRDefault="00897C87" w:rsidP="00897C87">
      <w:pPr>
        <w:pStyle w:val="Luettelokappale"/>
        <w:rPr>
          <w:rFonts w:ascii="Arial" w:eastAsia="Times New Roman" w:hAnsi="Arial" w:cs="Arial"/>
        </w:rPr>
      </w:pPr>
    </w:p>
    <w:p w14:paraId="781A2B7F" w14:textId="722D5250" w:rsidR="00235574" w:rsidRDefault="00235574" w:rsidP="00235574">
      <w:pPr>
        <w:pStyle w:val="Default"/>
        <w:numPr>
          <w:ilvl w:val="0"/>
          <w:numId w:val="2"/>
        </w:numPr>
        <w:spacing w:after="42"/>
        <w:rPr>
          <w:rFonts w:eastAsia="Times New Roman"/>
          <w:sz w:val="22"/>
          <w:szCs w:val="22"/>
        </w:rPr>
      </w:pPr>
      <w:r>
        <w:rPr>
          <w:rFonts w:eastAsia="Times New Roman"/>
          <w:sz w:val="22"/>
          <w:szCs w:val="22"/>
        </w:rPr>
        <w:t>Turvallisen lääkehoito-oppaan päivitystarpeet</w:t>
      </w:r>
      <w:r w:rsidR="004771A4">
        <w:rPr>
          <w:rFonts w:eastAsia="Times New Roman"/>
          <w:sz w:val="22"/>
          <w:szCs w:val="22"/>
        </w:rPr>
        <w:t>:</w:t>
      </w:r>
    </w:p>
    <w:p w14:paraId="1F03998E" w14:textId="74B0DE4D" w:rsidR="00235574" w:rsidRDefault="00897C87" w:rsidP="00235574">
      <w:pPr>
        <w:pStyle w:val="Default"/>
        <w:spacing w:after="42"/>
        <w:ind w:left="360"/>
        <w:rPr>
          <w:rFonts w:eastAsia="Times New Roman"/>
          <w:sz w:val="22"/>
          <w:szCs w:val="22"/>
        </w:rPr>
      </w:pPr>
      <w:r>
        <w:rPr>
          <w:rFonts w:eastAsia="Times New Roman"/>
          <w:sz w:val="22"/>
          <w:szCs w:val="22"/>
        </w:rPr>
        <w:t>Jatket</w:t>
      </w:r>
      <w:r w:rsidR="004771A4">
        <w:rPr>
          <w:rFonts w:eastAsia="Times New Roman"/>
          <w:sz w:val="22"/>
          <w:szCs w:val="22"/>
        </w:rPr>
        <w:t xml:space="preserve">tiin </w:t>
      </w:r>
      <w:r>
        <w:rPr>
          <w:rFonts w:eastAsia="Times New Roman"/>
          <w:sz w:val="22"/>
          <w:szCs w:val="22"/>
        </w:rPr>
        <w:t xml:space="preserve">6.11. kokouksessa aloitettua päivitystarvekeskustelua ja aloitetun listan täydennystä. </w:t>
      </w:r>
      <w:r w:rsidR="00235574">
        <w:rPr>
          <w:rFonts w:eastAsia="Times New Roman"/>
          <w:sz w:val="22"/>
          <w:szCs w:val="22"/>
        </w:rPr>
        <w:t xml:space="preserve"> STM toivoo päivitystarpeita jo talven aikana. Päivitystarpeita vastaanottaa STM Tuija Metsävainio ja Sonja Jantunen. </w:t>
      </w:r>
      <w:r w:rsidR="004771A4">
        <w:rPr>
          <w:rFonts w:eastAsia="Times New Roman"/>
          <w:sz w:val="22"/>
          <w:szCs w:val="22"/>
        </w:rPr>
        <w:t>Listaus muistion liitteeksi ja ma</w:t>
      </w:r>
      <w:r w:rsidR="006347C5">
        <w:rPr>
          <w:rFonts w:eastAsia="Times New Roman"/>
          <w:sz w:val="22"/>
          <w:szCs w:val="22"/>
        </w:rPr>
        <w:t>h</w:t>
      </w:r>
      <w:r w:rsidR="004771A4">
        <w:rPr>
          <w:rFonts w:eastAsia="Times New Roman"/>
          <w:sz w:val="22"/>
          <w:szCs w:val="22"/>
        </w:rPr>
        <w:t>dol</w:t>
      </w:r>
      <w:r w:rsidR="006347C5">
        <w:rPr>
          <w:rFonts w:eastAsia="Times New Roman"/>
          <w:sz w:val="22"/>
          <w:szCs w:val="22"/>
        </w:rPr>
        <w:t>l</w:t>
      </w:r>
      <w:r w:rsidR="004771A4">
        <w:rPr>
          <w:rFonts w:eastAsia="Times New Roman"/>
          <w:sz w:val="22"/>
          <w:szCs w:val="22"/>
        </w:rPr>
        <w:t xml:space="preserve">isuus vielä lähettää huomioita/päivitystarpeita Katrille ja Päiville </w:t>
      </w:r>
      <w:r w:rsidR="006347C5">
        <w:rPr>
          <w:rFonts w:eastAsia="Times New Roman"/>
          <w:sz w:val="22"/>
          <w:szCs w:val="22"/>
        </w:rPr>
        <w:t>20.1.2025 saakka. Tämän jälkeen pyritään lähettämään kooste STM:öön.</w:t>
      </w:r>
    </w:p>
    <w:p w14:paraId="68269E25" w14:textId="77777777" w:rsidR="00235574" w:rsidRDefault="00235574" w:rsidP="00235574">
      <w:pPr>
        <w:pStyle w:val="Default"/>
        <w:rPr>
          <w:bCs/>
          <w:sz w:val="22"/>
          <w:szCs w:val="22"/>
        </w:rPr>
      </w:pPr>
    </w:p>
    <w:p w14:paraId="2C8DEF2C" w14:textId="523F398C" w:rsidR="00235574" w:rsidRDefault="00235574" w:rsidP="00235574">
      <w:pPr>
        <w:pStyle w:val="Default"/>
        <w:numPr>
          <w:ilvl w:val="0"/>
          <w:numId w:val="2"/>
        </w:numPr>
        <w:spacing w:after="42"/>
        <w:rPr>
          <w:rFonts w:eastAsia="Times New Roman"/>
          <w:sz w:val="22"/>
          <w:szCs w:val="22"/>
        </w:rPr>
      </w:pPr>
      <w:r>
        <w:rPr>
          <w:rFonts w:eastAsia="Times New Roman"/>
          <w:sz w:val="22"/>
          <w:szCs w:val="22"/>
        </w:rPr>
        <w:t>Sic! -a</w:t>
      </w:r>
      <w:r w:rsidRPr="005953CA">
        <w:rPr>
          <w:rFonts w:eastAsia="Times New Roman"/>
          <w:sz w:val="22"/>
          <w:szCs w:val="22"/>
        </w:rPr>
        <w:t>rtikkelin kirjoittaminen kansallisesta lääkehoidon teoriaosaamisen varmistamisen suosituksesta</w:t>
      </w:r>
      <w:r w:rsidR="0069054F">
        <w:rPr>
          <w:rFonts w:eastAsia="Times New Roman"/>
          <w:sz w:val="22"/>
          <w:szCs w:val="22"/>
        </w:rPr>
        <w:t>:</w:t>
      </w:r>
      <w:r>
        <w:rPr>
          <w:rFonts w:eastAsia="Times New Roman"/>
          <w:sz w:val="22"/>
          <w:szCs w:val="22"/>
        </w:rPr>
        <w:t xml:space="preserve"> </w:t>
      </w:r>
      <w:r w:rsidR="00765B36">
        <w:rPr>
          <w:rFonts w:eastAsia="Times New Roman"/>
          <w:sz w:val="22"/>
          <w:szCs w:val="22"/>
        </w:rPr>
        <w:t xml:space="preserve"> </w:t>
      </w:r>
    </w:p>
    <w:p w14:paraId="68B57208" w14:textId="6C1A1E84" w:rsidR="00235574" w:rsidRDefault="0069054F" w:rsidP="00235574">
      <w:pPr>
        <w:pStyle w:val="Default"/>
        <w:spacing w:after="42"/>
        <w:ind w:left="360"/>
        <w:rPr>
          <w:rFonts w:eastAsia="Times New Roman"/>
          <w:sz w:val="22"/>
          <w:szCs w:val="22"/>
        </w:rPr>
      </w:pPr>
      <w:r>
        <w:rPr>
          <w:rFonts w:eastAsia="Times New Roman"/>
          <w:sz w:val="22"/>
          <w:szCs w:val="22"/>
        </w:rPr>
        <w:t xml:space="preserve">On työn alla parhaillaan. Aikataulu väljä, kirjoitusaikataulu alkuvuosi 2025. </w:t>
      </w:r>
      <w:r w:rsidR="00235574">
        <w:rPr>
          <w:rFonts w:eastAsia="Times New Roman"/>
          <w:sz w:val="22"/>
          <w:szCs w:val="22"/>
        </w:rPr>
        <w:t>Mukaan kirjoittamaan ilmoittautuneet Katri, Tiia S, Sanna P tarvittaessa. Ilmoittautua voi vielä Katrille.</w:t>
      </w:r>
    </w:p>
    <w:p w14:paraId="13E48522" w14:textId="4A83BF85" w:rsidR="00235574" w:rsidRDefault="00897C87" w:rsidP="00897C87">
      <w:pPr>
        <w:pStyle w:val="Default"/>
        <w:spacing w:before="120"/>
        <w:ind w:left="360"/>
        <w:rPr>
          <w:rFonts w:eastAsia="Times New Roman"/>
          <w:sz w:val="22"/>
          <w:szCs w:val="22"/>
        </w:rPr>
      </w:pPr>
      <w:r w:rsidRPr="00A0793C">
        <w:rPr>
          <w:sz w:val="22"/>
          <w:szCs w:val="22"/>
        </w:rPr>
        <w:t>Tulossa: Ruotsinkielinen: Kansallinen suositus - Lääkehoidon teoriaosaamisen varmistaminen</w:t>
      </w:r>
      <w:r w:rsidRPr="00A0793C">
        <w:rPr>
          <w:sz w:val="22"/>
          <w:szCs w:val="22"/>
        </w:rPr>
        <w:br/>
      </w:r>
      <w:r w:rsidRPr="00A0793C">
        <w:rPr>
          <w:i/>
          <w:iCs/>
          <w:sz w:val="22"/>
          <w:szCs w:val="22"/>
        </w:rPr>
        <w:t>Käyttäjäryhmät:</w:t>
      </w:r>
      <w:r w:rsidRPr="00A0793C">
        <w:rPr>
          <w:sz w:val="22"/>
          <w:szCs w:val="22"/>
        </w:rPr>
        <w:t xml:space="preserve"> SOTE-ammattilaiset, jotka ovat hankkimassa lääkehoidon teoriaosaamisen varmistamisen järjestelmää</w:t>
      </w:r>
      <w:r>
        <w:rPr>
          <w:sz w:val="22"/>
          <w:szCs w:val="22"/>
        </w:rPr>
        <w:t xml:space="preserve">. </w:t>
      </w:r>
      <w:r w:rsidRPr="008E4E56">
        <w:rPr>
          <w:color w:val="auto"/>
          <w:sz w:val="22"/>
          <w:szCs w:val="22"/>
        </w:rPr>
        <w:t>J</w:t>
      </w:r>
      <w:r w:rsidR="00235574" w:rsidRPr="008E4E56">
        <w:rPr>
          <w:rFonts w:eastAsia="Times New Roman"/>
          <w:color w:val="auto"/>
          <w:sz w:val="22"/>
          <w:szCs w:val="22"/>
        </w:rPr>
        <w:t xml:space="preserve">ulkaistaan lähiviikkoina. </w:t>
      </w:r>
    </w:p>
    <w:p w14:paraId="40D4363A" w14:textId="77777777" w:rsidR="00235574" w:rsidRPr="00EC73D0" w:rsidRDefault="00235574" w:rsidP="00235574">
      <w:pPr>
        <w:pStyle w:val="Default"/>
        <w:spacing w:after="42"/>
        <w:ind w:left="360"/>
        <w:rPr>
          <w:rFonts w:eastAsia="Times New Roman"/>
          <w:sz w:val="22"/>
          <w:szCs w:val="22"/>
        </w:rPr>
      </w:pPr>
      <w:r>
        <w:rPr>
          <w:rFonts w:eastAsia="Times New Roman"/>
          <w:sz w:val="22"/>
          <w:szCs w:val="22"/>
        </w:rPr>
        <w:lastRenderedPageBreak/>
        <w:t>Mahdollisia muita julkaisukanavia voisi olla esim. Asiakas- ja potilasturvallisuuskeskus, omavalvontaverkostot, Hali, videotallenne, YTA-alueiden turvallisen lääkehoidon verkostot.</w:t>
      </w:r>
    </w:p>
    <w:p w14:paraId="283136D9" w14:textId="77777777" w:rsidR="00235574" w:rsidRDefault="00235574" w:rsidP="00235574">
      <w:pPr>
        <w:pStyle w:val="Default"/>
        <w:spacing w:after="42"/>
        <w:rPr>
          <w:sz w:val="22"/>
          <w:szCs w:val="22"/>
        </w:rPr>
      </w:pPr>
    </w:p>
    <w:p w14:paraId="0DA96ADB" w14:textId="586E9974" w:rsidR="00D5161B" w:rsidRDefault="00D5161B" w:rsidP="00D5161B">
      <w:pPr>
        <w:pStyle w:val="Default"/>
        <w:numPr>
          <w:ilvl w:val="0"/>
          <w:numId w:val="2"/>
        </w:numPr>
        <w:rPr>
          <w:bCs/>
          <w:sz w:val="22"/>
          <w:szCs w:val="22"/>
        </w:rPr>
      </w:pPr>
      <w:r>
        <w:rPr>
          <w:bCs/>
          <w:sz w:val="22"/>
          <w:szCs w:val="22"/>
        </w:rPr>
        <w:t xml:space="preserve">LOMF 15.11.2024 Messukeskuksessa, </w:t>
      </w:r>
      <w:r w:rsidR="008E4E56">
        <w:rPr>
          <w:bCs/>
          <w:sz w:val="22"/>
          <w:szCs w:val="22"/>
        </w:rPr>
        <w:t xml:space="preserve">saadut </w:t>
      </w:r>
      <w:r>
        <w:rPr>
          <w:bCs/>
          <w:sz w:val="22"/>
          <w:szCs w:val="22"/>
        </w:rPr>
        <w:t>palaut</w:t>
      </w:r>
      <w:r w:rsidR="008E4E56">
        <w:rPr>
          <w:bCs/>
          <w:sz w:val="22"/>
          <w:szCs w:val="22"/>
        </w:rPr>
        <w:t>teet</w:t>
      </w:r>
      <w:r w:rsidR="003A675B">
        <w:rPr>
          <w:bCs/>
          <w:sz w:val="22"/>
          <w:szCs w:val="22"/>
        </w:rPr>
        <w:t xml:space="preserve"> /</w:t>
      </w:r>
      <w:r>
        <w:rPr>
          <w:bCs/>
          <w:sz w:val="22"/>
          <w:szCs w:val="22"/>
        </w:rPr>
        <w:t xml:space="preserve"> Marikki Peltoniemi</w:t>
      </w:r>
      <w:r w:rsidR="003A675B">
        <w:rPr>
          <w:bCs/>
          <w:sz w:val="22"/>
          <w:szCs w:val="22"/>
        </w:rPr>
        <w:t>:</w:t>
      </w:r>
    </w:p>
    <w:p w14:paraId="3EFDA634" w14:textId="1514365C" w:rsidR="00D5161B" w:rsidRDefault="003A675B" w:rsidP="00D5161B">
      <w:pPr>
        <w:pStyle w:val="Default"/>
        <w:spacing w:after="42"/>
        <w:ind w:left="360"/>
        <w:rPr>
          <w:sz w:val="22"/>
          <w:szCs w:val="22"/>
        </w:rPr>
      </w:pPr>
      <w:r>
        <w:rPr>
          <w:sz w:val="22"/>
          <w:szCs w:val="22"/>
        </w:rPr>
        <w:t>Saadut palautteet hyviä ja jatkoa LOMF:lle toivotaan. Tekoälyluento sai erityiskiitosta ja ehdotuksia tuleviin LOMF-tapahtumiin myös jo saatiin.</w:t>
      </w:r>
    </w:p>
    <w:p w14:paraId="444A0991" w14:textId="3B71DDE4" w:rsidR="003A675B" w:rsidRDefault="003A675B" w:rsidP="00D5161B">
      <w:pPr>
        <w:pStyle w:val="Default"/>
        <w:spacing w:after="42"/>
        <w:ind w:left="360"/>
        <w:rPr>
          <w:rFonts w:ascii="Segoe UI Emoji" w:eastAsia="Segoe UI Emoji" w:hAnsi="Segoe UI Emoji" w:cs="Segoe UI Emoji"/>
          <w:sz w:val="22"/>
          <w:szCs w:val="22"/>
        </w:rPr>
      </w:pPr>
      <w:r>
        <w:rPr>
          <w:sz w:val="22"/>
          <w:szCs w:val="22"/>
        </w:rPr>
        <w:t xml:space="preserve">Kiitos Marikki ja työryhmä </w:t>
      </w:r>
      <w:r w:rsidRPr="003A675B">
        <w:rPr>
          <w:rFonts w:ascii="Segoe UI Emoji" w:eastAsia="Segoe UI Emoji" w:hAnsi="Segoe UI Emoji" w:cs="Segoe UI Emoji"/>
          <w:sz w:val="22"/>
          <w:szCs w:val="22"/>
        </w:rPr>
        <w:t>😊</w:t>
      </w:r>
      <w:r>
        <w:rPr>
          <w:rFonts w:ascii="Segoe UI Emoji" w:eastAsia="Segoe UI Emoji" w:hAnsi="Segoe UI Emoji" w:cs="Segoe UI Emoji"/>
          <w:sz w:val="22"/>
          <w:szCs w:val="22"/>
        </w:rPr>
        <w:t xml:space="preserve"> </w:t>
      </w:r>
    </w:p>
    <w:p w14:paraId="49128A42" w14:textId="77777777" w:rsidR="003A675B" w:rsidRPr="00236773" w:rsidRDefault="003A675B" w:rsidP="00D5161B">
      <w:pPr>
        <w:pStyle w:val="Default"/>
        <w:spacing w:after="42"/>
        <w:ind w:left="360"/>
        <w:rPr>
          <w:sz w:val="22"/>
          <w:szCs w:val="22"/>
        </w:rPr>
      </w:pPr>
    </w:p>
    <w:p w14:paraId="0311EC44" w14:textId="77777777" w:rsidR="00235574" w:rsidRPr="00236773" w:rsidRDefault="00235574" w:rsidP="00235574">
      <w:pPr>
        <w:pStyle w:val="Luettelokappale"/>
        <w:numPr>
          <w:ilvl w:val="0"/>
          <w:numId w:val="2"/>
        </w:numPr>
        <w:rPr>
          <w:rFonts w:ascii="Arial" w:hAnsi="Arial" w:cs="Arial"/>
        </w:rPr>
      </w:pPr>
      <w:r w:rsidRPr="00236773">
        <w:rPr>
          <w:rFonts w:ascii="Arial" w:hAnsi="Arial" w:cs="Arial"/>
          <w:bCs/>
        </w:rPr>
        <w:t xml:space="preserve">Työryhmän toimintasuunnitelma: </w:t>
      </w:r>
    </w:p>
    <w:p w14:paraId="61A1A07A" w14:textId="77777777" w:rsidR="00235574" w:rsidRPr="00236773" w:rsidRDefault="00235574" w:rsidP="00235574">
      <w:pPr>
        <w:pStyle w:val="Default"/>
        <w:ind w:firstLine="360"/>
        <w:rPr>
          <w:sz w:val="22"/>
          <w:szCs w:val="22"/>
        </w:rPr>
      </w:pPr>
      <w:r w:rsidRPr="00236773">
        <w:rPr>
          <w:color w:val="auto"/>
          <w:sz w:val="22"/>
          <w:szCs w:val="22"/>
          <w:u w:val="single"/>
        </w:rPr>
        <w:t xml:space="preserve">Sosionomien ja geronomien </w:t>
      </w:r>
      <w:r w:rsidRPr="00236773">
        <w:rPr>
          <w:sz w:val="22"/>
          <w:szCs w:val="22"/>
          <w:u w:val="single"/>
        </w:rPr>
        <w:t>koulutukseen sisältyvien lääkehoidon opin</w:t>
      </w:r>
      <w:r w:rsidRPr="00236773">
        <w:rPr>
          <w:sz w:val="22"/>
          <w:szCs w:val="22"/>
          <w:u w:val="single"/>
        </w:rPr>
        <w:softHyphen/>
        <w:t>tojen aiepaper</w:t>
      </w:r>
      <w:r w:rsidRPr="00236773">
        <w:rPr>
          <w:sz w:val="22"/>
          <w:szCs w:val="22"/>
        </w:rPr>
        <w:t xml:space="preserve">i: </w:t>
      </w:r>
    </w:p>
    <w:p w14:paraId="109655DF" w14:textId="77777777" w:rsidR="00235574" w:rsidRPr="00236773" w:rsidRDefault="00235574" w:rsidP="00235574">
      <w:pPr>
        <w:pStyle w:val="Default"/>
        <w:ind w:firstLine="360"/>
        <w:rPr>
          <w:color w:val="auto"/>
          <w:sz w:val="22"/>
          <w:szCs w:val="22"/>
        </w:rPr>
      </w:pPr>
    </w:p>
    <w:p w14:paraId="226EF03D" w14:textId="1D35DC64" w:rsidR="00235574" w:rsidRPr="00236773" w:rsidRDefault="00235574" w:rsidP="00235574">
      <w:pPr>
        <w:pStyle w:val="Default"/>
        <w:numPr>
          <w:ilvl w:val="0"/>
          <w:numId w:val="1"/>
        </w:numPr>
        <w:rPr>
          <w:color w:val="auto"/>
          <w:sz w:val="22"/>
          <w:szCs w:val="22"/>
        </w:rPr>
      </w:pPr>
      <w:r w:rsidRPr="00236773">
        <w:rPr>
          <w:color w:val="auto"/>
          <w:sz w:val="22"/>
          <w:szCs w:val="22"/>
        </w:rPr>
        <w:t>Tavoitte</w:t>
      </w:r>
      <w:r w:rsidRPr="00236773">
        <w:rPr>
          <w:sz w:val="22"/>
          <w:szCs w:val="22"/>
        </w:rPr>
        <w:t xml:space="preserve">ena saada hyvinvointialueille ja yksityisille organisaatioille tästä </w:t>
      </w:r>
      <w:r w:rsidR="005A4649">
        <w:rPr>
          <w:sz w:val="22"/>
          <w:szCs w:val="22"/>
        </w:rPr>
        <w:t xml:space="preserve">taulukkomuotoinen </w:t>
      </w:r>
      <w:r w:rsidRPr="00236773">
        <w:rPr>
          <w:sz w:val="22"/>
          <w:szCs w:val="22"/>
        </w:rPr>
        <w:t>koostetyö</w:t>
      </w:r>
      <w:r w:rsidRPr="00236773">
        <w:rPr>
          <w:sz w:val="22"/>
          <w:szCs w:val="22"/>
        </w:rPr>
        <w:softHyphen/>
        <w:t>kalu. Selvityksen lisäksi teh</w:t>
      </w:r>
      <w:r w:rsidRPr="00236773">
        <w:rPr>
          <w:sz w:val="22"/>
          <w:szCs w:val="22"/>
        </w:rPr>
        <w:softHyphen/>
        <w:t>dään kirjelmä Opetusministeriölle, että mainittuihin opintoihin sisältyisi jatkossa lääke</w:t>
      </w:r>
      <w:r w:rsidRPr="00236773">
        <w:rPr>
          <w:sz w:val="22"/>
          <w:szCs w:val="22"/>
        </w:rPr>
        <w:softHyphen/>
        <w:t>hoidon opintoja.</w:t>
      </w:r>
    </w:p>
    <w:p w14:paraId="15032157" w14:textId="77777777" w:rsidR="00235574" w:rsidRPr="00E51E09" w:rsidRDefault="00235574" w:rsidP="00235574">
      <w:pPr>
        <w:pStyle w:val="Default"/>
        <w:numPr>
          <w:ilvl w:val="0"/>
          <w:numId w:val="1"/>
        </w:numPr>
        <w:rPr>
          <w:color w:val="auto"/>
          <w:sz w:val="22"/>
          <w:szCs w:val="22"/>
        </w:rPr>
      </w:pPr>
      <w:r>
        <w:rPr>
          <w:sz w:val="22"/>
          <w:szCs w:val="22"/>
        </w:rPr>
        <w:t xml:space="preserve">Aiemmin keskusteltu </w:t>
      </w:r>
      <w:r w:rsidRPr="00236773">
        <w:rPr>
          <w:sz w:val="22"/>
          <w:szCs w:val="22"/>
        </w:rPr>
        <w:t>lh-tutkinnon perusteiden uudistu</w:t>
      </w:r>
      <w:r>
        <w:rPr>
          <w:sz w:val="22"/>
          <w:szCs w:val="22"/>
        </w:rPr>
        <w:t xml:space="preserve">essa siitä, </w:t>
      </w:r>
      <w:r w:rsidRPr="00236773">
        <w:rPr>
          <w:sz w:val="22"/>
          <w:szCs w:val="22"/>
        </w:rPr>
        <w:t xml:space="preserve">miten jatkossa sosionomien ja geronomien koulutuksessa lääkehoidon opintoja tullaan toteuttamaan, mikä sisältö on riittävä (suhteessa lh-tutkinnon perusteisiin) ja onko yhtenäinen amk-linja mahdollinen. Keskustelua tästä hyvä jatkaa OKM:n suuntaan, joka määrittelee korkeakoulututkintoja. </w:t>
      </w:r>
      <w:r>
        <w:rPr>
          <w:sz w:val="22"/>
          <w:szCs w:val="22"/>
        </w:rPr>
        <w:t>Kansallista linjausta toivottaisiin ja toiveena että lääkehoito sisältyisi samansisältöisenä kaikille vähintään vapaavalintaisina opintoina.</w:t>
      </w:r>
    </w:p>
    <w:p w14:paraId="3422BD87" w14:textId="77777777" w:rsidR="00235574" w:rsidRPr="00897C87" w:rsidRDefault="00235574" w:rsidP="00235574">
      <w:pPr>
        <w:pStyle w:val="Default"/>
        <w:ind w:left="720"/>
        <w:rPr>
          <w:b/>
          <w:bCs/>
          <w:color w:val="auto"/>
          <w:sz w:val="22"/>
          <w:szCs w:val="22"/>
        </w:rPr>
      </w:pPr>
      <w:r w:rsidRPr="00897C87">
        <w:rPr>
          <w:b/>
          <w:bCs/>
          <w:sz w:val="22"/>
          <w:szCs w:val="22"/>
        </w:rPr>
        <w:t>Odotetaan ensin ammattihenkilölainsäädännön uudistuksen valmistumista.</w:t>
      </w:r>
    </w:p>
    <w:p w14:paraId="33CDC35A" w14:textId="78C787F6" w:rsidR="00235574" w:rsidRPr="00236773" w:rsidRDefault="00235574" w:rsidP="00235574">
      <w:pPr>
        <w:pStyle w:val="Default"/>
        <w:numPr>
          <w:ilvl w:val="0"/>
          <w:numId w:val="1"/>
        </w:numPr>
        <w:rPr>
          <w:color w:val="auto"/>
          <w:sz w:val="22"/>
          <w:szCs w:val="22"/>
        </w:rPr>
      </w:pPr>
      <w:r w:rsidRPr="00870DC6">
        <w:rPr>
          <w:sz w:val="22"/>
          <w:szCs w:val="22"/>
        </w:rPr>
        <w:t>Pientyöryhmä lähettää taulukosta omina riveinään kunkin oppilaitoksen tiedot heille</w:t>
      </w:r>
      <w:r w:rsidR="00D836A3">
        <w:rPr>
          <w:sz w:val="22"/>
          <w:szCs w:val="22"/>
        </w:rPr>
        <w:t xml:space="preserve"> vielä </w:t>
      </w:r>
      <w:r w:rsidRPr="00870DC6">
        <w:rPr>
          <w:sz w:val="22"/>
          <w:szCs w:val="22"/>
        </w:rPr>
        <w:t>tarkistukseen</w:t>
      </w:r>
      <w:r w:rsidR="00765B36">
        <w:rPr>
          <w:sz w:val="22"/>
          <w:szCs w:val="22"/>
        </w:rPr>
        <w:t xml:space="preserve"> </w:t>
      </w:r>
      <w:r w:rsidR="00765B36" w:rsidRPr="00765B36">
        <w:rPr>
          <w:sz w:val="22"/>
          <w:szCs w:val="22"/>
        </w:rPr>
        <w:sym w:font="Wingdings" w:char="F0E0"/>
      </w:r>
      <w:r w:rsidR="00765B36">
        <w:rPr>
          <w:sz w:val="22"/>
          <w:szCs w:val="22"/>
        </w:rPr>
        <w:t xml:space="preserve"> työn alla. </w:t>
      </w:r>
    </w:p>
    <w:p w14:paraId="77CC2F54" w14:textId="77777777" w:rsidR="00235574" w:rsidRPr="00236773" w:rsidRDefault="00235574" w:rsidP="00235574">
      <w:pPr>
        <w:pStyle w:val="Default"/>
        <w:ind w:left="360"/>
        <w:rPr>
          <w:color w:val="auto"/>
          <w:sz w:val="22"/>
          <w:szCs w:val="22"/>
        </w:rPr>
      </w:pPr>
    </w:p>
    <w:p w14:paraId="6F40AF56" w14:textId="77777777" w:rsidR="00235574" w:rsidRDefault="00235574" w:rsidP="00235574">
      <w:pPr>
        <w:pStyle w:val="Default"/>
        <w:numPr>
          <w:ilvl w:val="0"/>
          <w:numId w:val="2"/>
        </w:numPr>
        <w:spacing w:before="120"/>
        <w:ind w:left="357" w:hanging="357"/>
        <w:rPr>
          <w:color w:val="auto"/>
          <w:sz w:val="22"/>
          <w:szCs w:val="22"/>
        </w:rPr>
      </w:pPr>
      <w:r>
        <w:rPr>
          <w:color w:val="auto"/>
          <w:sz w:val="22"/>
          <w:szCs w:val="22"/>
        </w:rPr>
        <w:t>Koordinaatioryhmän terveiset:</w:t>
      </w:r>
    </w:p>
    <w:p w14:paraId="619B8CBB" w14:textId="1997608A" w:rsidR="00235574" w:rsidRDefault="008525F3" w:rsidP="00765B36">
      <w:pPr>
        <w:pStyle w:val="Default"/>
        <w:spacing w:before="120"/>
        <w:ind w:left="357"/>
        <w:rPr>
          <w:color w:val="auto"/>
          <w:sz w:val="22"/>
          <w:szCs w:val="22"/>
        </w:rPr>
      </w:pPr>
      <w:r>
        <w:rPr>
          <w:color w:val="auto"/>
          <w:sz w:val="22"/>
          <w:szCs w:val="22"/>
        </w:rPr>
        <w:t>Ei ollut vielä terveisiä, k</w:t>
      </w:r>
      <w:r w:rsidR="00765B36">
        <w:rPr>
          <w:color w:val="auto"/>
          <w:sz w:val="22"/>
          <w:szCs w:val="22"/>
        </w:rPr>
        <w:t>okous 12.12.2024</w:t>
      </w:r>
      <w:r>
        <w:rPr>
          <w:color w:val="auto"/>
          <w:sz w:val="22"/>
          <w:szCs w:val="22"/>
        </w:rPr>
        <w:t>.</w:t>
      </w:r>
      <w:r w:rsidR="00765B36">
        <w:rPr>
          <w:color w:val="auto"/>
          <w:sz w:val="22"/>
          <w:szCs w:val="22"/>
        </w:rPr>
        <w:t xml:space="preserve"> </w:t>
      </w:r>
    </w:p>
    <w:p w14:paraId="6B26DD43" w14:textId="77777777" w:rsidR="00765B36" w:rsidRPr="00A0793C" w:rsidRDefault="00765B36" w:rsidP="00765B36">
      <w:pPr>
        <w:pStyle w:val="Default"/>
        <w:spacing w:before="120"/>
        <w:ind w:left="357"/>
        <w:rPr>
          <w:color w:val="auto"/>
          <w:sz w:val="22"/>
          <w:szCs w:val="22"/>
        </w:rPr>
      </w:pPr>
    </w:p>
    <w:p w14:paraId="2772CFC8" w14:textId="77777777" w:rsidR="00235574" w:rsidRPr="00672C74" w:rsidRDefault="00235574" w:rsidP="00235574">
      <w:pPr>
        <w:pStyle w:val="Default"/>
        <w:numPr>
          <w:ilvl w:val="0"/>
          <w:numId w:val="2"/>
        </w:numPr>
        <w:spacing w:before="120"/>
        <w:ind w:left="357" w:hanging="357"/>
        <w:rPr>
          <w:color w:val="auto"/>
          <w:sz w:val="22"/>
          <w:szCs w:val="22"/>
        </w:rPr>
      </w:pPr>
      <w:r w:rsidRPr="00236773">
        <w:rPr>
          <w:bCs/>
          <w:color w:val="auto"/>
          <w:sz w:val="22"/>
          <w:szCs w:val="22"/>
        </w:rPr>
        <w:t xml:space="preserve">Kokousajankohdat 2024: </w:t>
      </w:r>
    </w:p>
    <w:p w14:paraId="7A9A0112" w14:textId="77777777" w:rsidR="00235574" w:rsidRPr="00236773" w:rsidRDefault="00235574" w:rsidP="00235574">
      <w:pPr>
        <w:pStyle w:val="Default"/>
        <w:spacing w:before="120"/>
        <w:ind w:left="357"/>
        <w:rPr>
          <w:color w:val="auto"/>
          <w:sz w:val="22"/>
          <w:szCs w:val="22"/>
        </w:rPr>
      </w:pPr>
    </w:p>
    <w:p w14:paraId="01281271" w14:textId="77777777" w:rsidR="00235574" w:rsidRPr="00236773" w:rsidRDefault="00235574" w:rsidP="00235574">
      <w:pPr>
        <w:pStyle w:val="Default"/>
        <w:ind w:firstLine="357"/>
        <w:rPr>
          <w:sz w:val="22"/>
          <w:szCs w:val="22"/>
        </w:rPr>
      </w:pPr>
      <w:r w:rsidRPr="00236773">
        <w:rPr>
          <w:color w:val="auto"/>
          <w:sz w:val="22"/>
          <w:szCs w:val="22"/>
          <w:u w:val="single"/>
        </w:rPr>
        <w:t>Oman työryhmän kokoukset</w:t>
      </w:r>
      <w:r w:rsidRPr="00236773">
        <w:rPr>
          <w:color w:val="auto"/>
          <w:sz w:val="22"/>
          <w:szCs w:val="22"/>
        </w:rPr>
        <w:t xml:space="preserve"> (Teams):</w:t>
      </w:r>
    </w:p>
    <w:p w14:paraId="7958391C" w14:textId="77777777" w:rsidR="00235574" w:rsidRPr="00236773" w:rsidRDefault="00235574" w:rsidP="00235574">
      <w:pPr>
        <w:pStyle w:val="Default"/>
        <w:numPr>
          <w:ilvl w:val="1"/>
          <w:numId w:val="1"/>
        </w:numPr>
        <w:rPr>
          <w:sz w:val="22"/>
          <w:szCs w:val="22"/>
        </w:rPr>
      </w:pPr>
      <w:r w:rsidRPr="00171145">
        <w:rPr>
          <w:sz w:val="22"/>
          <w:szCs w:val="22"/>
        </w:rPr>
        <w:t>ke 4.9.</w:t>
      </w:r>
      <w:r w:rsidRPr="00C05888">
        <w:rPr>
          <w:sz w:val="22"/>
          <w:szCs w:val="22"/>
        </w:rPr>
        <w:t xml:space="preserve"> lähi/hybriditapaaminen, </w:t>
      </w:r>
      <w:r w:rsidRPr="00236773">
        <w:rPr>
          <w:sz w:val="22"/>
          <w:szCs w:val="22"/>
        </w:rPr>
        <w:t>j</w:t>
      </w:r>
      <w:r w:rsidRPr="00236773">
        <w:rPr>
          <w:color w:val="auto"/>
          <w:sz w:val="22"/>
          <w:szCs w:val="22"/>
        </w:rPr>
        <w:t>ärjestään FOK:n tiloissa Helsingin keskustassa.</w:t>
      </w:r>
    </w:p>
    <w:p w14:paraId="4893F2FD" w14:textId="77777777" w:rsidR="00235574" w:rsidRPr="005F44E2" w:rsidRDefault="00235574" w:rsidP="00235574">
      <w:pPr>
        <w:pStyle w:val="Default"/>
        <w:numPr>
          <w:ilvl w:val="1"/>
          <w:numId w:val="1"/>
        </w:numPr>
        <w:rPr>
          <w:sz w:val="22"/>
          <w:szCs w:val="22"/>
        </w:rPr>
      </w:pPr>
      <w:r w:rsidRPr="005F44E2">
        <w:rPr>
          <w:sz w:val="22"/>
          <w:szCs w:val="22"/>
        </w:rPr>
        <w:t>ke 6.11. klo. 13-15 (Teams)</w:t>
      </w:r>
    </w:p>
    <w:p w14:paraId="6EDDB70A" w14:textId="77777777" w:rsidR="00235574" w:rsidRPr="00236773" w:rsidRDefault="00235574" w:rsidP="00235574">
      <w:pPr>
        <w:pStyle w:val="Default"/>
        <w:numPr>
          <w:ilvl w:val="1"/>
          <w:numId w:val="1"/>
        </w:numPr>
        <w:rPr>
          <w:sz w:val="22"/>
          <w:szCs w:val="22"/>
        </w:rPr>
      </w:pPr>
      <w:r w:rsidRPr="00236773">
        <w:rPr>
          <w:sz w:val="22"/>
          <w:szCs w:val="22"/>
        </w:rPr>
        <w:t xml:space="preserve">ke 11.12. klo. 13-15 (Teams) </w:t>
      </w:r>
    </w:p>
    <w:p w14:paraId="1B9953A2" w14:textId="77777777" w:rsidR="00D5161B" w:rsidRDefault="00D5161B" w:rsidP="00D5161B">
      <w:pPr>
        <w:autoSpaceDE w:val="0"/>
        <w:autoSpaceDN w:val="0"/>
        <w:adjustRightInd w:val="0"/>
        <w:spacing w:after="0" w:line="240" w:lineRule="auto"/>
        <w:rPr>
          <w:rFonts w:ascii="Arial" w:hAnsi="Arial" w:cs="Arial"/>
          <w:u w:val="single"/>
        </w:rPr>
      </w:pPr>
    </w:p>
    <w:p w14:paraId="53E3B64D" w14:textId="003F6631" w:rsidR="00D5161B" w:rsidRPr="00236773" w:rsidRDefault="00D5161B" w:rsidP="00D5161B">
      <w:pPr>
        <w:autoSpaceDE w:val="0"/>
        <w:autoSpaceDN w:val="0"/>
        <w:adjustRightInd w:val="0"/>
        <w:spacing w:after="0" w:line="240" w:lineRule="auto"/>
        <w:rPr>
          <w:rFonts w:ascii="Arial" w:hAnsi="Arial" w:cs="Arial"/>
        </w:rPr>
      </w:pPr>
      <w:r w:rsidRPr="00D5161B">
        <w:rPr>
          <w:rFonts w:ascii="Arial" w:hAnsi="Arial" w:cs="Arial"/>
        </w:rPr>
        <w:t xml:space="preserve">       </w:t>
      </w:r>
      <w:r w:rsidRPr="00236773">
        <w:rPr>
          <w:rFonts w:ascii="Arial" w:hAnsi="Arial" w:cs="Arial"/>
          <w:u w:val="single"/>
        </w:rPr>
        <w:t>Koordinaatiotyöryhmän seuraavat kokoukset</w:t>
      </w:r>
      <w:r w:rsidRPr="00236773">
        <w:rPr>
          <w:rFonts w:ascii="Arial" w:hAnsi="Arial" w:cs="Arial"/>
        </w:rPr>
        <w:t>:</w:t>
      </w:r>
    </w:p>
    <w:p w14:paraId="61D58B1A" w14:textId="77777777" w:rsidR="00D5161B" w:rsidRPr="00236773" w:rsidRDefault="00D5161B" w:rsidP="00D5161B">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12.12. klo. 9.30-10.50</w:t>
      </w:r>
    </w:p>
    <w:p w14:paraId="4AC3E063" w14:textId="77777777" w:rsidR="00235574" w:rsidRPr="00236773" w:rsidRDefault="00235574" w:rsidP="00235574">
      <w:pPr>
        <w:pStyle w:val="Default"/>
        <w:ind w:left="1495"/>
        <w:rPr>
          <w:sz w:val="22"/>
          <w:szCs w:val="22"/>
        </w:rPr>
      </w:pPr>
    </w:p>
    <w:p w14:paraId="42CC777C" w14:textId="77777777" w:rsidR="00D5161B" w:rsidRPr="00D5161B" w:rsidRDefault="00D5161B" w:rsidP="00235574">
      <w:pPr>
        <w:autoSpaceDE w:val="0"/>
        <w:autoSpaceDN w:val="0"/>
        <w:adjustRightInd w:val="0"/>
        <w:spacing w:after="0" w:line="240" w:lineRule="auto"/>
        <w:rPr>
          <w:rFonts w:ascii="Arial" w:hAnsi="Arial" w:cs="Arial"/>
          <w:b/>
          <w:bCs/>
        </w:rPr>
      </w:pPr>
      <w:r w:rsidRPr="00D5161B">
        <w:rPr>
          <w:rFonts w:ascii="Arial" w:hAnsi="Arial" w:cs="Arial"/>
          <w:b/>
          <w:bCs/>
        </w:rPr>
        <w:t>Kokousajankohdat 2025:</w:t>
      </w:r>
    </w:p>
    <w:p w14:paraId="05E58129" w14:textId="77777777" w:rsidR="00D5161B" w:rsidRDefault="00D5161B" w:rsidP="00235574">
      <w:pPr>
        <w:autoSpaceDE w:val="0"/>
        <w:autoSpaceDN w:val="0"/>
        <w:adjustRightInd w:val="0"/>
        <w:spacing w:after="0" w:line="240" w:lineRule="auto"/>
        <w:rPr>
          <w:rFonts w:ascii="Arial" w:hAnsi="Arial" w:cs="Arial"/>
        </w:rPr>
      </w:pPr>
    </w:p>
    <w:p w14:paraId="136AB9F5" w14:textId="0B2CBBE5" w:rsidR="00D5161B" w:rsidRDefault="00D5161B" w:rsidP="00D5161B">
      <w:pPr>
        <w:autoSpaceDE w:val="0"/>
        <w:autoSpaceDN w:val="0"/>
        <w:adjustRightInd w:val="0"/>
        <w:spacing w:after="0" w:line="240" w:lineRule="auto"/>
        <w:rPr>
          <w:rFonts w:ascii="Arial" w:hAnsi="Arial" w:cs="Arial"/>
        </w:rPr>
      </w:pPr>
      <w:r w:rsidRPr="00D5161B">
        <w:rPr>
          <w:rFonts w:ascii="Arial" w:hAnsi="Arial" w:cs="Arial"/>
        </w:rPr>
        <w:t xml:space="preserve">       </w:t>
      </w:r>
      <w:r w:rsidRPr="00D5161B">
        <w:rPr>
          <w:rFonts w:ascii="Arial" w:hAnsi="Arial" w:cs="Arial"/>
          <w:u w:val="single"/>
        </w:rPr>
        <w:t>Oman työryhmän kokoukset</w:t>
      </w:r>
      <w:r>
        <w:rPr>
          <w:rFonts w:ascii="Arial" w:hAnsi="Arial" w:cs="Arial"/>
        </w:rPr>
        <w:t xml:space="preserve"> (Teams):</w:t>
      </w:r>
    </w:p>
    <w:p w14:paraId="0B50A7C2" w14:textId="77777777" w:rsidR="00D5161B" w:rsidRDefault="00D5161B" w:rsidP="00235574">
      <w:pPr>
        <w:autoSpaceDE w:val="0"/>
        <w:autoSpaceDN w:val="0"/>
        <w:adjustRightInd w:val="0"/>
        <w:spacing w:after="0" w:line="240" w:lineRule="auto"/>
        <w:rPr>
          <w:rFonts w:ascii="Arial" w:hAnsi="Arial" w:cs="Arial"/>
        </w:rPr>
      </w:pPr>
    </w:p>
    <w:p w14:paraId="358477EE" w14:textId="774F333D" w:rsidR="00D5161B" w:rsidRDefault="00765B36" w:rsidP="00D5161B">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 xml:space="preserve">5.2. 13-15 </w:t>
      </w:r>
    </w:p>
    <w:p w14:paraId="0BF137ED" w14:textId="1231CBCA" w:rsidR="00765B36" w:rsidRDefault="00765B36" w:rsidP="00D5161B">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23.4 13-15</w:t>
      </w:r>
    </w:p>
    <w:p w14:paraId="5ADC2CBD" w14:textId="4BAD457F" w:rsidR="00765B36" w:rsidRPr="00D5161B" w:rsidRDefault="00765B36" w:rsidP="00D5161B">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w:t>
      </w:r>
    </w:p>
    <w:p w14:paraId="24BA314A" w14:textId="3040803D" w:rsidR="00D5161B" w:rsidRDefault="00235574" w:rsidP="00235574">
      <w:pPr>
        <w:autoSpaceDE w:val="0"/>
        <w:autoSpaceDN w:val="0"/>
        <w:adjustRightInd w:val="0"/>
        <w:spacing w:after="0" w:line="240" w:lineRule="auto"/>
        <w:rPr>
          <w:rFonts w:ascii="Arial" w:hAnsi="Arial" w:cs="Arial"/>
        </w:rPr>
      </w:pPr>
      <w:r w:rsidRPr="00236773">
        <w:rPr>
          <w:rFonts w:ascii="Arial" w:hAnsi="Arial" w:cs="Arial"/>
        </w:rPr>
        <w:t xml:space="preserve">       </w:t>
      </w:r>
    </w:p>
    <w:p w14:paraId="57840337" w14:textId="298034F1" w:rsidR="00235574" w:rsidRPr="00236773" w:rsidRDefault="00D5161B" w:rsidP="00235574">
      <w:pPr>
        <w:autoSpaceDE w:val="0"/>
        <w:autoSpaceDN w:val="0"/>
        <w:adjustRightInd w:val="0"/>
        <w:spacing w:after="0" w:line="240" w:lineRule="auto"/>
        <w:rPr>
          <w:rFonts w:ascii="Arial" w:hAnsi="Arial" w:cs="Arial"/>
        </w:rPr>
      </w:pPr>
      <w:r>
        <w:rPr>
          <w:rFonts w:ascii="Arial" w:hAnsi="Arial" w:cs="Arial"/>
        </w:rPr>
        <w:t xml:space="preserve">      </w:t>
      </w:r>
      <w:r w:rsidR="00235574" w:rsidRPr="00236773">
        <w:rPr>
          <w:rFonts w:ascii="Arial" w:hAnsi="Arial" w:cs="Arial"/>
        </w:rPr>
        <w:t xml:space="preserve"> </w:t>
      </w:r>
      <w:r w:rsidR="00235574" w:rsidRPr="00236773">
        <w:rPr>
          <w:rFonts w:ascii="Arial" w:hAnsi="Arial" w:cs="Arial"/>
          <w:u w:val="single"/>
        </w:rPr>
        <w:t>Koordinaatiotyöryhmän seuraavat kokoukset</w:t>
      </w:r>
      <w:r w:rsidR="00235574" w:rsidRPr="00236773">
        <w:rPr>
          <w:rFonts w:ascii="Arial" w:hAnsi="Arial" w:cs="Arial"/>
        </w:rPr>
        <w:t>:</w:t>
      </w:r>
    </w:p>
    <w:p w14:paraId="7E7C393B" w14:textId="578892CC" w:rsidR="00235574" w:rsidRPr="00236773" w:rsidRDefault="00765B36" w:rsidP="00235574">
      <w:pPr>
        <w:pStyle w:val="Luettelokappale"/>
        <w:numPr>
          <w:ilvl w:val="1"/>
          <w:numId w:val="1"/>
        </w:numPr>
        <w:autoSpaceDE w:val="0"/>
        <w:autoSpaceDN w:val="0"/>
        <w:adjustRightInd w:val="0"/>
        <w:spacing w:after="0" w:line="240" w:lineRule="auto"/>
        <w:rPr>
          <w:rFonts w:ascii="Arial" w:hAnsi="Arial" w:cs="Arial"/>
        </w:rPr>
      </w:pPr>
      <w:r>
        <w:rPr>
          <w:rFonts w:ascii="Arial" w:hAnsi="Arial" w:cs="Arial"/>
        </w:rPr>
        <w:t>12.2.</w:t>
      </w:r>
    </w:p>
    <w:p w14:paraId="7EAC8DFB" w14:textId="77777777" w:rsidR="00235574" w:rsidRDefault="00235574" w:rsidP="00235574">
      <w:pPr>
        <w:pStyle w:val="Luettelokappale"/>
        <w:autoSpaceDE w:val="0"/>
        <w:autoSpaceDN w:val="0"/>
        <w:adjustRightInd w:val="0"/>
        <w:spacing w:after="0" w:line="240" w:lineRule="auto"/>
        <w:ind w:left="1440"/>
        <w:rPr>
          <w:rFonts w:ascii="Arial" w:hAnsi="Arial" w:cs="Arial"/>
        </w:rPr>
      </w:pPr>
    </w:p>
    <w:p w14:paraId="3CCFD8A2" w14:textId="77777777" w:rsidR="00235574" w:rsidRPr="00236773" w:rsidRDefault="00235574" w:rsidP="00235574">
      <w:pPr>
        <w:pStyle w:val="Luettelokappale"/>
        <w:autoSpaceDE w:val="0"/>
        <w:autoSpaceDN w:val="0"/>
        <w:adjustRightInd w:val="0"/>
        <w:spacing w:after="0" w:line="240" w:lineRule="auto"/>
        <w:ind w:left="1440"/>
        <w:rPr>
          <w:rFonts w:ascii="Arial" w:hAnsi="Arial" w:cs="Arial"/>
        </w:rPr>
      </w:pPr>
    </w:p>
    <w:p w14:paraId="0CB6A1D6" w14:textId="77777777" w:rsidR="00235574" w:rsidRDefault="00235574" w:rsidP="00235574">
      <w:pPr>
        <w:pStyle w:val="Default"/>
        <w:numPr>
          <w:ilvl w:val="0"/>
          <w:numId w:val="2"/>
        </w:numPr>
        <w:rPr>
          <w:bCs/>
          <w:sz w:val="22"/>
          <w:szCs w:val="22"/>
        </w:rPr>
      </w:pPr>
      <w:r w:rsidRPr="00236773">
        <w:rPr>
          <w:bCs/>
          <w:sz w:val="22"/>
          <w:szCs w:val="22"/>
        </w:rPr>
        <w:lastRenderedPageBreak/>
        <w:t>Muut asiat</w:t>
      </w:r>
    </w:p>
    <w:p w14:paraId="0E8A9383" w14:textId="77777777" w:rsidR="00235574" w:rsidRPr="005F44E2" w:rsidRDefault="00235574" w:rsidP="00235574">
      <w:pPr>
        <w:pStyle w:val="Default"/>
        <w:numPr>
          <w:ilvl w:val="0"/>
          <w:numId w:val="3"/>
        </w:numPr>
        <w:rPr>
          <w:b/>
          <w:color w:val="auto"/>
          <w:sz w:val="22"/>
          <w:szCs w:val="22"/>
        </w:rPr>
      </w:pPr>
      <w:r w:rsidRPr="005F44E2">
        <w:rPr>
          <w:b/>
          <w:color w:val="auto"/>
          <w:sz w:val="22"/>
          <w:szCs w:val="22"/>
        </w:rPr>
        <w:t>Lääkeinformaatioverkoston yhteinen kokous 8.4.2025 klo. 13-15.30</w:t>
      </w:r>
    </w:p>
    <w:p w14:paraId="5F8300E6" w14:textId="1508A776" w:rsidR="00EE0B77" w:rsidRDefault="005D3013" w:rsidP="00EE0B77">
      <w:pPr>
        <w:pStyle w:val="Default"/>
        <w:numPr>
          <w:ilvl w:val="0"/>
          <w:numId w:val="3"/>
        </w:numPr>
        <w:rPr>
          <w:bCs/>
          <w:color w:val="auto"/>
          <w:sz w:val="22"/>
          <w:szCs w:val="22"/>
        </w:rPr>
      </w:pPr>
      <w:r w:rsidRPr="005D3013">
        <w:rPr>
          <w:bCs/>
          <w:color w:val="auto"/>
          <w:sz w:val="22"/>
          <w:szCs w:val="22"/>
        </w:rPr>
        <w:t>No Harm-webinaari 23.1. Lääkehoidon erityispiirteet sosiaalihuollossa</w:t>
      </w:r>
    </w:p>
    <w:p w14:paraId="4B22090A" w14:textId="77777777" w:rsidR="00EE0B77" w:rsidRDefault="00EE0B77" w:rsidP="00EE0B77">
      <w:pPr>
        <w:pStyle w:val="Default"/>
        <w:ind w:left="720"/>
        <w:rPr>
          <w:bCs/>
          <w:color w:val="auto"/>
          <w:sz w:val="22"/>
          <w:szCs w:val="22"/>
        </w:rPr>
      </w:pPr>
    </w:p>
    <w:p w14:paraId="7832F5B9" w14:textId="5F501B1E" w:rsidR="00EE0B77" w:rsidRPr="00EE0B77" w:rsidRDefault="00EE0B77" w:rsidP="00EE0B77">
      <w:pPr>
        <w:pStyle w:val="Default"/>
        <w:ind w:left="720"/>
        <w:rPr>
          <w:rFonts w:ascii="Lucida Handwriting" w:hAnsi="Lucida Handwriting"/>
          <w:bCs/>
          <w:color w:val="FF0000"/>
          <w:sz w:val="22"/>
          <w:szCs w:val="22"/>
        </w:rPr>
      </w:pPr>
      <w:r w:rsidRPr="00EE0B77">
        <w:rPr>
          <w:rFonts w:ascii="Lucida Handwriting" w:hAnsi="Lucida Handwriting"/>
          <w:bCs/>
          <w:color w:val="FF0000"/>
          <w:sz w:val="22"/>
          <w:szCs w:val="22"/>
        </w:rPr>
        <w:t>Kiitos tästä vuodesta ja ihanaa joulua sekä valoisaa uutta vuotta!</w:t>
      </w:r>
    </w:p>
    <w:p w14:paraId="5CC5F8E7" w14:textId="77777777" w:rsidR="000F6811" w:rsidRPr="00381580" w:rsidRDefault="000F6811" w:rsidP="000F6811">
      <w:pPr>
        <w:pStyle w:val="Default"/>
        <w:ind w:left="720"/>
        <w:rPr>
          <w:b/>
          <w:sz w:val="22"/>
          <w:szCs w:val="22"/>
        </w:rPr>
      </w:pPr>
    </w:p>
    <w:p w14:paraId="7549B7CB" w14:textId="77777777" w:rsidR="00235574" w:rsidRDefault="00235574" w:rsidP="00235574">
      <w:pPr>
        <w:pStyle w:val="Default"/>
        <w:ind w:left="720"/>
        <w:rPr>
          <w:bCs/>
          <w:sz w:val="22"/>
          <w:szCs w:val="22"/>
        </w:rPr>
      </w:pPr>
    </w:p>
    <w:p w14:paraId="281CD139" w14:textId="77777777" w:rsidR="00235574" w:rsidRPr="00236773" w:rsidRDefault="00235574" w:rsidP="00235574">
      <w:pPr>
        <w:pStyle w:val="Default"/>
        <w:numPr>
          <w:ilvl w:val="0"/>
          <w:numId w:val="2"/>
        </w:numPr>
        <w:rPr>
          <w:bCs/>
          <w:sz w:val="22"/>
          <w:szCs w:val="22"/>
        </w:rPr>
      </w:pPr>
      <w:r w:rsidRPr="00236773">
        <w:rPr>
          <w:bCs/>
          <w:sz w:val="22"/>
          <w:szCs w:val="22"/>
        </w:rPr>
        <w:t>Kolme nostoa kokouksesta ja kokouksen päättäminen:</w:t>
      </w:r>
    </w:p>
    <w:p w14:paraId="200A828C" w14:textId="2991F347" w:rsidR="005239A2" w:rsidRPr="005D3013" w:rsidRDefault="005239A2" w:rsidP="005239A2">
      <w:pPr>
        <w:pStyle w:val="Default"/>
        <w:numPr>
          <w:ilvl w:val="0"/>
          <w:numId w:val="7"/>
        </w:numPr>
        <w:rPr>
          <w:sz w:val="22"/>
          <w:szCs w:val="22"/>
        </w:rPr>
      </w:pPr>
      <w:r w:rsidRPr="005D3013">
        <w:rPr>
          <w:sz w:val="22"/>
          <w:szCs w:val="22"/>
        </w:rPr>
        <w:t>Kummi Tiina Mäkelä LOKKA-työryhmästä. LOKKA-työryhmä pyrkii jakamaan uusia käytäntöjä, uusia ohjeistuksia ja määräyksiä, jotta kaikilla olisi ajantasainen tieto mitä Suomessa ja maailmalla tapahtuu. AMK-puolella keskusteluttaa ja on herännyt huoli, että opiskelijoiden lääkelaskuosaamisen peruslähtökohdat ovat heikommat kuin ennen. Ollaan huolissaan, miten lähihoitajien lääkehoidon osaaminen ja mahdolliset uudet vastuut toteutuvat ja miten taataan turvallinen lääkehoito heidän osaltaan. Myös sosiaalipuolen lääkehoidon osaaminen ja vastuun jakaminen pohdituttaa.</w:t>
      </w:r>
    </w:p>
    <w:p w14:paraId="7DC189B0" w14:textId="147606B7" w:rsidR="005239A2" w:rsidRPr="00341D54" w:rsidRDefault="005239A2" w:rsidP="006C235E">
      <w:pPr>
        <w:pStyle w:val="Default"/>
        <w:numPr>
          <w:ilvl w:val="0"/>
          <w:numId w:val="7"/>
        </w:numPr>
        <w:rPr>
          <w:sz w:val="22"/>
          <w:szCs w:val="22"/>
        </w:rPr>
      </w:pPr>
      <w:r w:rsidRPr="00341D54">
        <w:rPr>
          <w:sz w:val="22"/>
          <w:szCs w:val="22"/>
        </w:rPr>
        <w:t>Carita Linden-Lahti kertoi asiakas- ja potilasturvallisuusstrategiasta. Seuraava strategia alkaa vuodesta 2027. Lääkehoidon yhdenmukainen koulutus lähihoitajille on nyt alkanut, mutta sosionomeille ja geronomeille vielä kesken. Toiveena yhtenäinen kansallinen lääkehoidon lisäkoulutus, joka hyväksyttäisiin tutkintona. Teknologian tunnustaminen, mutta sen huomioiminen, että teknologian käyttö vaatii ammattilaisilta uutta osaamista. Lääkehoidossa kokonaiskäsitys on tärkeä, pelkän annostelun opettelu ei riitä turvallisuuden takaamiseksi.</w:t>
      </w:r>
      <w:r w:rsidR="00341D54" w:rsidRPr="00341D54">
        <w:rPr>
          <w:sz w:val="22"/>
          <w:szCs w:val="22"/>
        </w:rPr>
        <w:t xml:space="preserve"> </w:t>
      </w:r>
      <w:r w:rsidR="00341D54">
        <w:rPr>
          <w:sz w:val="22"/>
          <w:szCs w:val="22"/>
        </w:rPr>
        <w:t>K</w:t>
      </w:r>
      <w:r w:rsidRPr="00341D54">
        <w:rPr>
          <w:sz w:val="22"/>
          <w:szCs w:val="22"/>
        </w:rPr>
        <w:t>ielitaitoa korostettava turvallisessa lääkehoidossa ja sote-osaamisessa</w:t>
      </w:r>
    </w:p>
    <w:p w14:paraId="6035A7F6" w14:textId="6BD6D798" w:rsidR="005239A2" w:rsidRPr="005239A2" w:rsidRDefault="005239A2" w:rsidP="005239A2">
      <w:pPr>
        <w:pStyle w:val="Default"/>
        <w:numPr>
          <w:ilvl w:val="0"/>
          <w:numId w:val="7"/>
        </w:numPr>
        <w:rPr>
          <w:sz w:val="22"/>
          <w:szCs w:val="22"/>
        </w:rPr>
      </w:pPr>
      <w:r w:rsidRPr="005239A2">
        <w:rPr>
          <w:sz w:val="22"/>
          <w:szCs w:val="22"/>
        </w:rPr>
        <w:t>Katri Melto-Ojalainen ja Tiia Saastamoinen kirjoittavat Sic-artikkelia, joka lähetettäneen tammikuussa eteenpäin.</w:t>
      </w:r>
    </w:p>
    <w:p w14:paraId="68AB4478" w14:textId="057978B0" w:rsidR="00235574" w:rsidRDefault="00235574" w:rsidP="00235574">
      <w:pPr>
        <w:pStyle w:val="Default"/>
        <w:rPr>
          <w:rStyle w:val="ui-provider"/>
          <w:rFonts w:ascii="Segoe UI" w:hAnsi="Segoe UI" w:cs="Segoe UI"/>
          <w:sz w:val="21"/>
          <w:szCs w:val="21"/>
        </w:rPr>
      </w:pPr>
    </w:p>
    <w:p w14:paraId="0D6E9C18" w14:textId="77777777" w:rsidR="00235574" w:rsidRPr="00236773" w:rsidRDefault="00235574" w:rsidP="00235574">
      <w:pPr>
        <w:pStyle w:val="Default"/>
        <w:rPr>
          <w:bCs/>
          <w:sz w:val="22"/>
          <w:szCs w:val="22"/>
        </w:rPr>
      </w:pPr>
    </w:p>
    <w:p w14:paraId="6766F8CB" w14:textId="0C18B56D" w:rsidR="00235574" w:rsidRPr="00236773" w:rsidRDefault="00235574" w:rsidP="00235574">
      <w:pPr>
        <w:pStyle w:val="Default"/>
        <w:numPr>
          <w:ilvl w:val="0"/>
          <w:numId w:val="2"/>
        </w:numPr>
        <w:rPr>
          <w:bCs/>
          <w:sz w:val="22"/>
          <w:szCs w:val="22"/>
        </w:rPr>
      </w:pPr>
      <w:r w:rsidRPr="00236773">
        <w:rPr>
          <w:sz w:val="22"/>
          <w:szCs w:val="22"/>
        </w:rPr>
        <w:t>Puheenjohtaja päätti kokouksen klo.</w:t>
      </w:r>
      <w:r w:rsidR="00341D54">
        <w:rPr>
          <w:sz w:val="22"/>
          <w:szCs w:val="22"/>
        </w:rPr>
        <w:t xml:space="preserve"> 14.50</w:t>
      </w:r>
    </w:p>
    <w:p w14:paraId="746366CC" w14:textId="77777777" w:rsidR="00235574" w:rsidRPr="00236773" w:rsidRDefault="00235574" w:rsidP="00235574">
      <w:pPr>
        <w:pStyle w:val="Default"/>
        <w:rPr>
          <w:bCs/>
          <w:sz w:val="22"/>
          <w:szCs w:val="22"/>
        </w:rPr>
      </w:pPr>
    </w:p>
    <w:p w14:paraId="246BA542" w14:textId="77777777" w:rsidR="00235574" w:rsidRPr="00236773" w:rsidRDefault="00235574" w:rsidP="00235574">
      <w:pPr>
        <w:pStyle w:val="Default"/>
        <w:rPr>
          <w:bCs/>
          <w:sz w:val="22"/>
          <w:szCs w:val="22"/>
        </w:rPr>
      </w:pPr>
    </w:p>
    <w:p w14:paraId="50AFA646" w14:textId="40934F48" w:rsidR="00235574" w:rsidRPr="00EC71A5" w:rsidRDefault="00235574" w:rsidP="00235574">
      <w:pPr>
        <w:pStyle w:val="NormaaliWWW"/>
        <w:spacing w:before="0" w:beforeAutospacing="0" w:after="0" w:afterAutospacing="0"/>
        <w:rPr>
          <w:rFonts w:ascii="Arial" w:hAnsi="Arial" w:cs="Arial"/>
          <w:b/>
          <w:bCs/>
          <w:sz w:val="22"/>
          <w:szCs w:val="22"/>
        </w:rPr>
      </w:pPr>
      <w:r w:rsidRPr="00EC71A5">
        <w:rPr>
          <w:rFonts w:ascii="Arial" w:hAnsi="Arial" w:cs="Arial"/>
          <w:b/>
          <w:bCs/>
          <w:sz w:val="22"/>
          <w:szCs w:val="22"/>
        </w:rPr>
        <w:t xml:space="preserve">Liitteet: </w:t>
      </w:r>
      <w:r w:rsidR="00734E50" w:rsidRPr="00734E50">
        <w:rPr>
          <w:rFonts w:ascii="Arial" w:hAnsi="Arial" w:cs="Arial"/>
          <w:sz w:val="22"/>
          <w:szCs w:val="22"/>
        </w:rPr>
        <w:t>Turvallinen lääkehoito-opas päiv</w:t>
      </w:r>
      <w:r w:rsidR="00734E50">
        <w:rPr>
          <w:rFonts w:ascii="Arial" w:hAnsi="Arial" w:cs="Arial"/>
          <w:sz w:val="22"/>
          <w:szCs w:val="22"/>
        </w:rPr>
        <w:t>i</w:t>
      </w:r>
      <w:r w:rsidR="00734E50" w:rsidRPr="00734E50">
        <w:rPr>
          <w:rFonts w:ascii="Arial" w:hAnsi="Arial" w:cs="Arial"/>
          <w:sz w:val="22"/>
          <w:szCs w:val="22"/>
        </w:rPr>
        <w:t>tystarpe</w:t>
      </w:r>
      <w:r w:rsidR="00734E50">
        <w:rPr>
          <w:rFonts w:ascii="Arial" w:hAnsi="Arial" w:cs="Arial"/>
          <w:sz w:val="22"/>
          <w:szCs w:val="22"/>
        </w:rPr>
        <w:t xml:space="preserve">iden </w:t>
      </w:r>
      <w:r w:rsidR="00734E50" w:rsidRPr="00734E50">
        <w:rPr>
          <w:rFonts w:ascii="Arial" w:hAnsi="Arial" w:cs="Arial"/>
          <w:sz w:val="22"/>
          <w:szCs w:val="22"/>
        </w:rPr>
        <w:t>listaus</w:t>
      </w:r>
    </w:p>
    <w:p w14:paraId="7D8AA856" w14:textId="77777777" w:rsidR="00235574" w:rsidRPr="00EC71A5" w:rsidRDefault="00235574" w:rsidP="00235574">
      <w:pPr>
        <w:pStyle w:val="NormaaliWWW"/>
        <w:spacing w:before="0" w:beforeAutospacing="0" w:after="0" w:afterAutospacing="0"/>
        <w:rPr>
          <w:rFonts w:ascii="Arial" w:hAnsi="Arial" w:cs="Arial"/>
          <w:sz w:val="22"/>
          <w:szCs w:val="22"/>
        </w:rPr>
      </w:pPr>
      <w:r w:rsidRPr="00EC71A5">
        <w:rPr>
          <w:rFonts w:ascii="Arial" w:hAnsi="Arial" w:cs="Arial"/>
          <w:bCs/>
          <w:sz w:val="22"/>
          <w:szCs w:val="22"/>
        </w:rPr>
        <w:t xml:space="preserve">          </w:t>
      </w:r>
    </w:p>
    <w:p w14:paraId="4B68F46F" w14:textId="77777777" w:rsidR="00235574" w:rsidRPr="00EC71A5" w:rsidRDefault="00235574" w:rsidP="00235574">
      <w:pPr>
        <w:pStyle w:val="Default"/>
        <w:rPr>
          <w:sz w:val="22"/>
          <w:szCs w:val="22"/>
        </w:rPr>
      </w:pPr>
      <w:r w:rsidRPr="00EC71A5">
        <w:rPr>
          <w:b/>
          <w:bCs/>
          <w:sz w:val="22"/>
          <w:szCs w:val="22"/>
        </w:rPr>
        <w:t xml:space="preserve">Jakelu </w:t>
      </w:r>
      <w:bookmarkStart w:id="0" w:name="_Hlk112750815"/>
      <w:r w:rsidRPr="00EC71A5">
        <w:rPr>
          <w:sz w:val="22"/>
          <w:szCs w:val="22"/>
        </w:rPr>
        <w:t xml:space="preserve">SOTE-ammattihenkilöllä on työtehtävän edellyttämä lääkehoidon osaaminen -työryhmän </w:t>
      </w:r>
      <w:bookmarkEnd w:id="0"/>
      <w:r w:rsidRPr="00EC71A5">
        <w:rPr>
          <w:sz w:val="22"/>
          <w:szCs w:val="22"/>
        </w:rPr>
        <w:t>jä</w:t>
      </w:r>
      <w:r w:rsidRPr="00EC71A5">
        <w:rPr>
          <w:sz w:val="22"/>
          <w:szCs w:val="22"/>
        </w:rPr>
        <w:softHyphen/>
        <w:t>senet ja varajäsenet toimikaudella 2021–2026.</w:t>
      </w:r>
    </w:p>
    <w:p w14:paraId="147636A5" w14:textId="77777777" w:rsidR="00235574" w:rsidRPr="00EC71A5" w:rsidRDefault="00235574" w:rsidP="00235574">
      <w:pPr>
        <w:pStyle w:val="Default"/>
        <w:rPr>
          <w:sz w:val="22"/>
          <w:szCs w:val="22"/>
        </w:rPr>
      </w:pPr>
    </w:p>
    <w:p w14:paraId="161B1623" w14:textId="77777777" w:rsidR="00235574" w:rsidRPr="00EC71A5" w:rsidRDefault="00235574" w:rsidP="00235574">
      <w:pPr>
        <w:rPr>
          <w:rFonts w:ascii="Arial" w:hAnsi="Arial" w:cs="Arial"/>
          <w:b/>
          <w:bCs/>
        </w:rPr>
      </w:pPr>
    </w:p>
    <w:p w14:paraId="48F29A0F" w14:textId="6496345D" w:rsidR="00235574" w:rsidRDefault="000F6811" w:rsidP="00235574">
      <w:pPr>
        <w:rPr>
          <w:rFonts w:ascii="Arial" w:hAnsi="Arial" w:cs="Arial"/>
          <w:b/>
          <w:bCs/>
        </w:rPr>
      </w:pPr>
      <w:r>
        <w:rPr>
          <w:rFonts w:ascii="Arial" w:hAnsi="Arial" w:cs="Arial"/>
          <w:b/>
          <w:bCs/>
        </w:rPr>
        <w:t>K</w:t>
      </w:r>
      <w:r w:rsidR="00235574" w:rsidRPr="00EC71A5">
        <w:rPr>
          <w:rFonts w:ascii="Arial" w:hAnsi="Arial" w:cs="Arial"/>
          <w:b/>
          <w:bCs/>
        </w:rPr>
        <w:t xml:space="preserve">okouksen </w:t>
      </w:r>
      <w:r>
        <w:rPr>
          <w:rFonts w:ascii="Arial" w:hAnsi="Arial" w:cs="Arial"/>
          <w:b/>
          <w:bCs/>
        </w:rPr>
        <w:t>1</w:t>
      </w:r>
      <w:r w:rsidR="003A4A91">
        <w:rPr>
          <w:rFonts w:ascii="Arial" w:hAnsi="Arial" w:cs="Arial"/>
          <w:b/>
          <w:bCs/>
        </w:rPr>
        <w:t>1</w:t>
      </w:r>
      <w:r w:rsidR="00235574" w:rsidRPr="00EC71A5">
        <w:rPr>
          <w:rFonts w:ascii="Arial" w:hAnsi="Arial" w:cs="Arial"/>
          <w:b/>
          <w:bCs/>
        </w:rPr>
        <w:t>.</w:t>
      </w:r>
      <w:r w:rsidR="00235574">
        <w:rPr>
          <w:rFonts w:ascii="Arial" w:hAnsi="Arial" w:cs="Arial"/>
          <w:b/>
          <w:bCs/>
        </w:rPr>
        <w:t>1</w:t>
      </w:r>
      <w:r>
        <w:rPr>
          <w:rFonts w:ascii="Arial" w:hAnsi="Arial" w:cs="Arial"/>
          <w:b/>
          <w:bCs/>
        </w:rPr>
        <w:t>2</w:t>
      </w:r>
      <w:r w:rsidR="00235574" w:rsidRPr="00EC71A5">
        <w:rPr>
          <w:rFonts w:ascii="Arial" w:hAnsi="Arial" w:cs="Arial"/>
          <w:b/>
          <w:bCs/>
        </w:rPr>
        <w:t>. osallistujat:</w:t>
      </w:r>
    </w:p>
    <w:p w14:paraId="7406F81B" w14:textId="11FBAF99" w:rsidR="00235574" w:rsidRPr="00236773" w:rsidRDefault="00075CA7" w:rsidP="00235574">
      <w:pPr>
        <w:rPr>
          <w:rFonts w:ascii="Arial" w:hAnsi="Arial" w:cs="Arial"/>
          <w:b/>
          <w:bCs/>
        </w:rPr>
      </w:pPr>
      <w:r>
        <w:rPr>
          <w:rFonts w:ascii="Arial" w:hAnsi="Arial" w:cs="Arial"/>
        </w:rPr>
        <w:t xml:space="preserve">Mervi </w:t>
      </w:r>
      <w:r w:rsidRPr="00075CA7">
        <w:rPr>
          <w:rFonts w:ascii="Arial" w:hAnsi="Arial" w:cs="Arial"/>
        </w:rPr>
        <w:t>Flinkman</w:t>
      </w:r>
      <w:r>
        <w:rPr>
          <w:rFonts w:ascii="Arial" w:hAnsi="Arial" w:cs="Arial"/>
        </w:rPr>
        <w:t>, H</w:t>
      </w:r>
      <w:r w:rsidRPr="00075CA7">
        <w:rPr>
          <w:rFonts w:ascii="Arial" w:hAnsi="Arial" w:cs="Arial"/>
        </w:rPr>
        <w:t>anna Heinonen</w:t>
      </w:r>
      <w:r>
        <w:rPr>
          <w:rFonts w:ascii="Arial" w:hAnsi="Arial" w:cs="Arial"/>
        </w:rPr>
        <w:t xml:space="preserve">, </w:t>
      </w:r>
      <w:r w:rsidRPr="00075CA7">
        <w:rPr>
          <w:rFonts w:ascii="Arial" w:hAnsi="Arial" w:cs="Arial"/>
        </w:rPr>
        <w:t>Sami Heistaro</w:t>
      </w:r>
      <w:r>
        <w:rPr>
          <w:rFonts w:ascii="Arial" w:hAnsi="Arial" w:cs="Arial"/>
        </w:rPr>
        <w:t xml:space="preserve">, </w:t>
      </w:r>
      <w:r w:rsidRPr="00075CA7">
        <w:rPr>
          <w:rFonts w:ascii="Arial" w:hAnsi="Arial" w:cs="Arial"/>
        </w:rPr>
        <w:t>Martta Huttu</w:t>
      </w:r>
      <w:r>
        <w:rPr>
          <w:rFonts w:ascii="Arial" w:hAnsi="Arial" w:cs="Arial"/>
        </w:rPr>
        <w:t xml:space="preserve">, </w:t>
      </w:r>
      <w:r>
        <w:rPr>
          <w:rFonts w:ascii="Arial" w:hAnsi="Arial" w:cs="Arial"/>
        </w:rPr>
        <w:t>L</w:t>
      </w:r>
      <w:r w:rsidRPr="00075CA7">
        <w:rPr>
          <w:rFonts w:ascii="Arial" w:hAnsi="Arial" w:cs="Arial"/>
        </w:rPr>
        <w:t>iisa Karhe</w:t>
      </w:r>
      <w:r>
        <w:rPr>
          <w:rFonts w:ascii="Arial" w:hAnsi="Arial" w:cs="Arial"/>
        </w:rPr>
        <w:t xml:space="preserve">, </w:t>
      </w:r>
      <w:r>
        <w:rPr>
          <w:rFonts w:ascii="Arial" w:hAnsi="Arial" w:cs="Arial"/>
        </w:rPr>
        <w:t xml:space="preserve">Riitta </w:t>
      </w:r>
      <w:r w:rsidRPr="00075CA7">
        <w:rPr>
          <w:rFonts w:ascii="Arial" w:hAnsi="Arial" w:cs="Arial"/>
        </w:rPr>
        <w:t>Karjalainen</w:t>
      </w:r>
      <w:r>
        <w:rPr>
          <w:rFonts w:ascii="Arial" w:hAnsi="Arial" w:cs="Arial"/>
        </w:rPr>
        <w:t>,</w:t>
      </w:r>
      <w:r w:rsidR="00A46C9B">
        <w:rPr>
          <w:rFonts w:ascii="Arial" w:hAnsi="Arial" w:cs="Arial"/>
        </w:rPr>
        <w:t xml:space="preserve"> S</w:t>
      </w:r>
      <w:r w:rsidRPr="00075CA7">
        <w:rPr>
          <w:rFonts w:ascii="Arial" w:hAnsi="Arial" w:cs="Arial"/>
        </w:rPr>
        <w:t>alla Lahdentausta</w:t>
      </w:r>
      <w:r>
        <w:rPr>
          <w:rFonts w:ascii="Arial" w:hAnsi="Arial" w:cs="Arial"/>
        </w:rPr>
        <w:t xml:space="preserve">, Carita </w:t>
      </w:r>
      <w:r>
        <w:rPr>
          <w:rFonts w:ascii="Arial" w:hAnsi="Arial" w:cs="Arial"/>
        </w:rPr>
        <w:t>Lin</w:t>
      </w:r>
      <w:r w:rsidRPr="00075CA7">
        <w:rPr>
          <w:rFonts w:ascii="Arial" w:hAnsi="Arial" w:cs="Arial"/>
        </w:rPr>
        <w:t>den-Lahti</w:t>
      </w:r>
      <w:r>
        <w:rPr>
          <w:rFonts w:ascii="Arial" w:hAnsi="Arial" w:cs="Arial"/>
        </w:rPr>
        <w:t xml:space="preserve">, </w:t>
      </w:r>
      <w:r>
        <w:rPr>
          <w:rFonts w:ascii="Arial" w:hAnsi="Arial" w:cs="Arial"/>
        </w:rPr>
        <w:t xml:space="preserve">Katri </w:t>
      </w:r>
      <w:r w:rsidRPr="00075CA7">
        <w:rPr>
          <w:rFonts w:ascii="Arial" w:hAnsi="Arial" w:cs="Arial"/>
        </w:rPr>
        <w:t>Melto-Ojalainen</w:t>
      </w:r>
      <w:r w:rsidR="00A46C9B">
        <w:rPr>
          <w:rFonts w:ascii="Arial" w:hAnsi="Arial" w:cs="Arial"/>
        </w:rPr>
        <w:t xml:space="preserve"> (pj)</w:t>
      </w:r>
      <w:r>
        <w:rPr>
          <w:rFonts w:ascii="Arial" w:hAnsi="Arial" w:cs="Arial"/>
        </w:rPr>
        <w:t xml:space="preserve">, </w:t>
      </w:r>
      <w:r w:rsidRPr="00075CA7">
        <w:rPr>
          <w:rFonts w:ascii="Arial" w:hAnsi="Arial" w:cs="Arial"/>
        </w:rPr>
        <w:t>Mononen Niina</w:t>
      </w:r>
      <w:r>
        <w:rPr>
          <w:rFonts w:ascii="Arial" w:hAnsi="Arial" w:cs="Arial"/>
        </w:rPr>
        <w:t xml:space="preserve">, </w:t>
      </w:r>
      <w:r w:rsidR="00DA7D5F" w:rsidRPr="00075CA7">
        <w:rPr>
          <w:rFonts w:ascii="Arial" w:hAnsi="Arial" w:cs="Arial"/>
        </w:rPr>
        <w:t>Tarja Pajunen</w:t>
      </w:r>
      <w:r w:rsidR="00DA7D5F">
        <w:rPr>
          <w:rFonts w:ascii="Arial" w:hAnsi="Arial" w:cs="Arial"/>
        </w:rPr>
        <w:t xml:space="preserve">, </w:t>
      </w:r>
      <w:r w:rsidR="00DA7D5F" w:rsidRPr="00075CA7">
        <w:rPr>
          <w:rFonts w:ascii="Arial" w:hAnsi="Arial" w:cs="Arial"/>
        </w:rPr>
        <w:t>Marikki Peltoniemi</w:t>
      </w:r>
      <w:r w:rsidR="00DA7D5F">
        <w:rPr>
          <w:rFonts w:ascii="Arial" w:hAnsi="Arial" w:cs="Arial"/>
        </w:rPr>
        <w:t xml:space="preserve">, Päivi </w:t>
      </w:r>
      <w:r w:rsidR="00DA7D5F">
        <w:rPr>
          <w:rFonts w:ascii="Arial" w:hAnsi="Arial" w:cs="Arial"/>
        </w:rPr>
        <w:t>Portin</w:t>
      </w:r>
      <w:r w:rsidR="00A46C9B">
        <w:rPr>
          <w:rFonts w:ascii="Arial" w:hAnsi="Arial" w:cs="Arial"/>
        </w:rPr>
        <w:t xml:space="preserve"> (siht)</w:t>
      </w:r>
      <w:r w:rsidR="00DA7D5F">
        <w:rPr>
          <w:rFonts w:ascii="Arial" w:hAnsi="Arial" w:cs="Arial"/>
        </w:rPr>
        <w:t>,</w:t>
      </w:r>
      <w:r w:rsidR="00DA7D5F" w:rsidRPr="00DA7D5F">
        <w:rPr>
          <w:rFonts w:ascii="Arial" w:hAnsi="Arial" w:cs="Arial"/>
        </w:rPr>
        <w:t xml:space="preserve"> </w:t>
      </w:r>
      <w:r w:rsidR="00DA7D5F" w:rsidRPr="00075CA7">
        <w:rPr>
          <w:rFonts w:ascii="Arial" w:hAnsi="Arial" w:cs="Arial"/>
        </w:rPr>
        <w:t>Tiia Saastamoinen</w:t>
      </w:r>
      <w:r w:rsidR="00DA7D5F">
        <w:rPr>
          <w:rFonts w:ascii="Arial" w:hAnsi="Arial" w:cs="Arial"/>
        </w:rPr>
        <w:t xml:space="preserve">, Sami </w:t>
      </w:r>
      <w:r w:rsidR="00DA7D5F" w:rsidRPr="00075CA7">
        <w:rPr>
          <w:rFonts w:ascii="Arial" w:hAnsi="Arial" w:cs="Arial"/>
        </w:rPr>
        <w:t>Sneck</w:t>
      </w:r>
      <w:r w:rsidR="00DA7D5F">
        <w:rPr>
          <w:rFonts w:ascii="Arial" w:hAnsi="Arial" w:cs="Arial"/>
        </w:rPr>
        <w:t xml:space="preserve">, </w:t>
      </w:r>
      <w:r w:rsidRPr="00075CA7">
        <w:rPr>
          <w:rFonts w:ascii="Arial" w:hAnsi="Arial" w:cs="Arial"/>
        </w:rPr>
        <w:t>Eija Vihantavaara</w:t>
      </w:r>
      <w:r>
        <w:rPr>
          <w:rFonts w:ascii="Arial" w:hAnsi="Arial" w:cs="Arial"/>
        </w:rPr>
        <w:t xml:space="preserve">, </w:t>
      </w:r>
      <w:r w:rsidR="00DA7D5F">
        <w:rPr>
          <w:rFonts w:ascii="Arial" w:hAnsi="Arial" w:cs="Arial"/>
        </w:rPr>
        <w:t xml:space="preserve">Juho </w:t>
      </w:r>
      <w:r w:rsidRPr="00075CA7">
        <w:rPr>
          <w:rFonts w:ascii="Arial" w:hAnsi="Arial" w:cs="Arial"/>
        </w:rPr>
        <w:t>Wedenoja</w:t>
      </w:r>
      <w:r>
        <w:rPr>
          <w:rFonts w:ascii="Arial" w:hAnsi="Arial" w:cs="Arial"/>
        </w:rPr>
        <w:t xml:space="preserve"> </w:t>
      </w:r>
    </w:p>
    <w:p w14:paraId="4A6919F8" w14:textId="77777777" w:rsidR="00235574" w:rsidRPr="00236773" w:rsidRDefault="00235574" w:rsidP="00235574">
      <w:pPr>
        <w:rPr>
          <w:rFonts w:ascii="Arial" w:hAnsi="Arial" w:cs="Arial"/>
        </w:rPr>
      </w:pPr>
    </w:p>
    <w:p w14:paraId="3D162A2B" w14:textId="77777777" w:rsidR="00235574" w:rsidRDefault="00235574" w:rsidP="00235574"/>
    <w:p w14:paraId="1000F821" w14:textId="77777777" w:rsidR="009B6AE2" w:rsidRDefault="009B6AE2"/>
    <w:sectPr w:rsidR="009B6AE2" w:rsidSect="00235574">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6115" w14:textId="77777777" w:rsidR="003A4A91" w:rsidRDefault="003A4A91">
      <w:pPr>
        <w:spacing w:after="0" w:line="240" w:lineRule="auto"/>
      </w:pPr>
      <w:r>
        <w:separator/>
      </w:r>
    </w:p>
  </w:endnote>
  <w:endnote w:type="continuationSeparator" w:id="0">
    <w:p w14:paraId="5252D31A" w14:textId="77777777" w:rsidR="003A4A91" w:rsidRDefault="003A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4D41" w14:textId="77777777" w:rsidR="003A4A91" w:rsidRDefault="003A4A91">
      <w:pPr>
        <w:spacing w:after="0" w:line="240" w:lineRule="auto"/>
      </w:pPr>
      <w:r>
        <w:separator/>
      </w:r>
    </w:p>
  </w:footnote>
  <w:footnote w:type="continuationSeparator" w:id="0">
    <w:p w14:paraId="5A716AA4" w14:textId="77777777" w:rsidR="003A4A91" w:rsidRDefault="003A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7CC1" w14:textId="77777777" w:rsidR="005A4649" w:rsidRDefault="005A4649">
    <w:pPr>
      <w:pStyle w:val="Yltunniste"/>
    </w:pPr>
    <w:r>
      <w:rPr>
        <w:noProof/>
        <w:lang w:eastAsia="fi-FI"/>
      </w:rPr>
      <w:drawing>
        <wp:inline distT="0" distB="0" distL="0" distR="0" wp14:anchorId="02A37EE9" wp14:editId="554851D6">
          <wp:extent cx="1993265" cy="646430"/>
          <wp:effectExtent l="0" t="0" r="6985" b="127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E73"/>
    <w:multiLevelType w:val="hybridMultilevel"/>
    <w:tmpl w:val="693A31FC"/>
    <w:lvl w:ilvl="0" w:tplc="040B0017">
      <w:start w:val="1"/>
      <w:numFmt w:val="lowerLetter"/>
      <w:lvlText w:val="%1)"/>
      <w:lvlJc w:val="left"/>
      <w:pPr>
        <w:ind w:left="1434" w:hanging="360"/>
      </w:pPr>
    </w:lvl>
    <w:lvl w:ilvl="1" w:tplc="040B0019">
      <w:start w:val="1"/>
      <w:numFmt w:val="lowerLetter"/>
      <w:lvlText w:val="%2."/>
      <w:lvlJc w:val="left"/>
      <w:pPr>
        <w:ind w:left="2154" w:hanging="360"/>
      </w:pPr>
    </w:lvl>
    <w:lvl w:ilvl="2" w:tplc="040B001B">
      <w:start w:val="1"/>
      <w:numFmt w:val="lowerRoman"/>
      <w:lvlText w:val="%3."/>
      <w:lvlJc w:val="right"/>
      <w:pPr>
        <w:ind w:left="2874" w:hanging="180"/>
      </w:pPr>
    </w:lvl>
    <w:lvl w:ilvl="3" w:tplc="040B000F">
      <w:start w:val="1"/>
      <w:numFmt w:val="decimal"/>
      <w:lvlText w:val="%4."/>
      <w:lvlJc w:val="left"/>
      <w:pPr>
        <w:ind w:left="3594" w:hanging="360"/>
      </w:pPr>
    </w:lvl>
    <w:lvl w:ilvl="4" w:tplc="040B0019">
      <w:start w:val="1"/>
      <w:numFmt w:val="lowerLetter"/>
      <w:lvlText w:val="%5."/>
      <w:lvlJc w:val="left"/>
      <w:pPr>
        <w:ind w:left="4314" w:hanging="360"/>
      </w:pPr>
    </w:lvl>
    <w:lvl w:ilvl="5" w:tplc="040B001B">
      <w:start w:val="1"/>
      <w:numFmt w:val="lowerRoman"/>
      <w:lvlText w:val="%6."/>
      <w:lvlJc w:val="right"/>
      <w:pPr>
        <w:ind w:left="5034" w:hanging="180"/>
      </w:pPr>
    </w:lvl>
    <w:lvl w:ilvl="6" w:tplc="040B000F">
      <w:start w:val="1"/>
      <w:numFmt w:val="decimal"/>
      <w:lvlText w:val="%7."/>
      <w:lvlJc w:val="left"/>
      <w:pPr>
        <w:ind w:left="5754" w:hanging="360"/>
      </w:pPr>
    </w:lvl>
    <w:lvl w:ilvl="7" w:tplc="040B0019">
      <w:start w:val="1"/>
      <w:numFmt w:val="lowerLetter"/>
      <w:lvlText w:val="%8."/>
      <w:lvlJc w:val="left"/>
      <w:pPr>
        <w:ind w:left="6474" w:hanging="360"/>
      </w:pPr>
    </w:lvl>
    <w:lvl w:ilvl="8" w:tplc="040B001B">
      <w:start w:val="1"/>
      <w:numFmt w:val="lowerRoman"/>
      <w:lvlText w:val="%9."/>
      <w:lvlJc w:val="right"/>
      <w:pPr>
        <w:ind w:left="7194" w:hanging="180"/>
      </w:pPr>
    </w:lvl>
  </w:abstractNum>
  <w:abstractNum w:abstractNumId="1" w15:restartNumberingAfterBreak="0">
    <w:nsid w:val="15410373"/>
    <w:multiLevelType w:val="hybridMultilevel"/>
    <w:tmpl w:val="F16C6F5E"/>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start w:val="1"/>
      <w:numFmt w:val="bullet"/>
      <w:lvlText w:val=""/>
      <w:lvlJc w:val="left"/>
      <w:pPr>
        <w:ind w:left="5029" w:hanging="360"/>
      </w:pPr>
      <w:rPr>
        <w:rFonts w:ascii="Wingdings" w:hAnsi="Wingdings" w:hint="default"/>
      </w:rPr>
    </w:lvl>
    <w:lvl w:ilvl="6" w:tplc="040B0001">
      <w:start w:val="1"/>
      <w:numFmt w:val="bullet"/>
      <w:lvlText w:val=""/>
      <w:lvlJc w:val="left"/>
      <w:pPr>
        <w:ind w:left="5749" w:hanging="360"/>
      </w:pPr>
      <w:rPr>
        <w:rFonts w:ascii="Symbol" w:hAnsi="Symbol" w:hint="default"/>
      </w:rPr>
    </w:lvl>
    <w:lvl w:ilvl="7" w:tplc="040B0003">
      <w:start w:val="1"/>
      <w:numFmt w:val="bullet"/>
      <w:lvlText w:val="o"/>
      <w:lvlJc w:val="left"/>
      <w:pPr>
        <w:ind w:left="6469" w:hanging="360"/>
      </w:pPr>
      <w:rPr>
        <w:rFonts w:ascii="Courier New" w:hAnsi="Courier New" w:cs="Courier New" w:hint="default"/>
      </w:rPr>
    </w:lvl>
    <w:lvl w:ilvl="8" w:tplc="040B0005">
      <w:start w:val="1"/>
      <w:numFmt w:val="bullet"/>
      <w:lvlText w:val=""/>
      <w:lvlJc w:val="left"/>
      <w:pPr>
        <w:ind w:left="7189" w:hanging="360"/>
      </w:pPr>
      <w:rPr>
        <w:rFonts w:ascii="Wingdings" w:hAnsi="Wingdings" w:hint="default"/>
      </w:rPr>
    </w:lvl>
  </w:abstractNum>
  <w:abstractNum w:abstractNumId="2" w15:restartNumberingAfterBreak="0">
    <w:nsid w:val="26C6371F"/>
    <w:multiLevelType w:val="hybridMultilevel"/>
    <w:tmpl w:val="06D8E5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95" w:hanging="360"/>
      </w:pPr>
      <w:rPr>
        <w:rFonts w:ascii="Courier New" w:hAnsi="Courier New" w:cs="Courier New" w:hint="default"/>
      </w:rPr>
    </w:lvl>
    <w:lvl w:ilvl="2" w:tplc="040B0003">
      <w:start w:val="1"/>
      <w:numFmt w:val="bullet"/>
      <w:lvlText w:val="o"/>
      <w:lvlJc w:val="left"/>
      <w:pPr>
        <w:ind w:left="2160" w:hanging="180"/>
      </w:pPr>
      <w:rPr>
        <w:rFonts w:ascii="Courier New" w:hAnsi="Courier New" w:cs="Courier New" w:hint="default"/>
      </w:rPr>
    </w:lvl>
    <w:lvl w:ilvl="3" w:tplc="040B0001">
      <w:start w:val="1"/>
      <w:numFmt w:val="bullet"/>
      <w:lvlText w:val=""/>
      <w:lvlJc w:val="left"/>
      <w:pPr>
        <w:ind w:left="2880" w:hanging="360"/>
      </w:pPr>
      <w:rPr>
        <w:rFonts w:ascii="Symbol" w:hAnsi="Symbol" w:hint="default"/>
      </w:rPr>
    </w:lvl>
    <w:lvl w:ilvl="4" w:tplc="0E30838C">
      <w:start w:val="1"/>
      <w:numFmt w:val="decimal"/>
      <w:lvlText w:val="%5."/>
      <w:lvlJc w:val="left"/>
      <w:pPr>
        <w:ind w:left="3600" w:hanging="360"/>
      </w:pPr>
      <w:rPr>
        <w:rFonts w:hint="default"/>
      </w:rPr>
    </w:lvl>
    <w:lvl w:ilvl="5" w:tplc="295C169C">
      <w:start w:val="1"/>
      <w:numFmt w:val="bullet"/>
      <w:lvlText w:val=""/>
      <w:lvlJc w:val="left"/>
      <w:pPr>
        <w:ind w:left="4500" w:hanging="360"/>
      </w:pPr>
      <w:rPr>
        <w:rFonts w:ascii="Wingdings" w:eastAsiaTheme="minorHAnsi" w:hAnsi="Wingdings" w:cs="Arial" w:hint="default"/>
      </w:rPr>
    </w:lvl>
    <w:lvl w:ilvl="6" w:tplc="73E24366">
      <w:numFmt w:val="bullet"/>
      <w:lvlText w:val="-"/>
      <w:lvlJc w:val="left"/>
      <w:pPr>
        <w:ind w:left="5040" w:hanging="360"/>
      </w:pPr>
      <w:rPr>
        <w:rFonts w:ascii="Arial" w:eastAsiaTheme="minorHAnsi" w:hAnsi="Arial" w:cs="Arial" w:hint="default"/>
      </w:r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8B0A72"/>
    <w:multiLevelType w:val="hybridMultilevel"/>
    <w:tmpl w:val="63D08D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4057B48"/>
    <w:multiLevelType w:val="multilevel"/>
    <w:tmpl w:val="A6FE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595092">
    <w:abstractNumId w:val="2"/>
  </w:num>
  <w:num w:numId="2" w16cid:durableId="1255675634">
    <w:abstractNumId w:val="3"/>
  </w:num>
  <w:num w:numId="3" w16cid:durableId="628976545">
    <w:abstractNumId w:val="4"/>
  </w:num>
  <w:num w:numId="4" w16cid:durableId="985013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750377">
    <w:abstractNumId w:val="1"/>
  </w:num>
  <w:num w:numId="6" w16cid:durableId="315377977">
    <w:abstractNumId w:val="0"/>
  </w:num>
  <w:num w:numId="7" w16cid:durableId="36853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574"/>
    <w:rsid w:val="00027173"/>
    <w:rsid w:val="00075CA7"/>
    <w:rsid w:val="000A34CA"/>
    <w:rsid w:val="000F6811"/>
    <w:rsid w:val="00136532"/>
    <w:rsid w:val="001571EA"/>
    <w:rsid w:val="00167CAD"/>
    <w:rsid w:val="00235574"/>
    <w:rsid w:val="00341D54"/>
    <w:rsid w:val="003A4A91"/>
    <w:rsid w:val="003A675B"/>
    <w:rsid w:val="004771A4"/>
    <w:rsid w:val="005239A2"/>
    <w:rsid w:val="00592500"/>
    <w:rsid w:val="005A4649"/>
    <w:rsid w:val="005D3013"/>
    <w:rsid w:val="005F44E2"/>
    <w:rsid w:val="00615EC0"/>
    <w:rsid w:val="00624849"/>
    <w:rsid w:val="006347C5"/>
    <w:rsid w:val="0069054F"/>
    <w:rsid w:val="00734E50"/>
    <w:rsid w:val="00743C04"/>
    <w:rsid w:val="00765B36"/>
    <w:rsid w:val="007965B2"/>
    <w:rsid w:val="007B31C7"/>
    <w:rsid w:val="008525F3"/>
    <w:rsid w:val="00897C87"/>
    <w:rsid w:val="008E4E56"/>
    <w:rsid w:val="00914D8A"/>
    <w:rsid w:val="00993EC9"/>
    <w:rsid w:val="0099439C"/>
    <w:rsid w:val="009B6AE2"/>
    <w:rsid w:val="00A3140A"/>
    <w:rsid w:val="00A46C9B"/>
    <w:rsid w:val="00D5161B"/>
    <w:rsid w:val="00D836A3"/>
    <w:rsid w:val="00DA7D5F"/>
    <w:rsid w:val="00E5385E"/>
    <w:rsid w:val="00E90FF5"/>
    <w:rsid w:val="00EE0B77"/>
    <w:rsid w:val="00F85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E51C"/>
  <w15:docId w15:val="{915B58D2-018D-4346-8453-DD8DDB8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3557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35574"/>
    <w:pPr>
      <w:autoSpaceDE w:val="0"/>
      <w:autoSpaceDN w:val="0"/>
      <w:adjustRightInd w:val="0"/>
      <w:spacing w:after="0" w:line="240" w:lineRule="auto"/>
    </w:pPr>
    <w:rPr>
      <w:rFonts w:ascii="Arial" w:hAnsi="Arial" w:cs="Arial"/>
      <w:color w:val="000000"/>
      <w:kern w:val="0"/>
      <w:sz w:val="24"/>
      <w:szCs w:val="24"/>
      <w14:ligatures w14:val="none"/>
    </w:rPr>
  </w:style>
  <w:style w:type="paragraph" w:styleId="Luettelokappale">
    <w:name w:val="List Paragraph"/>
    <w:basedOn w:val="Normaali"/>
    <w:uiPriority w:val="34"/>
    <w:qFormat/>
    <w:rsid w:val="00235574"/>
    <w:pPr>
      <w:ind w:left="720"/>
      <w:contextualSpacing/>
    </w:pPr>
    <w:rPr>
      <w:kern w:val="0"/>
      <w14:ligatures w14:val="none"/>
    </w:rPr>
  </w:style>
  <w:style w:type="paragraph" w:styleId="NormaaliWWW">
    <w:name w:val="Normal (Web)"/>
    <w:basedOn w:val="Normaali"/>
    <w:uiPriority w:val="99"/>
    <w:unhideWhenUsed/>
    <w:rsid w:val="0023557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ui-provider">
    <w:name w:val="ui-provider"/>
    <w:basedOn w:val="Kappaleenoletusfontti"/>
    <w:rsid w:val="00235574"/>
  </w:style>
  <w:style w:type="paragraph" w:styleId="Yltunniste">
    <w:name w:val="header"/>
    <w:basedOn w:val="Normaali"/>
    <w:link w:val="YltunnisteChar"/>
    <w:uiPriority w:val="99"/>
    <w:unhideWhenUsed/>
    <w:rsid w:val="0023557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35574"/>
  </w:style>
  <w:style w:type="character" w:styleId="Hyperlinkki">
    <w:name w:val="Hyperlink"/>
    <w:basedOn w:val="Kappaleenoletusfontti"/>
    <w:uiPriority w:val="99"/>
    <w:unhideWhenUsed/>
    <w:rsid w:val="00235574"/>
    <w:rPr>
      <w:color w:val="0563C1" w:themeColor="hyperlink"/>
      <w:u w:val="single"/>
    </w:rPr>
  </w:style>
  <w:style w:type="paragraph" w:customStyle="1" w:styleId="xmsonormal">
    <w:name w:val="x_msonormal"/>
    <w:basedOn w:val="Normaali"/>
    <w:rsid w:val="00A3140A"/>
    <w:pPr>
      <w:spacing w:after="0" w:line="240" w:lineRule="auto"/>
    </w:pPr>
    <w:rPr>
      <w:rFonts w:ascii="Aptos" w:hAnsi="Aptos" w:cs="Calibri"/>
      <w:kern w:val="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00869">
      <w:bodyDiv w:val="1"/>
      <w:marLeft w:val="0"/>
      <w:marRight w:val="0"/>
      <w:marTop w:val="0"/>
      <w:marBottom w:val="0"/>
      <w:divBdr>
        <w:top w:val="none" w:sz="0" w:space="0" w:color="auto"/>
        <w:left w:val="none" w:sz="0" w:space="0" w:color="auto"/>
        <w:bottom w:val="none" w:sz="0" w:space="0" w:color="auto"/>
        <w:right w:val="none" w:sz="0" w:space="0" w:color="auto"/>
      </w:divBdr>
    </w:div>
    <w:div w:id="159154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3</Pages>
  <Words>796</Words>
  <Characters>6455</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14</cp:revision>
  <dcterms:created xsi:type="dcterms:W3CDTF">2024-12-05T11:25:00Z</dcterms:created>
  <dcterms:modified xsi:type="dcterms:W3CDTF">2024-12-20T13:51:00Z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2024-12-05T11:57:08Z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202981c6-aa1d-4f79-ba01-49a8b97f453e</vt:lpwstr>
  </property>
  <property fmtid="{D5CDD505-2E9C-101B-9397-08002B2CF9AE}" pid="8" name="MSIP_Label_f35e945f-875f-47b7-87fa-10b3524d17f5_ContentBits">
    <vt:lpwstr>0</vt:lpwstr>
  </property>
</Properties>
</file>